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94085" w14:textId="77777777" w:rsidR="009F366B" w:rsidRDefault="009F366B">
      <w:pPr>
        <w:shd w:val="clear" w:color="auto" w:fill="FFFFFF"/>
        <w:spacing w:line="360" w:lineRule="auto"/>
        <w:jc w:val="left"/>
        <w:rPr>
          <w:rStyle w:val="NormalCharacter"/>
          <w:rFonts w:ascii="宋体" w:eastAsia="宋体" w:hAnsi="宋体" w:cs="宋体"/>
          <w:b/>
          <w:sz w:val="24"/>
        </w:rPr>
      </w:pPr>
    </w:p>
    <w:p w14:paraId="3C6D19C4" w14:textId="77777777" w:rsidR="009F366B" w:rsidRDefault="001E4C51">
      <w:pPr>
        <w:shd w:val="clear" w:color="auto" w:fill="FFFFFF"/>
        <w:spacing w:line="360" w:lineRule="auto"/>
        <w:jc w:val="left"/>
        <w:rPr>
          <w:rStyle w:val="NormalCharacter"/>
          <w:rFonts w:ascii="宋体" w:eastAsia="宋体" w:hAnsi="宋体" w:cs="宋体"/>
          <w:color w:val="000000"/>
          <w:kern w:val="0"/>
          <w:sz w:val="18"/>
          <w:szCs w:val="18"/>
        </w:rPr>
      </w:pPr>
      <w:r>
        <w:rPr>
          <w:rStyle w:val="NormalCharacter"/>
          <w:rFonts w:ascii="宋体" w:eastAsia="宋体" w:hAnsi="宋体" w:cs="宋体" w:hint="eastAsia"/>
          <w:b/>
          <w:sz w:val="28"/>
          <w:szCs w:val="28"/>
        </w:rPr>
        <w:t>项目编号：</w:t>
      </w:r>
      <w:del w:id="0" w:author="li gang" w:date="2020-06-28T10:18:00Z">
        <w:r>
          <w:rPr>
            <w:rStyle w:val="NormalCharacter"/>
            <w:rFonts w:ascii="宋体" w:eastAsia="宋体" w:hAnsi="宋体" w:cs="宋体" w:hint="eastAsia"/>
            <w:b/>
            <w:color w:val="FF0000"/>
            <w:sz w:val="28"/>
            <w:szCs w:val="28"/>
          </w:rPr>
          <w:delText>SZRFYZB202005-024</w:delText>
        </w:r>
      </w:del>
      <w:r>
        <w:rPr>
          <w:rStyle w:val="NormalCharacter"/>
          <w:rFonts w:ascii="宋体" w:eastAsia="宋体" w:hAnsi="宋体" w:cs="宋体" w:hint="eastAsia"/>
          <w:b/>
          <w:color w:val="FF0000"/>
          <w:sz w:val="28"/>
          <w:szCs w:val="28"/>
        </w:rPr>
        <w:t>SZRFYZB202202-012</w:t>
      </w:r>
    </w:p>
    <w:p w14:paraId="408239F6" w14:textId="77777777" w:rsidR="009F366B" w:rsidRDefault="009F366B">
      <w:pPr>
        <w:shd w:val="clear" w:color="auto" w:fill="FFFFFF"/>
        <w:spacing w:line="360" w:lineRule="auto"/>
        <w:ind w:firstLineChars="200" w:firstLine="480"/>
        <w:jc w:val="center"/>
        <w:rPr>
          <w:rStyle w:val="NormalCharacter"/>
          <w:rFonts w:ascii="宋体" w:eastAsia="宋体" w:hAnsi="宋体" w:cs="宋体"/>
          <w:color w:val="000000"/>
          <w:kern w:val="0"/>
          <w:sz w:val="24"/>
        </w:rPr>
      </w:pPr>
    </w:p>
    <w:p w14:paraId="5EF67053" w14:textId="77777777" w:rsidR="009F366B" w:rsidRDefault="009F366B">
      <w:pPr>
        <w:shd w:val="clear" w:color="auto" w:fill="FFFFFF"/>
        <w:spacing w:line="360" w:lineRule="auto"/>
        <w:ind w:firstLineChars="200" w:firstLine="480"/>
        <w:jc w:val="center"/>
        <w:rPr>
          <w:rStyle w:val="NormalCharacter"/>
          <w:rFonts w:ascii="宋体" w:eastAsia="宋体" w:hAnsi="宋体" w:cs="宋体"/>
          <w:color w:val="000000"/>
          <w:kern w:val="0"/>
          <w:sz w:val="24"/>
        </w:rPr>
      </w:pPr>
    </w:p>
    <w:p w14:paraId="2F4017D0" w14:textId="77777777" w:rsidR="009F366B" w:rsidRDefault="009F366B">
      <w:pPr>
        <w:pStyle w:val="22"/>
        <w:rPr>
          <w:rStyle w:val="NormalCharacter"/>
          <w:rFonts w:ascii="宋体" w:eastAsia="宋体" w:hAnsi="宋体" w:cs="宋体"/>
          <w:color w:val="000000"/>
          <w:kern w:val="0"/>
          <w:sz w:val="24"/>
          <w:szCs w:val="24"/>
        </w:rPr>
      </w:pPr>
    </w:p>
    <w:p w14:paraId="48DE6379" w14:textId="77777777" w:rsidR="009F366B" w:rsidRDefault="009F366B">
      <w:pPr>
        <w:pStyle w:val="22"/>
        <w:rPr>
          <w:rStyle w:val="NormalCharacter"/>
          <w:rFonts w:ascii="宋体" w:eastAsia="宋体" w:hAnsi="宋体" w:cs="宋体"/>
          <w:color w:val="000000"/>
          <w:kern w:val="0"/>
          <w:sz w:val="24"/>
          <w:szCs w:val="24"/>
        </w:rPr>
      </w:pPr>
    </w:p>
    <w:p w14:paraId="169AFBCA" w14:textId="77777777" w:rsidR="009F366B" w:rsidRDefault="009F366B">
      <w:pPr>
        <w:pStyle w:val="22"/>
        <w:rPr>
          <w:rStyle w:val="NormalCharacter"/>
          <w:rFonts w:ascii="宋体" w:eastAsia="宋体" w:hAnsi="宋体" w:cs="宋体"/>
          <w:color w:val="000000"/>
          <w:kern w:val="0"/>
          <w:sz w:val="24"/>
          <w:szCs w:val="24"/>
        </w:rPr>
      </w:pPr>
    </w:p>
    <w:p w14:paraId="52BA3E43" w14:textId="77777777" w:rsidR="009F366B" w:rsidRDefault="009F366B">
      <w:pPr>
        <w:pStyle w:val="22"/>
        <w:rPr>
          <w:rStyle w:val="NormalCharacter"/>
          <w:rFonts w:ascii="宋体" w:eastAsia="宋体" w:hAnsi="宋体" w:cs="宋体"/>
          <w:color w:val="000000"/>
          <w:kern w:val="0"/>
          <w:sz w:val="24"/>
          <w:szCs w:val="24"/>
        </w:rPr>
      </w:pPr>
    </w:p>
    <w:p w14:paraId="4DF36DED" w14:textId="77777777" w:rsidR="009F366B" w:rsidRDefault="001E4C51">
      <w:pPr>
        <w:shd w:val="clear" w:color="auto" w:fill="FFFFFF"/>
        <w:spacing w:line="360" w:lineRule="auto"/>
        <w:jc w:val="center"/>
        <w:rPr>
          <w:rStyle w:val="NormalCharacter"/>
          <w:rFonts w:ascii="宋体" w:eastAsia="宋体" w:hAnsi="宋体" w:cs="宋体"/>
          <w:b/>
          <w:sz w:val="52"/>
          <w:szCs w:val="52"/>
        </w:rPr>
      </w:pPr>
      <w:r>
        <w:rPr>
          <w:rStyle w:val="NormalCharacter"/>
          <w:rFonts w:ascii="宋体" w:eastAsia="宋体" w:hAnsi="宋体" w:cs="宋体" w:hint="eastAsia"/>
          <w:b/>
          <w:sz w:val="52"/>
          <w:szCs w:val="52"/>
        </w:rPr>
        <w:t>陕西中医药大学第二附属医院</w:t>
      </w:r>
    </w:p>
    <w:p w14:paraId="0ECCF1EB" w14:textId="77777777" w:rsidR="009F366B" w:rsidRDefault="001E4C51">
      <w:pPr>
        <w:jc w:val="center"/>
        <w:rPr>
          <w:rStyle w:val="NormalCharacter"/>
          <w:rFonts w:ascii="宋体" w:eastAsia="宋体" w:hAnsi="宋体" w:cs="宋体"/>
          <w:b/>
          <w:sz w:val="52"/>
          <w:szCs w:val="52"/>
        </w:rPr>
      </w:pPr>
      <w:r>
        <w:rPr>
          <w:rStyle w:val="NormalCharacter"/>
          <w:rFonts w:ascii="宋体" w:eastAsia="宋体" w:hAnsi="宋体" w:cs="宋体" w:hint="eastAsia"/>
          <w:b/>
          <w:sz w:val="52"/>
          <w:szCs w:val="52"/>
        </w:rPr>
        <w:t>NTP</w:t>
      </w:r>
      <w:r>
        <w:rPr>
          <w:rStyle w:val="NormalCharacter"/>
          <w:rFonts w:ascii="宋体" w:eastAsia="宋体" w:hAnsi="宋体" w:cs="宋体" w:hint="eastAsia"/>
          <w:b/>
          <w:sz w:val="52"/>
          <w:szCs w:val="52"/>
        </w:rPr>
        <w:t>数字时钟系统项目</w:t>
      </w:r>
    </w:p>
    <w:p w14:paraId="67698F86" w14:textId="77777777" w:rsidR="009F366B" w:rsidRDefault="009F366B">
      <w:pPr>
        <w:jc w:val="center"/>
        <w:rPr>
          <w:rStyle w:val="NormalCharacter"/>
          <w:rFonts w:ascii="宋体" w:eastAsia="宋体" w:hAnsi="宋体" w:cs="宋体"/>
          <w:b/>
          <w:sz w:val="52"/>
          <w:szCs w:val="52"/>
        </w:rPr>
      </w:pPr>
    </w:p>
    <w:p w14:paraId="57B3E8A3" w14:textId="77777777" w:rsidR="009F366B" w:rsidRDefault="009F366B">
      <w:pPr>
        <w:jc w:val="center"/>
        <w:rPr>
          <w:rStyle w:val="NormalCharacter"/>
          <w:rFonts w:ascii="宋体" w:eastAsia="宋体" w:hAnsi="宋体" w:cs="宋体"/>
          <w:b/>
          <w:sz w:val="52"/>
          <w:szCs w:val="52"/>
        </w:rPr>
      </w:pPr>
    </w:p>
    <w:p w14:paraId="2BF090B4" w14:textId="77777777" w:rsidR="009F366B" w:rsidRDefault="009F366B">
      <w:pPr>
        <w:pStyle w:val="2"/>
        <w:ind w:firstLine="400"/>
      </w:pPr>
    </w:p>
    <w:p w14:paraId="46EC1AEA" w14:textId="77777777" w:rsidR="009F366B" w:rsidRDefault="001E4C51">
      <w:pPr>
        <w:jc w:val="center"/>
        <w:rPr>
          <w:rStyle w:val="NormalCharacter"/>
          <w:rFonts w:ascii="宋体" w:eastAsia="宋体" w:hAnsi="宋体" w:cs="宋体"/>
          <w:b/>
          <w:color w:val="000000"/>
          <w:kern w:val="0"/>
          <w:sz w:val="52"/>
          <w:szCs w:val="52"/>
        </w:rPr>
      </w:pPr>
      <w:r>
        <w:rPr>
          <w:rStyle w:val="NormalCharacter"/>
          <w:rFonts w:ascii="宋体" w:eastAsia="宋体" w:hAnsi="宋体" w:cs="宋体" w:hint="eastAsia"/>
          <w:b/>
          <w:color w:val="000000"/>
          <w:kern w:val="0"/>
          <w:sz w:val="52"/>
          <w:szCs w:val="52"/>
        </w:rPr>
        <w:t>竞争性磋商文件</w:t>
      </w:r>
    </w:p>
    <w:p w14:paraId="6AD14E75" w14:textId="77777777" w:rsidR="009F366B" w:rsidRDefault="009F366B">
      <w:pPr>
        <w:shd w:val="clear" w:color="auto" w:fill="FFFFFF"/>
        <w:spacing w:line="360" w:lineRule="auto"/>
        <w:ind w:firstLineChars="200" w:firstLine="420"/>
        <w:jc w:val="center"/>
        <w:rPr>
          <w:rStyle w:val="NormalCharacter"/>
          <w:rFonts w:ascii="宋体" w:eastAsia="宋体" w:hAnsi="宋体" w:cs="宋体"/>
          <w:color w:val="000000"/>
          <w:kern w:val="0"/>
          <w:szCs w:val="21"/>
        </w:rPr>
      </w:pPr>
    </w:p>
    <w:p w14:paraId="7ABBDB55" w14:textId="77777777" w:rsidR="009F366B" w:rsidRDefault="009F366B">
      <w:pPr>
        <w:shd w:val="clear" w:color="auto" w:fill="FFFFFF"/>
        <w:spacing w:line="360" w:lineRule="auto"/>
        <w:ind w:firstLineChars="200" w:firstLine="420"/>
        <w:jc w:val="center"/>
        <w:rPr>
          <w:rStyle w:val="NormalCharacter"/>
          <w:rFonts w:ascii="宋体" w:eastAsia="宋体" w:hAnsi="宋体" w:cs="宋体"/>
          <w:color w:val="000000"/>
          <w:kern w:val="0"/>
          <w:szCs w:val="21"/>
        </w:rPr>
      </w:pPr>
    </w:p>
    <w:p w14:paraId="13DA3D66" w14:textId="77777777" w:rsidR="009F366B" w:rsidRDefault="009F366B">
      <w:pPr>
        <w:shd w:val="clear" w:color="auto" w:fill="FFFFFF"/>
        <w:spacing w:line="360" w:lineRule="auto"/>
        <w:rPr>
          <w:rStyle w:val="NormalCharacter"/>
          <w:rFonts w:ascii="宋体" w:eastAsia="宋体" w:hAnsi="宋体" w:cs="宋体"/>
          <w:color w:val="000000"/>
          <w:kern w:val="0"/>
          <w:szCs w:val="21"/>
        </w:rPr>
      </w:pPr>
    </w:p>
    <w:p w14:paraId="36722CB9" w14:textId="77777777" w:rsidR="009F366B" w:rsidRDefault="009F366B">
      <w:pPr>
        <w:pStyle w:val="22"/>
      </w:pPr>
    </w:p>
    <w:p w14:paraId="552A97A9" w14:textId="77777777" w:rsidR="009F366B" w:rsidRDefault="009F366B">
      <w:pPr>
        <w:pStyle w:val="22"/>
      </w:pPr>
    </w:p>
    <w:p w14:paraId="5E092228" w14:textId="77777777" w:rsidR="009F366B" w:rsidRDefault="009F366B">
      <w:pPr>
        <w:pStyle w:val="22"/>
      </w:pPr>
    </w:p>
    <w:p w14:paraId="1F704AB9" w14:textId="77777777" w:rsidR="009F366B" w:rsidRDefault="009F366B">
      <w:pPr>
        <w:spacing w:line="360" w:lineRule="auto"/>
        <w:ind w:firstLineChars="200" w:firstLine="420"/>
        <w:jc w:val="center"/>
        <w:rPr>
          <w:rStyle w:val="NormalCharacter"/>
          <w:rFonts w:ascii="宋体" w:eastAsia="宋体" w:hAnsi="宋体" w:cs="宋体"/>
          <w:szCs w:val="21"/>
        </w:rPr>
      </w:pPr>
    </w:p>
    <w:p w14:paraId="31EF6E27" w14:textId="77777777" w:rsidR="009F366B" w:rsidRDefault="009F366B">
      <w:pPr>
        <w:spacing w:line="360" w:lineRule="auto"/>
        <w:ind w:firstLineChars="200" w:firstLine="420"/>
        <w:jc w:val="center"/>
        <w:rPr>
          <w:rStyle w:val="NormalCharacter"/>
          <w:rFonts w:ascii="宋体" w:eastAsia="宋体" w:hAnsi="宋体" w:cs="宋体"/>
          <w:szCs w:val="21"/>
        </w:rPr>
      </w:pPr>
    </w:p>
    <w:p w14:paraId="4961AAEE" w14:textId="77777777" w:rsidR="009F366B" w:rsidRDefault="001E4C51">
      <w:pPr>
        <w:spacing w:line="360" w:lineRule="auto"/>
        <w:jc w:val="center"/>
        <w:rPr>
          <w:rStyle w:val="NormalCharacter"/>
          <w:rFonts w:ascii="宋体" w:eastAsia="宋体" w:hAnsi="宋体" w:cs="宋体"/>
          <w:b/>
          <w:sz w:val="28"/>
          <w:szCs w:val="28"/>
        </w:rPr>
      </w:pPr>
      <w:r>
        <w:rPr>
          <w:rStyle w:val="NormalCharacter"/>
          <w:rFonts w:ascii="宋体" w:eastAsia="宋体" w:hAnsi="宋体" w:cs="宋体" w:hint="eastAsia"/>
          <w:b/>
          <w:sz w:val="28"/>
          <w:szCs w:val="28"/>
        </w:rPr>
        <w:t>陕西中医药大学第二附属医院</w:t>
      </w:r>
    </w:p>
    <w:p w14:paraId="42E7415B" w14:textId="77777777" w:rsidR="009F366B" w:rsidRDefault="001E4C51">
      <w:pPr>
        <w:spacing w:line="360" w:lineRule="auto"/>
        <w:jc w:val="center"/>
        <w:rPr>
          <w:rStyle w:val="NormalCharacter"/>
          <w:rFonts w:ascii="宋体" w:eastAsia="宋体" w:hAnsi="宋体" w:cs="宋体"/>
          <w:b/>
          <w:sz w:val="28"/>
          <w:szCs w:val="28"/>
        </w:rPr>
      </w:pPr>
      <w:r>
        <w:rPr>
          <w:rStyle w:val="NormalCharacter"/>
          <w:rFonts w:ascii="宋体" w:eastAsia="宋体" w:hAnsi="宋体" w:cs="宋体" w:hint="eastAsia"/>
          <w:b/>
          <w:sz w:val="28"/>
          <w:szCs w:val="28"/>
        </w:rPr>
        <w:t>二〇二二年三月</w:t>
      </w:r>
    </w:p>
    <w:p w14:paraId="50115677" w14:textId="77777777" w:rsidR="009F366B" w:rsidRDefault="009F366B">
      <w:pPr>
        <w:spacing w:line="360" w:lineRule="auto"/>
        <w:ind w:firstLineChars="200" w:firstLine="420"/>
        <w:rPr>
          <w:rStyle w:val="NormalCharacter"/>
          <w:rFonts w:ascii="宋体" w:eastAsia="宋体" w:hAnsi="宋体" w:cs="宋体"/>
          <w:szCs w:val="21"/>
        </w:rPr>
        <w:sectPr w:rsidR="009F366B">
          <w:headerReference w:type="default" r:id="rId8"/>
          <w:headerReference w:type="first" r:id="rId9"/>
          <w:pgSz w:w="11906" w:h="16838"/>
          <w:pgMar w:top="1440" w:right="1469" w:bottom="1440" w:left="1440" w:header="851" w:footer="992" w:gutter="0"/>
          <w:cols w:space="720"/>
          <w:titlePg/>
          <w:docGrid w:type="lines" w:linePitch="312"/>
        </w:sectPr>
      </w:pPr>
    </w:p>
    <w:p w14:paraId="442EEB92" w14:textId="77777777" w:rsidR="009F366B" w:rsidRDefault="001E4C51">
      <w:pPr>
        <w:widowControl w:val="0"/>
        <w:spacing w:afterLines="50" w:after="160"/>
        <w:jc w:val="center"/>
        <w:rPr>
          <w:rFonts w:ascii="宋体" w:eastAsia="宋体" w:hAnsi="Times New Roman"/>
          <w:b/>
          <w:bCs/>
          <w:kern w:val="0"/>
          <w:sz w:val="36"/>
          <w:szCs w:val="36"/>
        </w:rPr>
      </w:pPr>
      <w:r>
        <w:rPr>
          <w:rFonts w:ascii="宋体" w:eastAsia="宋体" w:hAnsi="宋体" w:cs="宋体" w:hint="eastAsia"/>
          <w:b/>
          <w:bCs/>
          <w:kern w:val="0"/>
          <w:sz w:val="36"/>
          <w:szCs w:val="36"/>
        </w:rPr>
        <w:lastRenderedPageBreak/>
        <w:t>特别提示</w:t>
      </w:r>
    </w:p>
    <w:p w14:paraId="57101FCC" w14:textId="77777777" w:rsidR="009F366B" w:rsidRDefault="001E4C51">
      <w:pPr>
        <w:widowControl w:val="0"/>
        <w:spacing w:line="480" w:lineRule="exact"/>
        <w:rPr>
          <w:rFonts w:ascii="宋体" w:eastAsia="宋体" w:hAnsi="宋体" w:cs="宋体"/>
          <w:kern w:val="0"/>
          <w:sz w:val="24"/>
        </w:rPr>
      </w:pPr>
      <w:r>
        <w:rPr>
          <w:rFonts w:ascii="宋体" w:eastAsia="宋体" w:hAnsi="宋体" w:cs="宋体" w:hint="eastAsia"/>
          <w:kern w:val="0"/>
          <w:sz w:val="24"/>
        </w:rPr>
        <w:t>各投标商，在此我们特别提醒您注意以下事项：</w:t>
      </w:r>
    </w:p>
    <w:p w14:paraId="20A0B432" w14:textId="77777777" w:rsidR="009F366B" w:rsidRDefault="001E4C51">
      <w:pPr>
        <w:widowControl w:val="0"/>
        <w:spacing w:line="480" w:lineRule="exact"/>
        <w:rPr>
          <w:rFonts w:ascii="宋体" w:eastAsia="宋体" w:hAnsi="宋体" w:cs="宋体"/>
          <w:b/>
          <w:bCs/>
          <w:kern w:val="0"/>
          <w:sz w:val="24"/>
        </w:rPr>
      </w:pPr>
      <w:r>
        <w:rPr>
          <w:rFonts w:ascii="宋体" w:eastAsia="宋体" w:hAnsi="宋体" w:cs="宋体" w:hint="eastAsia"/>
          <w:b/>
          <w:bCs/>
          <w:kern w:val="0"/>
          <w:sz w:val="24"/>
        </w:rPr>
        <w:t>一、有关竞争性磋商响应文件：</w:t>
      </w:r>
    </w:p>
    <w:p w14:paraId="502DA8E5" w14:textId="77777777" w:rsidR="009F366B" w:rsidRDefault="001E4C51">
      <w:pPr>
        <w:widowControl w:val="0"/>
        <w:spacing w:line="480" w:lineRule="exact"/>
        <w:ind w:firstLineChars="200" w:firstLine="480"/>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、请您仔细阅读竞争性磋商文件并正确理解竞争性磋商文件中各项具体要求。如您对竞争性磋商文件有疑问，请在竞争性磋商文件规定的时间内以书面形式提出，逾期将被拒绝受理。</w:t>
      </w:r>
    </w:p>
    <w:p w14:paraId="02B54504" w14:textId="77777777" w:rsidR="009F366B" w:rsidRDefault="001E4C51">
      <w:pPr>
        <w:widowControl w:val="0"/>
        <w:spacing w:line="480" w:lineRule="exact"/>
        <w:ind w:firstLineChars="200" w:firstLine="480"/>
        <w:rPr>
          <w:rFonts w:ascii="宋体" w:eastAsia="宋体" w:hAnsi="宋体" w:cs="宋体"/>
          <w:kern w:val="0"/>
          <w:sz w:val="24"/>
        </w:rPr>
      </w:pPr>
      <w:r>
        <w:rPr>
          <w:rFonts w:ascii="宋体" w:eastAsia="宋体" w:hAnsi="宋体" w:cs="宋体" w:hint="eastAsia"/>
          <w:kern w:val="0"/>
          <w:sz w:val="24"/>
        </w:rPr>
        <w:t>2</w:t>
      </w:r>
      <w:r>
        <w:rPr>
          <w:rFonts w:ascii="宋体" w:eastAsia="宋体" w:hAnsi="宋体" w:cs="宋体" w:hint="eastAsia"/>
          <w:kern w:val="0"/>
          <w:sz w:val="24"/>
        </w:rPr>
        <w:t>、请</w:t>
      </w:r>
      <w:proofErr w:type="gramStart"/>
      <w:r>
        <w:rPr>
          <w:rFonts w:ascii="宋体" w:eastAsia="宋体" w:hAnsi="宋体" w:cs="宋体" w:hint="eastAsia"/>
          <w:kern w:val="0"/>
          <w:sz w:val="24"/>
        </w:rPr>
        <w:t>您严格</w:t>
      </w:r>
      <w:proofErr w:type="gramEnd"/>
      <w:r>
        <w:rPr>
          <w:rFonts w:ascii="宋体" w:eastAsia="宋体" w:hAnsi="宋体" w:cs="宋体" w:hint="eastAsia"/>
          <w:kern w:val="0"/>
          <w:sz w:val="24"/>
        </w:rPr>
        <w:t>按照竞争性磋商文件载明的竞争性磋商响应文件的格式要求编制竞争性磋商响应文件，竞争性磋商响应文件须胶装成册。</w:t>
      </w:r>
    </w:p>
    <w:p w14:paraId="7F256C89" w14:textId="77777777" w:rsidR="009F366B" w:rsidRDefault="001E4C51">
      <w:pPr>
        <w:widowControl w:val="0"/>
        <w:spacing w:line="480" w:lineRule="exact"/>
        <w:ind w:firstLineChars="200" w:firstLine="480"/>
        <w:rPr>
          <w:rFonts w:ascii="宋体" w:eastAsia="宋体" w:hAnsi="宋体" w:cs="宋体"/>
          <w:kern w:val="0"/>
          <w:sz w:val="24"/>
        </w:rPr>
      </w:pPr>
      <w:r>
        <w:rPr>
          <w:rFonts w:ascii="宋体" w:eastAsia="宋体" w:hAnsi="宋体" w:cs="宋体" w:hint="eastAsia"/>
          <w:kern w:val="0"/>
          <w:sz w:val="24"/>
        </w:rPr>
        <w:t>3</w:t>
      </w:r>
      <w:r>
        <w:rPr>
          <w:rFonts w:ascii="宋体" w:eastAsia="宋体" w:hAnsi="宋体" w:cs="宋体" w:hint="eastAsia"/>
          <w:kern w:val="0"/>
          <w:sz w:val="24"/>
        </w:rPr>
        <w:t>、请您仔细</w:t>
      </w:r>
      <w:proofErr w:type="gramStart"/>
      <w:r>
        <w:rPr>
          <w:rFonts w:ascii="宋体" w:eastAsia="宋体" w:hAnsi="宋体" w:cs="宋体" w:hint="eastAsia"/>
          <w:kern w:val="0"/>
          <w:sz w:val="24"/>
        </w:rPr>
        <w:t>核对您</w:t>
      </w:r>
      <w:proofErr w:type="gramEnd"/>
      <w:r>
        <w:rPr>
          <w:rFonts w:ascii="宋体" w:eastAsia="宋体" w:hAnsi="宋体" w:cs="宋体" w:hint="eastAsia"/>
          <w:kern w:val="0"/>
          <w:sz w:val="24"/>
        </w:rPr>
        <w:t>的竞争性磋商响应文件是否已按照竞争性磋商文件的要求签字、签章和加盖单位公章，您的实质性条款是否满足竞争性磋商文件要求，您的竞争性磋商响应文件中所附资格证明等资料是否齐全、有效</w:t>
      </w:r>
      <w:proofErr w:type="gramStart"/>
      <w:r>
        <w:rPr>
          <w:rFonts w:ascii="宋体" w:eastAsia="宋体" w:hAnsi="宋体" w:cs="宋体" w:hint="eastAsia"/>
          <w:kern w:val="0"/>
          <w:sz w:val="24"/>
        </w:rPr>
        <w:t>且是否</w:t>
      </w:r>
      <w:proofErr w:type="gramEnd"/>
      <w:r>
        <w:rPr>
          <w:rFonts w:ascii="宋体" w:eastAsia="宋体" w:hAnsi="宋体" w:cs="宋体" w:hint="eastAsia"/>
          <w:kern w:val="0"/>
          <w:sz w:val="24"/>
        </w:rPr>
        <w:t>满足竞争性磋商文件要求。</w:t>
      </w:r>
    </w:p>
    <w:p w14:paraId="59C1CBEA" w14:textId="77777777" w:rsidR="009F366B" w:rsidRDefault="001E4C51">
      <w:pPr>
        <w:widowControl w:val="0"/>
        <w:spacing w:line="480" w:lineRule="exact"/>
        <w:ind w:firstLineChars="200" w:firstLine="480"/>
        <w:rPr>
          <w:rFonts w:ascii="宋体" w:eastAsia="宋体" w:hAnsi="宋体" w:cs="宋体"/>
          <w:kern w:val="0"/>
          <w:sz w:val="24"/>
        </w:rPr>
      </w:pPr>
      <w:r>
        <w:rPr>
          <w:rFonts w:ascii="宋体" w:eastAsia="宋体" w:hAnsi="宋体" w:cs="宋体" w:hint="eastAsia"/>
          <w:kern w:val="0"/>
          <w:sz w:val="24"/>
        </w:rPr>
        <w:t>4</w:t>
      </w:r>
      <w:r>
        <w:rPr>
          <w:rFonts w:ascii="宋体" w:eastAsia="宋体" w:hAnsi="宋体" w:cs="宋体" w:hint="eastAsia"/>
          <w:kern w:val="0"/>
          <w:sz w:val="24"/>
        </w:rPr>
        <w:t>、</w:t>
      </w:r>
      <w:r>
        <w:rPr>
          <w:rFonts w:ascii="宋体" w:eastAsia="宋体" w:hAnsi="宋体" w:cs="宋体" w:hint="eastAsia"/>
          <w:kern w:val="0"/>
          <w:sz w:val="24"/>
        </w:rPr>
        <w:t>请于规定时间内按竞争性磋商文件要求递交保证金（保证金必须足额、必须在竞争性磋商响应文件递交截止时间前从</w:t>
      </w:r>
      <w:proofErr w:type="gramStart"/>
      <w:r>
        <w:rPr>
          <w:rFonts w:ascii="宋体" w:eastAsia="宋体" w:hAnsi="宋体" w:cs="宋体" w:hint="eastAsia"/>
          <w:kern w:val="0"/>
          <w:sz w:val="24"/>
        </w:rPr>
        <w:t>您基本</w:t>
      </w:r>
      <w:proofErr w:type="gramEnd"/>
      <w:r>
        <w:rPr>
          <w:rFonts w:ascii="宋体" w:eastAsia="宋体" w:hAnsi="宋体" w:cs="宋体" w:hint="eastAsia"/>
          <w:kern w:val="0"/>
          <w:sz w:val="24"/>
        </w:rPr>
        <w:t>账户转出且到账，保证金缴纳凭证须附在竞争性磋商响应文件中）。</w:t>
      </w:r>
    </w:p>
    <w:p w14:paraId="7AB8C26C" w14:textId="77777777" w:rsidR="009F366B" w:rsidRDefault="001E4C51">
      <w:pPr>
        <w:widowControl w:val="0"/>
        <w:spacing w:line="480" w:lineRule="exact"/>
        <w:ind w:firstLineChars="200" w:firstLine="480"/>
        <w:rPr>
          <w:rFonts w:ascii="宋体" w:eastAsia="宋体" w:hAnsi="宋体" w:cs="宋体"/>
          <w:kern w:val="0"/>
          <w:sz w:val="24"/>
        </w:rPr>
      </w:pPr>
      <w:r>
        <w:rPr>
          <w:rFonts w:ascii="宋体" w:eastAsia="宋体" w:hAnsi="宋体" w:cs="宋体" w:hint="eastAsia"/>
          <w:kern w:val="0"/>
          <w:sz w:val="24"/>
        </w:rPr>
        <w:t>5</w:t>
      </w:r>
      <w:r>
        <w:rPr>
          <w:rFonts w:ascii="宋体" w:eastAsia="宋体" w:hAnsi="宋体" w:cs="宋体" w:hint="eastAsia"/>
          <w:kern w:val="0"/>
          <w:sz w:val="24"/>
        </w:rPr>
        <w:t>、请您按照竞争性磋商文件要求密封竞争性磋商响应文件，并正确标记。</w:t>
      </w:r>
    </w:p>
    <w:p w14:paraId="1D079116" w14:textId="77777777" w:rsidR="009F366B" w:rsidRDefault="001E4C51">
      <w:pPr>
        <w:widowControl w:val="0"/>
        <w:spacing w:line="480" w:lineRule="exact"/>
        <w:ind w:firstLineChars="200" w:firstLine="480"/>
        <w:rPr>
          <w:rFonts w:ascii="宋体" w:eastAsia="宋体" w:hAnsi="宋体" w:cs="宋体"/>
          <w:kern w:val="0"/>
          <w:sz w:val="24"/>
        </w:rPr>
      </w:pPr>
      <w:r>
        <w:rPr>
          <w:rFonts w:ascii="宋体" w:eastAsia="宋体" w:hAnsi="宋体" w:cs="宋体" w:hint="eastAsia"/>
          <w:kern w:val="0"/>
          <w:sz w:val="24"/>
        </w:rPr>
        <w:t>提示：您的竞争性磋商响应文件若不满足以上条件将有被否决的风险。</w:t>
      </w:r>
    </w:p>
    <w:p w14:paraId="4655C98A" w14:textId="77777777" w:rsidR="009F366B" w:rsidRDefault="001E4C51">
      <w:pPr>
        <w:widowControl w:val="0"/>
        <w:spacing w:line="480" w:lineRule="exact"/>
        <w:rPr>
          <w:rFonts w:ascii="宋体" w:eastAsia="宋体" w:hAnsi="宋体" w:cs="宋体"/>
          <w:b/>
          <w:bCs/>
          <w:kern w:val="0"/>
          <w:sz w:val="24"/>
        </w:rPr>
      </w:pPr>
      <w:r>
        <w:rPr>
          <w:rFonts w:ascii="宋体" w:eastAsia="宋体" w:hAnsi="宋体" w:cs="宋体" w:hint="eastAsia"/>
          <w:b/>
          <w:bCs/>
          <w:kern w:val="0"/>
          <w:sz w:val="24"/>
        </w:rPr>
        <w:t>二、有关竞争性磋商：</w:t>
      </w:r>
    </w:p>
    <w:p w14:paraId="64219716" w14:textId="77777777" w:rsidR="009F366B" w:rsidRDefault="001E4C51">
      <w:pPr>
        <w:widowControl w:val="0"/>
        <w:spacing w:line="480" w:lineRule="exact"/>
        <w:ind w:firstLineChars="200" w:firstLine="480"/>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、除竞争性磋商文件要求递交的文件和资料外，请您随身携带竞争性磋商文件要求提供的其他备查文件原件。</w:t>
      </w:r>
    </w:p>
    <w:p w14:paraId="77AE0CAB" w14:textId="77777777" w:rsidR="009F366B" w:rsidRDefault="001E4C51">
      <w:pPr>
        <w:widowControl w:val="0"/>
        <w:numPr>
          <w:ilvl w:val="0"/>
          <w:numId w:val="1"/>
        </w:numPr>
        <w:spacing w:line="360" w:lineRule="auto"/>
        <w:ind w:firstLineChars="200" w:firstLine="480"/>
        <w:rPr>
          <w:rFonts w:ascii="宋体" w:eastAsia="宋体" w:hAnsi="宋体" w:cs="宋体"/>
          <w:sz w:val="24"/>
        </w:rPr>
      </w:pPr>
      <w:r>
        <w:rPr>
          <w:rFonts w:ascii="宋体" w:eastAsia="宋体" w:hAnsi="宋体" w:cs="宋体" w:hint="eastAsia"/>
          <w:kern w:val="0"/>
          <w:sz w:val="24"/>
        </w:rPr>
        <w:t>2</w:t>
      </w:r>
      <w:r>
        <w:rPr>
          <w:rFonts w:ascii="宋体" w:eastAsia="宋体" w:hAnsi="宋体" w:cs="宋体" w:hint="eastAsia"/>
          <w:kern w:val="0"/>
          <w:sz w:val="24"/>
        </w:rPr>
        <w:t>、请您务必考虑天气情况、交通情况以及您对竞争性磋商地址的路线熟悉等情况于</w:t>
      </w:r>
      <w:del w:id="1" w:author="li gang" w:date="2020-06-28T10:24:00Z">
        <w:r>
          <w:rPr>
            <w:rFonts w:ascii="宋体" w:eastAsia="宋体" w:hAnsi="宋体" w:cs="宋体" w:hint="eastAsia"/>
            <w:color w:val="FF0000"/>
            <w:kern w:val="0"/>
            <w:sz w:val="24"/>
          </w:rPr>
          <w:delText>2020</w:delText>
        </w:r>
        <w:r>
          <w:rPr>
            <w:rFonts w:ascii="宋体" w:eastAsia="宋体" w:hAnsi="宋体" w:cs="宋体" w:hint="eastAsia"/>
            <w:color w:val="FF0000"/>
            <w:kern w:val="0"/>
            <w:sz w:val="24"/>
          </w:rPr>
          <w:delText>年</w:delText>
        </w:r>
        <w:r>
          <w:rPr>
            <w:rFonts w:ascii="宋体" w:eastAsia="宋体" w:hAnsi="宋体" w:cs="宋体" w:hint="eastAsia"/>
            <w:color w:val="FF0000"/>
            <w:kern w:val="0"/>
            <w:sz w:val="24"/>
          </w:rPr>
          <w:delText>6</w:delText>
        </w:r>
      </w:del>
      <w:ins w:id="2" w:author="li gang" w:date="2020-06-28T10:24:00Z">
        <w:r>
          <w:rPr>
            <w:rFonts w:ascii="宋体" w:eastAsia="宋体" w:hAnsi="宋体" w:cs="宋体" w:hint="eastAsia"/>
            <w:color w:val="FF0000"/>
            <w:kern w:val="0"/>
            <w:sz w:val="24"/>
          </w:rPr>
          <w:t>2</w:t>
        </w:r>
        <w:r>
          <w:rPr>
            <w:rFonts w:ascii="宋体" w:eastAsia="宋体" w:hAnsi="宋体" w:cs="宋体" w:hint="eastAsia"/>
            <w:color w:val="FF0000"/>
            <w:kern w:val="0"/>
            <w:sz w:val="24"/>
          </w:rPr>
          <w:t>02</w:t>
        </w:r>
      </w:ins>
      <w:r>
        <w:rPr>
          <w:rFonts w:ascii="宋体" w:eastAsia="宋体" w:hAnsi="宋体" w:cs="宋体"/>
          <w:color w:val="FF0000"/>
          <w:kern w:val="0"/>
          <w:sz w:val="24"/>
        </w:rPr>
        <w:t>2</w:t>
      </w:r>
      <w:ins w:id="3" w:author="li gang" w:date="2020-06-28T10:24:00Z">
        <w:r>
          <w:rPr>
            <w:rFonts w:ascii="宋体" w:eastAsia="宋体" w:hAnsi="宋体" w:cs="宋体" w:hint="eastAsia"/>
            <w:color w:val="FF0000"/>
            <w:kern w:val="0"/>
            <w:sz w:val="24"/>
          </w:rPr>
          <w:t>年</w:t>
        </w:r>
      </w:ins>
      <w:r>
        <w:rPr>
          <w:rFonts w:ascii="宋体" w:eastAsia="宋体" w:hAnsi="宋体" w:cs="宋体"/>
          <w:color w:val="FF0000"/>
          <w:kern w:val="0"/>
          <w:sz w:val="24"/>
        </w:rPr>
        <w:t>3</w:t>
      </w:r>
      <w:r>
        <w:rPr>
          <w:rFonts w:ascii="宋体" w:eastAsia="宋体" w:hAnsi="宋体" w:cs="宋体" w:hint="eastAsia"/>
          <w:color w:val="FF0000"/>
          <w:kern w:val="0"/>
          <w:sz w:val="24"/>
        </w:rPr>
        <w:t>月</w:t>
      </w:r>
      <w:del w:id="4" w:author="li gang" w:date="2020-06-28T10:24:00Z">
        <w:r>
          <w:rPr>
            <w:rFonts w:ascii="宋体" w:eastAsia="宋体" w:hAnsi="宋体" w:cs="宋体" w:hint="eastAsia"/>
            <w:color w:val="FF0000"/>
            <w:kern w:val="0"/>
            <w:sz w:val="24"/>
          </w:rPr>
          <w:delText>16</w:delText>
        </w:r>
      </w:del>
      <w:r>
        <w:rPr>
          <w:rFonts w:ascii="宋体" w:eastAsia="宋体" w:hAnsi="宋体" w:cs="宋体"/>
          <w:color w:val="FF0000"/>
          <w:kern w:val="0"/>
          <w:sz w:val="24"/>
        </w:rPr>
        <w:t>6</w:t>
      </w:r>
      <w:r>
        <w:rPr>
          <w:rFonts w:ascii="宋体" w:eastAsia="宋体" w:hAnsi="宋体" w:cs="宋体" w:hint="eastAsia"/>
          <w:color w:val="FF0000"/>
          <w:kern w:val="0"/>
          <w:sz w:val="24"/>
        </w:rPr>
        <w:t>日上午</w:t>
      </w:r>
      <w:r>
        <w:rPr>
          <w:rFonts w:ascii="宋体" w:eastAsia="宋体" w:hAnsi="宋体" w:cs="宋体" w:hint="eastAsia"/>
          <w:color w:val="FF0000"/>
          <w:kern w:val="0"/>
          <w:sz w:val="24"/>
        </w:rPr>
        <w:t>1</w:t>
      </w:r>
      <w:r>
        <w:rPr>
          <w:rFonts w:ascii="宋体" w:eastAsia="宋体" w:hAnsi="宋体" w:cs="宋体"/>
          <w:color w:val="FF0000"/>
          <w:kern w:val="0"/>
          <w:sz w:val="24"/>
        </w:rPr>
        <w:t>0</w:t>
      </w:r>
      <w:r>
        <w:rPr>
          <w:rFonts w:ascii="宋体" w:eastAsia="宋体" w:hAnsi="宋体" w:cs="宋体" w:hint="eastAsia"/>
          <w:color w:val="FF0000"/>
          <w:kern w:val="0"/>
          <w:sz w:val="24"/>
        </w:rPr>
        <w:t>:30</w:t>
      </w:r>
      <w:r>
        <w:rPr>
          <w:rFonts w:ascii="宋体" w:eastAsia="宋体" w:hAnsi="宋体" w:cs="宋体" w:hint="eastAsia"/>
          <w:color w:val="FF0000"/>
          <w:kern w:val="0"/>
          <w:sz w:val="24"/>
        </w:rPr>
        <w:t>分前到</w:t>
      </w:r>
      <w:r>
        <w:rPr>
          <w:rFonts w:ascii="宋体" w:eastAsia="宋体" w:hAnsi="宋体" w:cs="宋体" w:hint="eastAsia"/>
          <w:sz w:val="24"/>
        </w:rPr>
        <w:t>西咸院区五层会议室</w:t>
      </w:r>
      <w:r>
        <w:rPr>
          <w:rFonts w:ascii="宋体" w:eastAsia="宋体" w:hAnsi="宋体" w:cs="宋体" w:hint="eastAsia"/>
          <w:sz w:val="24"/>
        </w:rPr>
        <w:t>2</w:t>
      </w:r>
      <w:r>
        <w:rPr>
          <w:rFonts w:ascii="宋体" w:eastAsia="宋体" w:hAnsi="宋体" w:cs="宋体" w:hint="eastAsia"/>
          <w:kern w:val="0"/>
          <w:sz w:val="24"/>
        </w:rPr>
        <w:t>递交竞争性磋商响应文件，竞争性磋商响应文件逾期到达，将被拒绝接收。</w:t>
      </w:r>
    </w:p>
    <w:p w14:paraId="6B28E89D" w14:textId="77777777" w:rsidR="009F366B" w:rsidRDefault="001E4C51">
      <w:pPr>
        <w:widowControl w:val="0"/>
        <w:spacing w:line="480" w:lineRule="exact"/>
        <w:ind w:firstLineChars="200" w:firstLine="480"/>
        <w:rPr>
          <w:rFonts w:ascii="宋体" w:eastAsia="宋体" w:hAnsi="宋体" w:cs="宋体"/>
          <w:kern w:val="0"/>
          <w:sz w:val="24"/>
        </w:rPr>
      </w:pPr>
      <w:r>
        <w:rPr>
          <w:rFonts w:ascii="宋体" w:eastAsia="宋体" w:hAnsi="宋体" w:cs="宋体" w:hint="eastAsia"/>
          <w:kern w:val="0"/>
          <w:sz w:val="24"/>
        </w:rPr>
        <w:t>3</w:t>
      </w:r>
      <w:r>
        <w:rPr>
          <w:rFonts w:ascii="宋体" w:eastAsia="宋体" w:hAnsi="宋体" w:cs="宋体" w:hint="eastAsia"/>
          <w:kern w:val="0"/>
          <w:sz w:val="24"/>
        </w:rPr>
        <w:t>、请您到达文件递交地点后及时到竞争性磋商响应文件接收处签字登记。</w:t>
      </w:r>
    </w:p>
    <w:p w14:paraId="1B70CFD7" w14:textId="77777777" w:rsidR="009F366B" w:rsidRDefault="001E4C51">
      <w:pPr>
        <w:widowControl w:val="0"/>
        <w:spacing w:line="480" w:lineRule="exact"/>
        <w:rPr>
          <w:rFonts w:ascii="宋体" w:eastAsia="宋体" w:hAnsi="宋体" w:cs="宋体"/>
          <w:b/>
          <w:bCs/>
          <w:kern w:val="0"/>
          <w:sz w:val="24"/>
        </w:rPr>
      </w:pPr>
      <w:r>
        <w:rPr>
          <w:rFonts w:ascii="宋体" w:eastAsia="宋体" w:hAnsi="宋体" w:cs="宋体" w:hint="eastAsia"/>
          <w:b/>
          <w:bCs/>
          <w:kern w:val="0"/>
          <w:sz w:val="24"/>
        </w:rPr>
        <w:t>三、关于弃标的说明</w:t>
      </w:r>
    </w:p>
    <w:p w14:paraId="51E227DF" w14:textId="77777777" w:rsidR="009F366B" w:rsidRDefault="001E4C51">
      <w:pPr>
        <w:widowControl w:val="0"/>
        <w:spacing w:line="480" w:lineRule="exact"/>
        <w:ind w:firstLineChars="200" w:firstLine="480"/>
        <w:rPr>
          <w:rFonts w:ascii="宋体" w:eastAsia="宋体" w:hAnsi="宋体" w:cs="宋体"/>
          <w:kern w:val="0"/>
          <w:sz w:val="24"/>
        </w:rPr>
      </w:pPr>
      <w:r>
        <w:rPr>
          <w:rFonts w:ascii="宋体" w:eastAsia="宋体" w:hAnsi="宋体" w:cs="宋体" w:hint="eastAsia"/>
          <w:kern w:val="0"/>
          <w:sz w:val="24"/>
        </w:rPr>
        <w:t>若您因为一些特殊原因不能参加本次竞争性磋商活动，请您务必以书面形式告知我们，以便我们正常开展后期工作，同时也避免再次打扰您，感谢您的配合。</w:t>
      </w:r>
    </w:p>
    <w:p w14:paraId="6C207BC3" w14:textId="77777777" w:rsidR="009F366B" w:rsidRDefault="009F366B">
      <w:pPr>
        <w:tabs>
          <w:tab w:val="left" w:pos="5430"/>
        </w:tabs>
        <w:rPr>
          <w:rStyle w:val="NormalCharacter"/>
          <w:rFonts w:ascii="宋体" w:eastAsia="宋体" w:hAnsi="宋体" w:cs="宋体"/>
          <w:b/>
          <w:color w:val="000000"/>
          <w:kern w:val="0"/>
          <w:sz w:val="28"/>
          <w:szCs w:val="28"/>
        </w:rPr>
      </w:pPr>
    </w:p>
    <w:p w14:paraId="3538DB4E" w14:textId="77777777" w:rsidR="009F366B" w:rsidRDefault="001E4C51">
      <w:pPr>
        <w:shd w:val="clear" w:color="auto" w:fill="FFFFFF"/>
        <w:spacing w:line="360" w:lineRule="auto"/>
        <w:jc w:val="center"/>
        <w:rPr>
          <w:rStyle w:val="NormalCharacter"/>
          <w:rFonts w:ascii="宋体" w:eastAsia="宋体" w:hAnsi="宋体" w:cs="宋体"/>
          <w:b/>
          <w:color w:val="000000"/>
          <w:kern w:val="0"/>
          <w:sz w:val="44"/>
          <w:szCs w:val="44"/>
        </w:rPr>
      </w:pPr>
      <w:r>
        <w:rPr>
          <w:rStyle w:val="NormalCharacter"/>
          <w:rFonts w:ascii="宋体" w:eastAsia="宋体" w:hAnsi="宋体" w:cs="宋体" w:hint="eastAsia"/>
          <w:b/>
          <w:color w:val="000000"/>
          <w:kern w:val="0"/>
          <w:sz w:val="44"/>
          <w:szCs w:val="44"/>
        </w:rPr>
        <w:lastRenderedPageBreak/>
        <w:t>目</w:t>
      </w:r>
      <w:r>
        <w:rPr>
          <w:rStyle w:val="NormalCharacter"/>
          <w:rFonts w:ascii="宋体" w:eastAsia="宋体" w:hAnsi="宋体" w:cs="宋体" w:hint="eastAsia"/>
          <w:b/>
          <w:color w:val="000000"/>
          <w:kern w:val="0"/>
          <w:sz w:val="44"/>
          <w:szCs w:val="44"/>
        </w:rPr>
        <w:t xml:space="preserve">    </w:t>
      </w:r>
      <w:r>
        <w:rPr>
          <w:rStyle w:val="NormalCharacter"/>
          <w:rFonts w:ascii="宋体" w:eastAsia="宋体" w:hAnsi="宋体" w:cs="宋体" w:hint="eastAsia"/>
          <w:b/>
          <w:color w:val="000000"/>
          <w:kern w:val="0"/>
          <w:sz w:val="44"/>
          <w:szCs w:val="44"/>
        </w:rPr>
        <w:t>录</w:t>
      </w:r>
    </w:p>
    <w:p w14:paraId="614215BA" w14:textId="77777777" w:rsidR="009F366B" w:rsidRDefault="009F366B">
      <w:pPr>
        <w:shd w:val="clear" w:color="auto" w:fill="FFFFFF"/>
        <w:spacing w:line="360" w:lineRule="auto"/>
        <w:rPr>
          <w:rStyle w:val="NormalCharacter"/>
          <w:rFonts w:ascii="宋体" w:eastAsia="宋体" w:hAnsi="宋体" w:cs="宋体"/>
          <w:b/>
          <w:color w:val="000000"/>
          <w:kern w:val="0"/>
          <w:sz w:val="24"/>
        </w:rPr>
      </w:pPr>
    </w:p>
    <w:p w14:paraId="3F486AF8" w14:textId="77777777" w:rsidR="009F366B" w:rsidRDefault="001E4C51">
      <w:pPr>
        <w:shd w:val="clear" w:color="auto" w:fill="FFFFFF"/>
        <w:spacing w:line="720" w:lineRule="auto"/>
        <w:ind w:firstLineChars="800" w:firstLine="2249"/>
        <w:rPr>
          <w:rStyle w:val="NormalCharacter"/>
          <w:rFonts w:ascii="宋体" w:eastAsia="宋体" w:hAnsi="宋体" w:cs="宋体"/>
          <w:b/>
          <w:color w:val="000000"/>
          <w:kern w:val="0"/>
          <w:sz w:val="28"/>
          <w:szCs w:val="28"/>
        </w:rPr>
      </w:pPr>
      <w:r>
        <w:rPr>
          <w:rStyle w:val="NormalCharacter"/>
          <w:rFonts w:ascii="宋体" w:eastAsia="宋体" w:hAnsi="宋体" w:cs="宋体" w:hint="eastAsia"/>
          <w:b/>
          <w:color w:val="000000"/>
          <w:kern w:val="0"/>
          <w:sz w:val="28"/>
          <w:szCs w:val="28"/>
        </w:rPr>
        <w:t>第一章</w:t>
      </w:r>
      <w:r>
        <w:rPr>
          <w:rStyle w:val="NormalCharacter"/>
          <w:rFonts w:ascii="宋体" w:eastAsia="宋体" w:hAnsi="宋体" w:cs="宋体" w:hint="eastAsia"/>
          <w:b/>
          <w:color w:val="000000"/>
          <w:kern w:val="0"/>
          <w:sz w:val="28"/>
          <w:szCs w:val="28"/>
        </w:rPr>
        <w:t xml:space="preserve">    </w:t>
      </w:r>
      <w:r>
        <w:rPr>
          <w:rStyle w:val="NormalCharacter"/>
          <w:rFonts w:ascii="宋体" w:eastAsia="宋体" w:hAnsi="宋体" w:cs="宋体" w:hint="eastAsia"/>
          <w:b/>
          <w:color w:val="000000"/>
          <w:kern w:val="0"/>
          <w:sz w:val="28"/>
          <w:szCs w:val="28"/>
        </w:rPr>
        <w:t>竞争性磋商公告</w:t>
      </w:r>
    </w:p>
    <w:p w14:paraId="583C833C" w14:textId="77777777" w:rsidR="009F366B" w:rsidRDefault="001E4C51">
      <w:pPr>
        <w:shd w:val="clear" w:color="auto" w:fill="FFFFFF"/>
        <w:spacing w:line="720" w:lineRule="auto"/>
        <w:ind w:firstLineChars="800" w:firstLine="2249"/>
        <w:rPr>
          <w:rStyle w:val="NormalCharacter"/>
          <w:rFonts w:ascii="宋体" w:eastAsia="宋体" w:hAnsi="宋体" w:cs="宋体"/>
          <w:b/>
          <w:color w:val="000000"/>
          <w:kern w:val="0"/>
          <w:sz w:val="28"/>
          <w:szCs w:val="28"/>
        </w:rPr>
      </w:pPr>
      <w:r>
        <w:rPr>
          <w:rStyle w:val="NormalCharacter"/>
          <w:rFonts w:ascii="宋体" w:eastAsia="宋体" w:hAnsi="宋体" w:cs="宋体" w:hint="eastAsia"/>
          <w:b/>
          <w:color w:val="000000"/>
          <w:kern w:val="0"/>
          <w:sz w:val="28"/>
          <w:szCs w:val="28"/>
        </w:rPr>
        <w:t>第二章</w:t>
      </w:r>
      <w:r>
        <w:rPr>
          <w:rStyle w:val="NormalCharacter"/>
          <w:rFonts w:ascii="宋体" w:eastAsia="宋体" w:hAnsi="宋体" w:cs="宋体" w:hint="eastAsia"/>
          <w:b/>
          <w:color w:val="000000"/>
          <w:kern w:val="0"/>
          <w:sz w:val="28"/>
          <w:szCs w:val="28"/>
        </w:rPr>
        <w:t xml:space="preserve">    </w:t>
      </w:r>
      <w:r>
        <w:rPr>
          <w:rStyle w:val="NormalCharacter"/>
          <w:rFonts w:ascii="宋体" w:eastAsia="宋体" w:hAnsi="宋体" w:cs="宋体" w:hint="eastAsia"/>
          <w:b/>
          <w:color w:val="000000"/>
          <w:kern w:val="0"/>
          <w:sz w:val="28"/>
          <w:szCs w:val="28"/>
        </w:rPr>
        <w:t>竞争性磋商须知</w:t>
      </w:r>
    </w:p>
    <w:p w14:paraId="24837827" w14:textId="77777777" w:rsidR="009F366B" w:rsidRDefault="001E4C51">
      <w:pPr>
        <w:shd w:val="clear" w:color="auto" w:fill="FFFFFF"/>
        <w:spacing w:line="720" w:lineRule="auto"/>
        <w:ind w:firstLineChars="800" w:firstLine="2249"/>
        <w:rPr>
          <w:rStyle w:val="NormalCharacter"/>
          <w:rFonts w:ascii="宋体" w:eastAsia="宋体" w:hAnsi="宋体" w:cs="宋体"/>
          <w:b/>
          <w:color w:val="000000"/>
          <w:kern w:val="0"/>
          <w:sz w:val="28"/>
          <w:szCs w:val="28"/>
        </w:rPr>
      </w:pPr>
      <w:r>
        <w:rPr>
          <w:rStyle w:val="NormalCharacter"/>
          <w:rFonts w:ascii="宋体" w:eastAsia="宋体" w:hAnsi="宋体" w:cs="宋体" w:hint="eastAsia"/>
          <w:b/>
          <w:color w:val="000000"/>
          <w:kern w:val="0"/>
          <w:sz w:val="28"/>
          <w:szCs w:val="28"/>
        </w:rPr>
        <w:t>第三章</w:t>
      </w:r>
      <w:r>
        <w:rPr>
          <w:rStyle w:val="NormalCharacter"/>
          <w:rFonts w:ascii="宋体" w:eastAsia="宋体" w:hAnsi="宋体" w:cs="宋体" w:hint="eastAsia"/>
          <w:b/>
          <w:color w:val="000000"/>
          <w:kern w:val="0"/>
          <w:sz w:val="28"/>
          <w:szCs w:val="28"/>
        </w:rPr>
        <w:t xml:space="preserve">    </w:t>
      </w:r>
      <w:r>
        <w:rPr>
          <w:rStyle w:val="NormalCharacter"/>
          <w:rFonts w:ascii="宋体" w:eastAsia="宋体" w:hAnsi="宋体" w:cs="宋体" w:hint="eastAsia"/>
          <w:b/>
          <w:color w:val="000000"/>
          <w:kern w:val="0"/>
          <w:sz w:val="28"/>
          <w:szCs w:val="28"/>
        </w:rPr>
        <w:t>采购内容及技术要求</w:t>
      </w:r>
    </w:p>
    <w:p w14:paraId="62A54476" w14:textId="77777777" w:rsidR="009F366B" w:rsidRDefault="001E4C51">
      <w:pPr>
        <w:shd w:val="clear" w:color="auto" w:fill="FFFFFF"/>
        <w:spacing w:line="720" w:lineRule="auto"/>
        <w:ind w:firstLineChars="800" w:firstLine="2249"/>
        <w:rPr>
          <w:rStyle w:val="NormalCharacter"/>
          <w:rFonts w:ascii="宋体" w:eastAsia="宋体" w:hAnsi="宋体" w:cs="宋体"/>
          <w:b/>
          <w:color w:val="000000"/>
          <w:kern w:val="0"/>
          <w:sz w:val="28"/>
          <w:szCs w:val="28"/>
        </w:rPr>
      </w:pPr>
      <w:r>
        <w:rPr>
          <w:rStyle w:val="NormalCharacter"/>
          <w:rFonts w:ascii="宋体" w:eastAsia="宋体" w:hAnsi="宋体" w:cs="宋体" w:hint="eastAsia"/>
          <w:b/>
          <w:color w:val="000000"/>
          <w:kern w:val="0"/>
          <w:sz w:val="28"/>
          <w:szCs w:val="28"/>
        </w:rPr>
        <w:t>第四章</w:t>
      </w:r>
      <w:r>
        <w:rPr>
          <w:rStyle w:val="NormalCharacter"/>
          <w:rFonts w:ascii="宋体" w:eastAsia="宋体" w:hAnsi="宋体" w:cs="宋体" w:hint="eastAsia"/>
          <w:b/>
          <w:color w:val="000000"/>
          <w:kern w:val="0"/>
          <w:sz w:val="28"/>
          <w:szCs w:val="28"/>
        </w:rPr>
        <w:t xml:space="preserve">    </w:t>
      </w:r>
      <w:r>
        <w:rPr>
          <w:rStyle w:val="NormalCharacter"/>
          <w:rFonts w:ascii="宋体" w:eastAsia="宋体" w:hAnsi="宋体" w:cs="宋体" w:hint="eastAsia"/>
          <w:b/>
          <w:color w:val="000000"/>
          <w:kern w:val="0"/>
          <w:sz w:val="28"/>
          <w:szCs w:val="28"/>
        </w:rPr>
        <w:t>评标标准和方法</w:t>
      </w:r>
    </w:p>
    <w:p w14:paraId="794049F7" w14:textId="77777777" w:rsidR="009F366B" w:rsidRDefault="001E4C51">
      <w:pPr>
        <w:shd w:val="clear" w:color="auto" w:fill="FFFFFF"/>
        <w:spacing w:line="720" w:lineRule="auto"/>
        <w:ind w:firstLineChars="800" w:firstLine="2249"/>
        <w:rPr>
          <w:rStyle w:val="NormalCharacter"/>
          <w:rFonts w:ascii="宋体" w:eastAsia="宋体" w:hAnsi="宋体" w:cs="宋体"/>
          <w:b/>
          <w:color w:val="000000"/>
          <w:kern w:val="0"/>
          <w:sz w:val="28"/>
          <w:szCs w:val="28"/>
        </w:rPr>
      </w:pPr>
      <w:r>
        <w:rPr>
          <w:rStyle w:val="NormalCharacter"/>
          <w:rFonts w:ascii="宋体" w:eastAsia="宋体" w:hAnsi="宋体" w:cs="宋体" w:hint="eastAsia"/>
          <w:b/>
          <w:color w:val="000000"/>
          <w:kern w:val="0"/>
          <w:sz w:val="28"/>
          <w:szCs w:val="28"/>
        </w:rPr>
        <w:t>第五章</w:t>
      </w:r>
      <w:r>
        <w:rPr>
          <w:rStyle w:val="NormalCharacter"/>
          <w:rFonts w:ascii="宋体" w:eastAsia="宋体" w:hAnsi="宋体" w:cs="宋体" w:hint="eastAsia"/>
          <w:b/>
          <w:color w:val="000000"/>
          <w:kern w:val="0"/>
          <w:sz w:val="28"/>
          <w:szCs w:val="28"/>
        </w:rPr>
        <w:t xml:space="preserve">    </w:t>
      </w:r>
      <w:r>
        <w:rPr>
          <w:rStyle w:val="NormalCharacter"/>
          <w:rFonts w:ascii="宋体" w:eastAsia="宋体" w:hAnsi="宋体" w:cs="宋体" w:hint="eastAsia"/>
          <w:b/>
          <w:color w:val="000000"/>
          <w:kern w:val="0"/>
          <w:sz w:val="28"/>
          <w:szCs w:val="28"/>
        </w:rPr>
        <w:t>合同主要条款</w:t>
      </w:r>
    </w:p>
    <w:p w14:paraId="32628689" w14:textId="77777777" w:rsidR="009F366B" w:rsidRDefault="001E4C51">
      <w:pPr>
        <w:shd w:val="clear" w:color="auto" w:fill="FFFFFF"/>
        <w:spacing w:line="720" w:lineRule="auto"/>
        <w:ind w:firstLineChars="800" w:firstLine="2249"/>
        <w:rPr>
          <w:rStyle w:val="NormalCharacter"/>
          <w:rFonts w:ascii="宋体" w:eastAsia="宋体" w:hAnsi="宋体" w:cs="宋体"/>
          <w:b/>
          <w:color w:val="000000"/>
          <w:kern w:val="0"/>
          <w:sz w:val="28"/>
          <w:szCs w:val="28"/>
        </w:rPr>
      </w:pPr>
      <w:r>
        <w:rPr>
          <w:rStyle w:val="NormalCharacter"/>
          <w:rFonts w:ascii="宋体" w:eastAsia="宋体" w:hAnsi="宋体" w:cs="宋体" w:hint="eastAsia"/>
          <w:b/>
          <w:color w:val="000000"/>
          <w:kern w:val="0"/>
          <w:sz w:val="28"/>
          <w:szCs w:val="28"/>
        </w:rPr>
        <w:t>第六章</w:t>
      </w:r>
      <w:r>
        <w:rPr>
          <w:rStyle w:val="NormalCharacter"/>
          <w:rFonts w:ascii="宋体" w:eastAsia="宋体" w:hAnsi="宋体" w:cs="宋体" w:hint="eastAsia"/>
          <w:b/>
          <w:color w:val="000000"/>
          <w:kern w:val="0"/>
          <w:sz w:val="28"/>
          <w:szCs w:val="28"/>
        </w:rPr>
        <w:t xml:space="preserve">    </w:t>
      </w:r>
      <w:r>
        <w:rPr>
          <w:rStyle w:val="NormalCharacter"/>
          <w:rFonts w:ascii="宋体" w:eastAsia="宋体" w:hAnsi="宋体" w:cs="宋体" w:hint="eastAsia"/>
          <w:b/>
          <w:color w:val="000000"/>
          <w:kern w:val="0"/>
          <w:sz w:val="28"/>
          <w:szCs w:val="28"/>
        </w:rPr>
        <w:t>其他说明</w:t>
      </w:r>
    </w:p>
    <w:p w14:paraId="08D00EB7" w14:textId="77777777" w:rsidR="009F366B" w:rsidRDefault="001E4C51">
      <w:pPr>
        <w:shd w:val="clear" w:color="auto" w:fill="FFFFFF"/>
        <w:spacing w:line="720" w:lineRule="auto"/>
        <w:ind w:firstLineChars="800" w:firstLine="2249"/>
        <w:rPr>
          <w:rStyle w:val="NormalCharacter"/>
          <w:rFonts w:ascii="宋体" w:eastAsia="宋体" w:hAnsi="宋体" w:cs="宋体"/>
          <w:b/>
          <w:color w:val="000000"/>
          <w:kern w:val="0"/>
          <w:sz w:val="28"/>
          <w:szCs w:val="28"/>
        </w:rPr>
      </w:pPr>
      <w:r>
        <w:rPr>
          <w:rStyle w:val="NormalCharacter"/>
          <w:rFonts w:ascii="宋体" w:eastAsia="宋体" w:hAnsi="宋体" w:cs="宋体" w:hint="eastAsia"/>
          <w:b/>
          <w:color w:val="000000"/>
          <w:kern w:val="0"/>
          <w:sz w:val="28"/>
          <w:szCs w:val="28"/>
        </w:rPr>
        <w:t>第七章</w:t>
      </w:r>
      <w:r>
        <w:rPr>
          <w:rStyle w:val="NormalCharacter"/>
          <w:rFonts w:ascii="宋体" w:eastAsia="宋体" w:hAnsi="宋体" w:cs="宋体" w:hint="eastAsia"/>
          <w:b/>
          <w:color w:val="000000"/>
          <w:kern w:val="0"/>
          <w:sz w:val="28"/>
          <w:szCs w:val="28"/>
        </w:rPr>
        <w:t xml:space="preserve">    </w:t>
      </w:r>
      <w:r>
        <w:rPr>
          <w:rStyle w:val="NormalCharacter"/>
          <w:rFonts w:ascii="宋体" w:eastAsia="宋体" w:hAnsi="宋体" w:cs="宋体" w:hint="eastAsia"/>
          <w:b/>
          <w:color w:val="000000"/>
          <w:kern w:val="0"/>
          <w:sz w:val="28"/>
          <w:szCs w:val="28"/>
        </w:rPr>
        <w:t>竞争性磋商响应文件格式</w:t>
      </w:r>
    </w:p>
    <w:p w14:paraId="24ADD58D" w14:textId="77777777" w:rsidR="009F366B" w:rsidRDefault="009F366B">
      <w:pPr>
        <w:shd w:val="clear" w:color="auto" w:fill="FFFFFF"/>
        <w:spacing w:line="360" w:lineRule="auto"/>
        <w:ind w:firstLineChars="200" w:firstLine="562"/>
        <w:rPr>
          <w:rStyle w:val="NormalCharacter"/>
          <w:rFonts w:ascii="宋体" w:eastAsia="宋体" w:hAnsi="宋体" w:cs="宋体"/>
          <w:b/>
          <w:sz w:val="28"/>
          <w:szCs w:val="28"/>
        </w:rPr>
        <w:sectPr w:rsidR="009F366B">
          <w:headerReference w:type="default" r:id="rId10"/>
          <w:footerReference w:type="default" r:id="rId11"/>
          <w:pgSz w:w="11906" w:h="16838"/>
          <w:pgMar w:top="1440" w:right="1468" w:bottom="1440" w:left="1440" w:header="851" w:footer="992" w:gutter="0"/>
          <w:pgNumType w:start="1"/>
          <w:cols w:space="720"/>
          <w:docGrid w:type="lines" w:linePitch="321"/>
        </w:sectPr>
      </w:pPr>
    </w:p>
    <w:p w14:paraId="3BE64CA1" w14:textId="77777777" w:rsidR="009F366B" w:rsidRDefault="001E4C51">
      <w:pPr>
        <w:snapToGrid w:val="0"/>
        <w:jc w:val="center"/>
        <w:rPr>
          <w:rStyle w:val="NormalCharacter"/>
          <w:rFonts w:cs="宋体"/>
          <w:b/>
          <w:sz w:val="32"/>
          <w:szCs w:val="32"/>
        </w:rPr>
      </w:pPr>
      <w:r>
        <w:rPr>
          <w:rStyle w:val="NormalCharacter"/>
          <w:rFonts w:cs="宋体" w:hint="eastAsia"/>
          <w:b/>
          <w:sz w:val="32"/>
          <w:szCs w:val="32"/>
        </w:rPr>
        <w:lastRenderedPageBreak/>
        <w:t>陕西中医药大学第二附属医院</w:t>
      </w:r>
      <w:r>
        <w:rPr>
          <w:rStyle w:val="NormalCharacter"/>
          <w:rFonts w:cs="宋体" w:hint="eastAsia"/>
          <w:b/>
          <w:sz w:val="32"/>
          <w:szCs w:val="32"/>
        </w:rPr>
        <w:t>NTP</w:t>
      </w:r>
      <w:r>
        <w:rPr>
          <w:rStyle w:val="NormalCharacter"/>
          <w:rFonts w:cs="宋体" w:hint="eastAsia"/>
          <w:b/>
          <w:sz w:val="32"/>
          <w:szCs w:val="32"/>
        </w:rPr>
        <w:t>数字时钟系统项目</w:t>
      </w:r>
    </w:p>
    <w:p w14:paraId="0D167E21" w14:textId="77777777" w:rsidR="009F366B" w:rsidRDefault="001E4C51">
      <w:pPr>
        <w:snapToGrid w:val="0"/>
        <w:jc w:val="center"/>
        <w:rPr>
          <w:rStyle w:val="NormalCharacter"/>
          <w:rFonts w:cs="宋体"/>
          <w:b/>
          <w:bCs/>
          <w:kern w:val="0"/>
          <w:sz w:val="32"/>
          <w:szCs w:val="32"/>
        </w:rPr>
      </w:pPr>
      <w:r>
        <w:rPr>
          <w:rStyle w:val="NormalCharacter"/>
          <w:rFonts w:cs="宋体" w:hint="eastAsia"/>
          <w:b/>
          <w:sz w:val="32"/>
          <w:szCs w:val="32"/>
        </w:rPr>
        <w:t>竞争性磋商公告</w:t>
      </w:r>
    </w:p>
    <w:p w14:paraId="32F16FF6" w14:textId="77777777" w:rsidR="009F366B" w:rsidRDefault="001E4C51">
      <w:pPr>
        <w:widowControl w:val="0"/>
        <w:spacing w:line="360" w:lineRule="auto"/>
        <w:ind w:firstLineChars="200" w:firstLine="480"/>
        <w:rPr>
          <w:rFonts w:ascii="宋体" w:eastAsia="宋体" w:hAnsi="宋体" w:cs="宋体"/>
          <w:sz w:val="24"/>
        </w:rPr>
      </w:pPr>
      <w:r>
        <w:rPr>
          <w:rStyle w:val="NormalCharacter"/>
          <w:rFonts w:cs="宋体" w:hint="eastAsia"/>
          <w:sz w:val="24"/>
        </w:rPr>
        <w:t xml:space="preserve">  </w:t>
      </w:r>
      <w:r>
        <w:rPr>
          <w:rFonts w:ascii="宋体" w:eastAsia="宋体" w:hAnsi="宋体" w:cs="宋体" w:hint="eastAsia"/>
          <w:sz w:val="24"/>
        </w:rPr>
        <w:t>本着“公开、公正、公平”原则，陕西中医药大学第二附属医院就</w:t>
      </w:r>
      <w:r>
        <w:rPr>
          <w:rFonts w:ascii="宋体" w:eastAsia="宋体" w:hAnsi="宋体" w:cs="宋体" w:hint="eastAsia"/>
          <w:sz w:val="24"/>
        </w:rPr>
        <w:t>NTP</w:t>
      </w:r>
      <w:r>
        <w:rPr>
          <w:rFonts w:ascii="宋体" w:eastAsia="宋体" w:hAnsi="宋体" w:cs="宋体" w:hint="eastAsia"/>
          <w:sz w:val="24"/>
        </w:rPr>
        <w:t>数字时钟系统项目进行公开竞争性磋商采购，</w:t>
      </w:r>
      <w:proofErr w:type="gramStart"/>
      <w:r>
        <w:rPr>
          <w:rFonts w:ascii="宋体" w:eastAsia="宋体" w:hAnsi="宋体" w:cs="宋体" w:hint="eastAsia"/>
          <w:sz w:val="24"/>
        </w:rPr>
        <w:t>现邀请</w:t>
      </w:r>
      <w:proofErr w:type="gramEnd"/>
      <w:r>
        <w:rPr>
          <w:rFonts w:ascii="宋体" w:eastAsia="宋体" w:hAnsi="宋体" w:cs="宋体" w:hint="eastAsia"/>
          <w:sz w:val="24"/>
        </w:rPr>
        <w:t>具备相应资质的单位前来投标。</w:t>
      </w:r>
    </w:p>
    <w:p w14:paraId="7360FE24" w14:textId="77777777" w:rsidR="009F366B" w:rsidRDefault="001E4C51">
      <w:pPr>
        <w:widowControl w:val="0"/>
        <w:numPr>
          <w:ilvl w:val="0"/>
          <w:numId w:val="2"/>
        </w:numPr>
        <w:spacing w:line="360" w:lineRule="auto"/>
        <w:ind w:firstLineChars="200" w:firstLine="480"/>
        <w:rPr>
          <w:rFonts w:ascii="宋体" w:eastAsia="宋体" w:hAnsi="宋体" w:cs="宋体"/>
          <w:sz w:val="24"/>
        </w:rPr>
      </w:pPr>
      <w:r>
        <w:rPr>
          <w:rFonts w:ascii="宋体" w:eastAsia="宋体" w:hAnsi="宋体" w:cs="宋体" w:hint="eastAsia"/>
          <w:sz w:val="24"/>
        </w:rPr>
        <w:t>采购项目内容：详见竞争性磋商文件第三章</w:t>
      </w:r>
    </w:p>
    <w:p w14:paraId="6B0299BF" w14:textId="77777777" w:rsidR="009F366B" w:rsidRDefault="001E4C51">
      <w:pPr>
        <w:widowControl w:val="0"/>
        <w:numPr>
          <w:ilvl w:val="0"/>
          <w:numId w:val="2"/>
        </w:numPr>
        <w:spacing w:line="360" w:lineRule="auto"/>
        <w:ind w:firstLineChars="200" w:firstLine="480"/>
        <w:rPr>
          <w:rFonts w:ascii="宋体" w:eastAsia="宋体" w:hAnsi="宋体" w:cs="宋体"/>
          <w:sz w:val="24"/>
        </w:rPr>
      </w:pPr>
      <w:r>
        <w:rPr>
          <w:rFonts w:ascii="宋体" w:eastAsia="宋体" w:hAnsi="宋体" w:cs="宋体" w:hint="eastAsia"/>
          <w:sz w:val="24"/>
        </w:rPr>
        <w:t>报名需提供以下资质：</w:t>
      </w:r>
    </w:p>
    <w:p w14:paraId="5DD1192A" w14:textId="77777777" w:rsidR="009F366B" w:rsidRDefault="001E4C51">
      <w:pPr>
        <w:pStyle w:val="a5"/>
        <w:numPr>
          <w:ilvl w:val="0"/>
          <w:numId w:val="3"/>
        </w:numPr>
        <w:spacing w:line="360" w:lineRule="auto"/>
        <w:ind w:firstLineChars="200" w:firstLine="482"/>
        <w:rPr>
          <w:rFonts w:ascii="宋体" w:eastAsia="宋体" w:hAnsi="宋体" w:cs="宋体"/>
          <w:b w:val="0"/>
          <w:bCs/>
          <w:sz w:val="24"/>
          <w:szCs w:val="32"/>
        </w:rPr>
      </w:pPr>
      <w:r>
        <w:rPr>
          <w:rFonts w:ascii="宋体" w:eastAsia="宋体" w:hAnsi="宋体" w:cs="宋体" w:hint="eastAsia"/>
          <w:bCs/>
          <w:sz w:val="24"/>
          <w:szCs w:val="32"/>
        </w:rPr>
        <w:t>须具备独立法人资格，需提供营业执照、税务登记证、组织机构代码</w:t>
      </w:r>
      <w:r>
        <w:rPr>
          <w:rFonts w:ascii="宋体" w:eastAsia="宋体" w:hAnsi="宋体" w:cs="宋体" w:hint="eastAsia"/>
          <w:bCs/>
          <w:sz w:val="24"/>
          <w:szCs w:val="32"/>
        </w:rPr>
        <w:t>证、或三证合一的营业执照（原件及复印件）；</w:t>
      </w:r>
    </w:p>
    <w:p w14:paraId="39BF45F0" w14:textId="77777777" w:rsidR="009F366B" w:rsidRDefault="001E4C51">
      <w:pPr>
        <w:pStyle w:val="a5"/>
        <w:spacing w:line="360" w:lineRule="auto"/>
        <w:ind w:left="482"/>
        <w:rPr>
          <w:rFonts w:ascii="宋体" w:eastAsia="宋体" w:hAnsi="宋体" w:cs="宋体"/>
          <w:b w:val="0"/>
          <w:bCs/>
          <w:sz w:val="24"/>
          <w:szCs w:val="32"/>
        </w:rPr>
      </w:pPr>
      <w:r>
        <w:rPr>
          <w:rFonts w:ascii="宋体" w:eastAsia="宋体" w:hAnsi="宋体" w:cs="宋体"/>
          <w:bCs/>
          <w:sz w:val="24"/>
          <w:szCs w:val="32"/>
        </w:rPr>
        <w:t>2</w:t>
      </w:r>
      <w:r>
        <w:rPr>
          <w:rFonts w:ascii="宋体" w:eastAsia="宋体" w:hAnsi="宋体" w:cs="宋体" w:hint="eastAsia"/>
          <w:bCs/>
          <w:sz w:val="24"/>
          <w:szCs w:val="32"/>
        </w:rPr>
        <w:t>、法人授权书原件（法人身份证、被授权人身份证复印件）；</w:t>
      </w:r>
    </w:p>
    <w:p w14:paraId="79EACE51" w14:textId="77777777" w:rsidR="009F366B" w:rsidRDefault="001E4C51">
      <w:pPr>
        <w:pStyle w:val="a5"/>
        <w:spacing w:line="360" w:lineRule="auto"/>
        <w:ind w:firstLineChars="200" w:firstLine="482"/>
        <w:rPr>
          <w:rFonts w:ascii="宋体" w:eastAsia="宋体" w:hAnsi="宋体" w:cs="宋体"/>
          <w:sz w:val="24"/>
          <w:szCs w:val="32"/>
        </w:rPr>
      </w:pPr>
      <w:r>
        <w:rPr>
          <w:rFonts w:ascii="宋体" w:eastAsia="宋体" w:hAnsi="宋体" w:cs="宋体"/>
          <w:bCs/>
          <w:sz w:val="24"/>
          <w:szCs w:val="32"/>
        </w:rPr>
        <w:t>3</w:t>
      </w:r>
      <w:r>
        <w:rPr>
          <w:rFonts w:ascii="宋体" w:eastAsia="宋体" w:hAnsi="宋体" w:cs="宋体" w:hint="eastAsia"/>
          <w:bCs/>
          <w:sz w:val="24"/>
          <w:szCs w:val="32"/>
        </w:rPr>
        <w:t>、运营商须未被列入“信用中国”网站（</w:t>
      </w:r>
      <w:r>
        <w:rPr>
          <w:rFonts w:ascii="宋体" w:eastAsia="宋体" w:hAnsi="宋体" w:cs="宋体" w:hint="eastAsia"/>
          <w:bCs/>
          <w:sz w:val="24"/>
          <w:szCs w:val="32"/>
        </w:rPr>
        <w:t>www.creditchina.gov.cn</w:t>
      </w:r>
      <w:r>
        <w:rPr>
          <w:rFonts w:ascii="宋体" w:eastAsia="宋体" w:hAnsi="宋体" w:cs="宋体" w:hint="eastAsia"/>
          <w:bCs/>
          <w:sz w:val="24"/>
          <w:szCs w:val="32"/>
        </w:rPr>
        <w:t>）失信被执行人（以截图打印并加盖</w:t>
      </w:r>
      <w:proofErr w:type="gramStart"/>
      <w:r>
        <w:rPr>
          <w:rFonts w:ascii="宋体" w:eastAsia="宋体" w:hAnsi="宋体" w:cs="宋体" w:hint="eastAsia"/>
          <w:bCs/>
          <w:sz w:val="24"/>
          <w:szCs w:val="32"/>
        </w:rPr>
        <w:t>单位鲜章为准</w:t>
      </w:r>
      <w:proofErr w:type="gramEnd"/>
      <w:r>
        <w:rPr>
          <w:rFonts w:ascii="宋体" w:eastAsia="宋体" w:hAnsi="宋体" w:cs="宋体" w:hint="eastAsia"/>
          <w:bCs/>
          <w:sz w:val="24"/>
          <w:szCs w:val="32"/>
        </w:rPr>
        <w:t>）；</w:t>
      </w:r>
    </w:p>
    <w:p w14:paraId="3FF9FA3A" w14:textId="77777777" w:rsidR="009F366B" w:rsidRDefault="001E4C51">
      <w:pPr>
        <w:pStyle w:val="a5"/>
        <w:spacing w:line="360" w:lineRule="auto"/>
        <w:ind w:firstLineChars="200" w:firstLine="482"/>
        <w:rPr>
          <w:rFonts w:ascii="宋体" w:eastAsia="宋体" w:hAnsi="宋体" w:cs="宋体"/>
          <w:b w:val="0"/>
          <w:bCs/>
          <w:sz w:val="24"/>
          <w:szCs w:val="32"/>
        </w:rPr>
      </w:pPr>
      <w:r>
        <w:rPr>
          <w:rFonts w:ascii="宋体" w:eastAsia="宋体" w:hAnsi="宋体" w:cs="宋体"/>
          <w:bCs/>
          <w:sz w:val="24"/>
          <w:szCs w:val="32"/>
        </w:rPr>
        <w:t>4</w:t>
      </w:r>
      <w:r>
        <w:rPr>
          <w:rFonts w:ascii="宋体" w:eastAsia="宋体" w:hAnsi="宋体" w:cs="宋体" w:hint="eastAsia"/>
          <w:bCs/>
          <w:sz w:val="24"/>
          <w:szCs w:val="32"/>
        </w:rPr>
        <w:t>、以上复印件均须加盖单位鲜章（不接受电脑扫描件作为原件资质）。</w:t>
      </w:r>
    </w:p>
    <w:p w14:paraId="74016633" w14:textId="77777777" w:rsidR="009F366B" w:rsidRDefault="001E4C51">
      <w:pPr>
        <w:pStyle w:val="a5"/>
        <w:spacing w:line="360" w:lineRule="auto"/>
        <w:ind w:firstLineChars="200" w:firstLine="482"/>
        <w:rPr>
          <w:rFonts w:ascii="宋体" w:eastAsia="宋体" w:hAnsi="宋体" w:cs="宋体"/>
          <w:b w:val="0"/>
          <w:bCs/>
          <w:sz w:val="24"/>
          <w:szCs w:val="32"/>
        </w:rPr>
      </w:pPr>
      <w:r>
        <w:rPr>
          <w:rFonts w:ascii="宋体" w:eastAsia="宋体" w:hAnsi="宋体" w:cs="宋体"/>
          <w:bCs/>
          <w:sz w:val="24"/>
          <w:szCs w:val="32"/>
        </w:rPr>
        <w:t>5</w:t>
      </w:r>
      <w:r>
        <w:rPr>
          <w:rFonts w:ascii="宋体" w:eastAsia="宋体" w:hAnsi="宋体" w:cs="宋体" w:hint="eastAsia"/>
          <w:bCs/>
          <w:sz w:val="24"/>
          <w:szCs w:val="32"/>
        </w:rPr>
        <w:t>、本项目不允许联合体投标。</w:t>
      </w:r>
    </w:p>
    <w:p w14:paraId="74BA9847" w14:textId="77777777" w:rsidR="009F366B" w:rsidRDefault="001E4C51">
      <w:pPr>
        <w:widowControl w:val="0"/>
        <w:numPr>
          <w:ilvl w:val="0"/>
          <w:numId w:val="2"/>
        </w:numPr>
        <w:spacing w:line="360" w:lineRule="auto"/>
        <w:ind w:firstLineChars="200" w:firstLine="480"/>
        <w:rPr>
          <w:rFonts w:ascii="宋体" w:eastAsia="宋体" w:hAnsi="宋体" w:cs="宋体"/>
          <w:sz w:val="24"/>
        </w:rPr>
      </w:pPr>
      <w:r>
        <w:rPr>
          <w:rFonts w:ascii="宋体" w:eastAsia="宋体" w:hAnsi="宋体" w:cs="宋体" w:hint="eastAsia"/>
          <w:sz w:val="24"/>
        </w:rPr>
        <w:t>报名时间</w:t>
      </w:r>
      <w:r>
        <w:rPr>
          <w:rFonts w:ascii="宋体" w:eastAsia="宋体" w:hAnsi="宋体" w:cs="宋体" w:hint="eastAsia"/>
          <w:sz w:val="24"/>
        </w:rPr>
        <w:t>：</w:t>
      </w:r>
      <w:r>
        <w:rPr>
          <w:rFonts w:ascii="宋体" w:eastAsia="宋体" w:hAnsi="宋体" w:cs="宋体" w:hint="eastAsia"/>
          <w:sz w:val="24"/>
        </w:rPr>
        <w:t xml:space="preserve"> </w:t>
      </w:r>
      <w:del w:id="5" w:author="li gang" w:date="2020-06-28T10:21:00Z">
        <w:r>
          <w:rPr>
            <w:rFonts w:ascii="宋体" w:eastAsia="宋体" w:hAnsi="宋体" w:cs="宋体" w:hint="eastAsia"/>
            <w:sz w:val="24"/>
          </w:rPr>
          <w:delText>2020</w:delText>
        </w:r>
        <w:r>
          <w:rPr>
            <w:rFonts w:ascii="宋体" w:eastAsia="宋体" w:hAnsi="宋体" w:cs="宋体" w:hint="eastAsia"/>
            <w:sz w:val="24"/>
          </w:rPr>
          <w:delText>年</w:delText>
        </w:r>
        <w:r>
          <w:rPr>
            <w:rFonts w:ascii="宋体" w:eastAsia="宋体" w:hAnsi="宋体" w:cs="宋体"/>
            <w:sz w:val="24"/>
            <w:rPrChange w:id="6" w:author="li gang" w:date="2020-06-28T14:14:00Z">
              <w:rPr>
                <w:rFonts w:ascii="宋体" w:eastAsia="宋体" w:hAnsi="宋体" w:cs="宋体"/>
                <w:color w:val="FF0000"/>
                <w:sz w:val="24"/>
              </w:rPr>
            </w:rPrChange>
          </w:rPr>
          <w:delText>5</w:delText>
        </w:r>
      </w:del>
      <w:ins w:id="7" w:author="li gang" w:date="2020-06-28T10:21:00Z">
        <w:r>
          <w:rPr>
            <w:rFonts w:ascii="宋体" w:eastAsia="宋体" w:hAnsi="宋体" w:cs="宋体" w:hint="eastAsia"/>
            <w:sz w:val="24"/>
          </w:rPr>
          <w:t>202</w:t>
        </w:r>
      </w:ins>
      <w:r>
        <w:rPr>
          <w:rFonts w:ascii="宋体" w:eastAsia="宋体" w:hAnsi="宋体" w:cs="宋体"/>
          <w:sz w:val="24"/>
        </w:rPr>
        <w:t>2</w:t>
      </w:r>
      <w:ins w:id="8" w:author="li gang" w:date="2020-06-28T10:21:00Z">
        <w:r>
          <w:rPr>
            <w:rFonts w:ascii="宋体" w:eastAsia="宋体" w:hAnsi="宋体" w:cs="宋体" w:hint="eastAsia"/>
            <w:sz w:val="24"/>
          </w:rPr>
          <w:t>年</w:t>
        </w:r>
      </w:ins>
      <w:r>
        <w:rPr>
          <w:rFonts w:ascii="宋体" w:eastAsia="宋体" w:hAnsi="宋体" w:cs="宋体"/>
          <w:sz w:val="24"/>
        </w:rPr>
        <w:t>2</w:t>
      </w:r>
      <w:r>
        <w:rPr>
          <w:rFonts w:ascii="宋体" w:eastAsia="宋体" w:hAnsi="宋体" w:cs="宋体" w:hint="eastAsia"/>
          <w:sz w:val="24"/>
          <w:rPrChange w:id="9" w:author="li gang" w:date="2020-06-28T14:14:00Z">
            <w:rPr>
              <w:rFonts w:ascii="宋体" w:eastAsia="宋体" w:hAnsi="宋体" w:cs="宋体" w:hint="eastAsia"/>
              <w:color w:val="FF0000"/>
              <w:sz w:val="24"/>
            </w:rPr>
          </w:rPrChange>
        </w:rPr>
        <w:t>月</w:t>
      </w:r>
      <w:del w:id="10" w:author="li gang" w:date="2020-06-28T10:21:00Z">
        <w:r>
          <w:rPr>
            <w:rFonts w:ascii="宋体" w:eastAsia="宋体" w:hAnsi="宋体" w:cs="宋体"/>
            <w:sz w:val="24"/>
            <w:rPrChange w:id="11" w:author="li gang" w:date="2020-06-28T14:14:00Z">
              <w:rPr>
                <w:rFonts w:ascii="宋体" w:eastAsia="宋体" w:hAnsi="宋体" w:cs="宋体"/>
                <w:color w:val="FF0000"/>
                <w:sz w:val="24"/>
              </w:rPr>
            </w:rPrChange>
          </w:rPr>
          <w:delText>25</w:delText>
        </w:r>
      </w:del>
      <w:r>
        <w:rPr>
          <w:rFonts w:ascii="宋体" w:eastAsia="宋体" w:hAnsi="宋体" w:cs="宋体"/>
          <w:sz w:val="24"/>
        </w:rPr>
        <w:t>28</w:t>
      </w:r>
      <w:r>
        <w:rPr>
          <w:rFonts w:ascii="宋体" w:eastAsia="宋体" w:hAnsi="宋体" w:cs="宋体" w:hint="eastAsia"/>
          <w:sz w:val="24"/>
          <w:rPrChange w:id="12" w:author="li gang" w:date="2020-06-28T14:14:00Z">
            <w:rPr>
              <w:rFonts w:ascii="宋体" w:eastAsia="宋体" w:hAnsi="宋体" w:cs="宋体" w:hint="eastAsia"/>
              <w:color w:val="FF0000"/>
              <w:sz w:val="24"/>
            </w:rPr>
          </w:rPrChange>
        </w:rPr>
        <w:t>日起至</w:t>
      </w:r>
      <w:del w:id="13" w:author="li gang" w:date="2020-06-28T10:21:00Z">
        <w:r>
          <w:rPr>
            <w:rFonts w:ascii="宋体" w:eastAsia="宋体" w:hAnsi="宋体" w:cs="宋体"/>
            <w:sz w:val="24"/>
            <w:rPrChange w:id="14" w:author="li gang" w:date="2020-06-28T14:14:00Z">
              <w:rPr>
                <w:rFonts w:ascii="宋体" w:eastAsia="宋体" w:hAnsi="宋体" w:cs="宋体"/>
                <w:color w:val="FF0000"/>
                <w:sz w:val="24"/>
              </w:rPr>
            </w:rPrChange>
          </w:rPr>
          <w:delText>2020</w:delText>
        </w:r>
        <w:r>
          <w:rPr>
            <w:rFonts w:ascii="宋体" w:eastAsia="宋体" w:hAnsi="宋体" w:cs="宋体"/>
            <w:sz w:val="24"/>
            <w:rPrChange w:id="15" w:author="li gang" w:date="2020-06-28T14:14:00Z">
              <w:rPr>
                <w:rFonts w:ascii="宋体" w:eastAsia="宋体" w:hAnsi="宋体" w:cs="宋体"/>
                <w:color w:val="FF0000"/>
                <w:sz w:val="24"/>
              </w:rPr>
            </w:rPrChange>
          </w:rPr>
          <w:delText>年</w:delText>
        </w:r>
        <w:r>
          <w:rPr>
            <w:rFonts w:ascii="宋体" w:eastAsia="宋体" w:hAnsi="宋体" w:cs="宋体"/>
            <w:sz w:val="24"/>
            <w:rPrChange w:id="16" w:author="li gang" w:date="2020-06-28T14:14:00Z">
              <w:rPr>
                <w:rFonts w:ascii="宋体" w:eastAsia="宋体" w:hAnsi="宋体" w:cs="宋体"/>
                <w:color w:val="FF0000"/>
                <w:sz w:val="24"/>
              </w:rPr>
            </w:rPrChange>
          </w:rPr>
          <w:delText>5</w:delText>
        </w:r>
      </w:del>
      <w:ins w:id="17" w:author="li gang" w:date="2020-06-28T10:21:00Z">
        <w:r>
          <w:rPr>
            <w:rFonts w:ascii="宋体" w:eastAsia="宋体" w:hAnsi="宋体" w:cs="宋体"/>
            <w:sz w:val="24"/>
            <w:rPrChange w:id="18" w:author="li gang" w:date="2020-06-28T14:14:00Z">
              <w:rPr>
                <w:rFonts w:ascii="宋体" w:eastAsia="宋体" w:hAnsi="宋体" w:cs="宋体"/>
                <w:color w:val="FF0000"/>
                <w:sz w:val="24"/>
              </w:rPr>
            </w:rPrChange>
          </w:rPr>
          <w:t>202</w:t>
        </w:r>
      </w:ins>
      <w:r>
        <w:rPr>
          <w:rFonts w:ascii="宋体" w:eastAsia="宋体" w:hAnsi="宋体" w:cs="宋体"/>
          <w:sz w:val="24"/>
        </w:rPr>
        <w:t>2</w:t>
      </w:r>
      <w:ins w:id="19" w:author="li gang" w:date="2020-06-28T10:21:00Z">
        <w:r>
          <w:rPr>
            <w:rFonts w:ascii="宋体" w:eastAsia="宋体" w:hAnsi="宋体" w:cs="宋体"/>
            <w:sz w:val="24"/>
            <w:rPrChange w:id="20" w:author="li gang" w:date="2020-06-28T14:14:00Z">
              <w:rPr>
                <w:rFonts w:ascii="宋体" w:eastAsia="宋体" w:hAnsi="宋体" w:cs="宋体"/>
                <w:color w:val="FF0000"/>
                <w:sz w:val="24"/>
              </w:rPr>
            </w:rPrChange>
          </w:rPr>
          <w:t>年</w:t>
        </w:r>
      </w:ins>
      <w:r>
        <w:rPr>
          <w:rFonts w:ascii="宋体" w:eastAsia="宋体" w:hAnsi="宋体" w:cs="宋体"/>
          <w:sz w:val="24"/>
        </w:rPr>
        <w:t>3</w:t>
      </w:r>
      <w:r>
        <w:rPr>
          <w:rFonts w:ascii="宋体" w:eastAsia="宋体" w:hAnsi="宋体" w:cs="宋体" w:hint="eastAsia"/>
          <w:sz w:val="24"/>
          <w:rPrChange w:id="21" w:author="li gang" w:date="2020-06-28T14:14:00Z">
            <w:rPr>
              <w:rFonts w:ascii="宋体" w:eastAsia="宋体" w:hAnsi="宋体" w:cs="宋体" w:hint="eastAsia"/>
              <w:color w:val="FF0000"/>
              <w:sz w:val="24"/>
            </w:rPr>
          </w:rPrChange>
        </w:rPr>
        <w:t>月</w:t>
      </w:r>
      <w:del w:id="22" w:author="li gang" w:date="2020-06-28T10:22:00Z">
        <w:r>
          <w:rPr>
            <w:rFonts w:ascii="宋体" w:eastAsia="宋体" w:hAnsi="宋体" w:cs="宋体"/>
            <w:sz w:val="24"/>
            <w:rPrChange w:id="23" w:author="li gang" w:date="2020-06-28T14:14:00Z">
              <w:rPr>
                <w:rFonts w:ascii="宋体" w:eastAsia="宋体" w:hAnsi="宋体" w:cs="宋体"/>
                <w:color w:val="FF0000"/>
                <w:sz w:val="24"/>
              </w:rPr>
            </w:rPrChange>
          </w:rPr>
          <w:delText>29</w:delText>
        </w:r>
      </w:del>
      <w:r>
        <w:rPr>
          <w:rFonts w:ascii="宋体" w:eastAsia="宋体" w:hAnsi="宋体" w:cs="宋体"/>
          <w:sz w:val="24"/>
        </w:rPr>
        <w:t>4</w:t>
      </w:r>
      <w:r>
        <w:rPr>
          <w:rFonts w:ascii="宋体" w:eastAsia="宋体" w:hAnsi="宋体" w:cs="宋体" w:hint="eastAsia"/>
          <w:sz w:val="24"/>
          <w:rPrChange w:id="24" w:author="li gang" w:date="2020-06-28T14:14:00Z">
            <w:rPr>
              <w:rFonts w:ascii="宋体" w:eastAsia="宋体" w:hAnsi="宋体" w:cs="宋体" w:hint="eastAsia"/>
              <w:color w:val="FF0000"/>
              <w:sz w:val="24"/>
            </w:rPr>
          </w:rPrChange>
        </w:rPr>
        <w:t>日止</w:t>
      </w:r>
      <w:r>
        <w:rPr>
          <w:rFonts w:ascii="宋体" w:eastAsia="宋体" w:hAnsi="宋体" w:cs="宋体" w:hint="eastAsia"/>
          <w:sz w:val="24"/>
        </w:rPr>
        <w:t>（</w:t>
      </w:r>
      <w:r>
        <w:rPr>
          <w:rFonts w:ascii="宋体" w:eastAsia="宋体" w:hAnsi="宋体" w:cs="宋体" w:hint="eastAsia"/>
          <w:sz w:val="24"/>
        </w:rPr>
        <w:t>节假日和非工作时间除外</w:t>
      </w:r>
      <w:r>
        <w:rPr>
          <w:rFonts w:ascii="宋体" w:eastAsia="宋体" w:hAnsi="宋体" w:cs="宋体" w:hint="eastAsia"/>
          <w:sz w:val="24"/>
        </w:rPr>
        <w:t>）</w:t>
      </w:r>
      <w:r>
        <w:rPr>
          <w:rFonts w:ascii="宋体" w:eastAsia="宋体" w:hAnsi="宋体" w:cs="宋体" w:hint="eastAsia"/>
          <w:sz w:val="24"/>
        </w:rPr>
        <w:t>，上午</w:t>
      </w:r>
      <w:r>
        <w:rPr>
          <w:rFonts w:ascii="宋体" w:eastAsia="宋体" w:hAnsi="宋体" w:cs="宋体" w:hint="eastAsia"/>
          <w:sz w:val="24"/>
        </w:rPr>
        <w:t>8:30-11:00</w:t>
      </w:r>
      <w:r>
        <w:rPr>
          <w:rFonts w:ascii="宋体" w:eastAsia="宋体" w:hAnsi="宋体" w:cs="宋体" w:hint="eastAsia"/>
          <w:sz w:val="24"/>
        </w:rPr>
        <w:t>；下午</w:t>
      </w:r>
      <w:r>
        <w:rPr>
          <w:rFonts w:ascii="宋体" w:eastAsia="宋体" w:hAnsi="宋体" w:cs="宋体" w:hint="eastAsia"/>
          <w:sz w:val="24"/>
        </w:rPr>
        <w:t>14: 00-16:00</w:t>
      </w:r>
      <w:r>
        <w:rPr>
          <w:rFonts w:ascii="宋体" w:eastAsia="宋体" w:hAnsi="宋体" w:cs="宋体" w:hint="eastAsia"/>
          <w:sz w:val="24"/>
        </w:rPr>
        <w:t>。</w:t>
      </w:r>
    </w:p>
    <w:p w14:paraId="3570CF69" w14:textId="77777777" w:rsidR="009F366B" w:rsidRDefault="001E4C51">
      <w:pPr>
        <w:widowControl w:val="0"/>
        <w:numPr>
          <w:ilvl w:val="0"/>
          <w:numId w:val="2"/>
        </w:numPr>
        <w:spacing w:line="360" w:lineRule="auto"/>
        <w:rPr>
          <w:rFonts w:ascii="宋体" w:eastAsia="宋体" w:hAnsi="宋体" w:cs="宋体"/>
          <w:sz w:val="24"/>
        </w:rPr>
      </w:pPr>
      <w:r>
        <w:rPr>
          <w:rFonts w:ascii="宋体" w:eastAsia="宋体" w:hAnsi="宋体" w:cs="宋体" w:hint="eastAsia"/>
          <w:sz w:val="24"/>
        </w:rPr>
        <w:t>报名地点：西咸新区</w:t>
      </w:r>
      <w:proofErr w:type="gramStart"/>
      <w:r>
        <w:rPr>
          <w:rFonts w:ascii="宋体" w:eastAsia="宋体" w:hAnsi="宋体" w:cs="宋体" w:hint="eastAsia"/>
          <w:sz w:val="24"/>
        </w:rPr>
        <w:t>沣</w:t>
      </w:r>
      <w:proofErr w:type="gramEnd"/>
      <w:r>
        <w:rPr>
          <w:rFonts w:ascii="宋体" w:eastAsia="宋体" w:hAnsi="宋体" w:cs="宋体" w:hint="eastAsia"/>
          <w:sz w:val="24"/>
        </w:rPr>
        <w:t>西新城龙台观路</w:t>
      </w:r>
      <w:r>
        <w:rPr>
          <w:rFonts w:ascii="宋体" w:eastAsia="宋体" w:hAnsi="宋体" w:cs="宋体" w:hint="eastAsia"/>
          <w:sz w:val="24"/>
        </w:rPr>
        <w:t>831</w:t>
      </w:r>
      <w:r>
        <w:rPr>
          <w:rFonts w:ascii="宋体" w:eastAsia="宋体" w:hAnsi="宋体" w:cs="宋体" w:hint="eastAsia"/>
          <w:sz w:val="24"/>
        </w:rPr>
        <w:t>号门诊四层，信息化建设管理科</w:t>
      </w:r>
    </w:p>
    <w:p w14:paraId="43D1AD1C" w14:textId="77777777" w:rsidR="009F366B" w:rsidRDefault="001E4C51">
      <w:pPr>
        <w:widowControl w:val="0"/>
        <w:numPr>
          <w:ilvl w:val="0"/>
          <w:numId w:val="2"/>
        </w:numPr>
        <w:spacing w:line="360" w:lineRule="auto"/>
        <w:ind w:firstLineChars="200" w:firstLine="480"/>
        <w:rPr>
          <w:rFonts w:ascii="宋体" w:eastAsia="宋体" w:hAnsi="宋体" w:cs="宋体"/>
          <w:sz w:val="24"/>
        </w:rPr>
      </w:pPr>
      <w:r>
        <w:rPr>
          <w:rFonts w:ascii="宋体" w:eastAsia="宋体" w:hAnsi="宋体" w:cs="宋体" w:hint="eastAsia"/>
          <w:sz w:val="24"/>
        </w:rPr>
        <w:t>竞争性磋商会议时间及地点</w:t>
      </w:r>
    </w:p>
    <w:p w14:paraId="5DEAED54" w14:textId="77777777" w:rsidR="009F366B" w:rsidRDefault="001E4C51">
      <w:pPr>
        <w:widowControl w:val="0"/>
        <w:numPr>
          <w:ilvl w:val="0"/>
          <w:numId w:val="1"/>
        </w:numPr>
        <w:spacing w:line="360" w:lineRule="auto"/>
        <w:ind w:firstLineChars="200" w:firstLine="480"/>
        <w:rPr>
          <w:rFonts w:ascii="宋体" w:eastAsia="宋体" w:hAnsi="宋体" w:cs="宋体"/>
          <w:sz w:val="24"/>
        </w:rPr>
      </w:pPr>
      <w:r>
        <w:rPr>
          <w:rFonts w:ascii="宋体" w:eastAsia="宋体" w:hAnsi="宋体" w:cs="宋体" w:hint="eastAsia"/>
          <w:sz w:val="24"/>
        </w:rPr>
        <w:t>开标时间：</w:t>
      </w:r>
      <w:del w:id="25" w:author="li gang" w:date="2020-06-28T10:22:00Z">
        <w:r>
          <w:rPr>
            <w:rFonts w:ascii="宋体" w:eastAsia="宋体" w:hAnsi="宋体" w:cs="宋体"/>
            <w:sz w:val="24"/>
          </w:rPr>
          <w:delText>2020</w:delText>
        </w:r>
        <w:r>
          <w:rPr>
            <w:rFonts w:ascii="宋体" w:eastAsia="宋体" w:hAnsi="宋体" w:cs="宋体"/>
            <w:sz w:val="24"/>
          </w:rPr>
          <w:delText>年</w:delText>
        </w:r>
        <w:r>
          <w:rPr>
            <w:rFonts w:ascii="宋体" w:eastAsia="宋体" w:hAnsi="宋体" w:cs="宋体"/>
            <w:sz w:val="24"/>
            <w:rPrChange w:id="26" w:author="li gang" w:date="2020-06-28T14:14:00Z">
              <w:rPr>
                <w:rFonts w:ascii="宋体" w:eastAsia="宋体" w:hAnsi="宋体" w:cs="宋体"/>
                <w:color w:val="FF0000"/>
                <w:sz w:val="24"/>
              </w:rPr>
            </w:rPrChange>
          </w:rPr>
          <w:delText>6</w:delText>
        </w:r>
      </w:del>
      <w:ins w:id="27" w:author="li gang" w:date="2020-06-28T10:22:00Z">
        <w:r>
          <w:rPr>
            <w:rFonts w:ascii="宋体" w:eastAsia="宋体" w:hAnsi="宋体" w:cs="宋体" w:hint="eastAsia"/>
            <w:sz w:val="24"/>
          </w:rPr>
          <w:t>202</w:t>
        </w:r>
      </w:ins>
      <w:r>
        <w:rPr>
          <w:rFonts w:ascii="宋体" w:eastAsia="宋体" w:hAnsi="宋体" w:cs="宋体"/>
          <w:sz w:val="24"/>
        </w:rPr>
        <w:t>2</w:t>
      </w:r>
      <w:ins w:id="28" w:author="li gang" w:date="2020-06-28T10:22:00Z">
        <w:r>
          <w:rPr>
            <w:rFonts w:ascii="宋体" w:eastAsia="宋体" w:hAnsi="宋体" w:cs="宋体" w:hint="eastAsia"/>
            <w:sz w:val="24"/>
          </w:rPr>
          <w:t>年</w:t>
        </w:r>
      </w:ins>
      <w:r>
        <w:rPr>
          <w:rFonts w:ascii="宋体" w:eastAsia="宋体" w:hAnsi="宋体" w:cs="宋体"/>
          <w:sz w:val="24"/>
        </w:rPr>
        <w:t>3</w:t>
      </w:r>
      <w:r>
        <w:rPr>
          <w:rFonts w:ascii="宋体" w:eastAsia="宋体" w:hAnsi="宋体" w:cs="宋体" w:hint="eastAsia"/>
          <w:sz w:val="24"/>
          <w:rPrChange w:id="29" w:author="li gang" w:date="2020-06-28T14:14:00Z">
            <w:rPr>
              <w:rFonts w:ascii="宋体" w:eastAsia="宋体" w:hAnsi="宋体" w:cs="宋体" w:hint="eastAsia"/>
              <w:color w:val="FF0000"/>
              <w:sz w:val="24"/>
            </w:rPr>
          </w:rPrChange>
        </w:rPr>
        <w:t>月</w:t>
      </w:r>
      <w:r>
        <w:rPr>
          <w:rFonts w:ascii="宋体" w:eastAsia="宋体" w:hAnsi="宋体" w:cs="宋体"/>
          <w:sz w:val="24"/>
        </w:rPr>
        <w:t>6</w:t>
      </w:r>
      <w:r>
        <w:rPr>
          <w:rFonts w:ascii="宋体" w:eastAsia="宋体" w:hAnsi="宋体" w:cs="宋体"/>
          <w:sz w:val="24"/>
          <w:rPrChange w:id="30" w:author="li gang" w:date="2020-06-28T14:14:00Z">
            <w:rPr>
              <w:rFonts w:ascii="宋体" w:eastAsia="宋体" w:hAnsi="宋体" w:cs="宋体"/>
              <w:color w:val="FF0000"/>
              <w:sz w:val="24"/>
            </w:rPr>
          </w:rPrChange>
        </w:rPr>
        <w:t>日</w:t>
      </w:r>
      <w:r>
        <w:rPr>
          <w:rFonts w:ascii="宋体" w:eastAsia="宋体" w:hAnsi="宋体" w:cs="宋体" w:hint="eastAsia"/>
          <w:sz w:val="24"/>
        </w:rPr>
        <w:t>上午</w:t>
      </w:r>
      <w:r>
        <w:rPr>
          <w:rFonts w:ascii="宋体" w:eastAsia="宋体" w:hAnsi="宋体" w:cs="宋体"/>
          <w:sz w:val="24"/>
        </w:rPr>
        <w:t>10</w:t>
      </w:r>
      <w:r>
        <w:rPr>
          <w:rFonts w:ascii="宋体" w:eastAsia="宋体" w:hAnsi="宋体" w:cs="宋体"/>
          <w:sz w:val="24"/>
          <w:rPrChange w:id="31" w:author="li gang" w:date="2020-06-28T14:14:00Z">
            <w:rPr>
              <w:rFonts w:ascii="宋体" w:eastAsia="宋体" w:hAnsi="宋体" w:cs="宋体"/>
              <w:color w:val="FF0000"/>
              <w:sz w:val="24"/>
            </w:rPr>
          </w:rPrChange>
        </w:rPr>
        <w:t>:30</w:t>
      </w:r>
      <w:r>
        <w:rPr>
          <w:rFonts w:ascii="宋体" w:eastAsia="宋体" w:hAnsi="宋体" w:cs="宋体" w:hint="eastAsia"/>
          <w:sz w:val="24"/>
        </w:rPr>
        <w:t>（</w:t>
      </w:r>
      <w:r>
        <w:rPr>
          <w:rFonts w:ascii="宋体" w:eastAsia="宋体" w:hAnsi="宋体" w:cs="宋体" w:hint="eastAsia"/>
          <w:sz w:val="24"/>
        </w:rPr>
        <w:t>迟到</w:t>
      </w:r>
      <w:r>
        <w:rPr>
          <w:rFonts w:ascii="宋体" w:eastAsia="宋体" w:hAnsi="宋体" w:cs="宋体" w:hint="eastAsia"/>
          <w:sz w:val="24"/>
        </w:rPr>
        <w:t>10</w:t>
      </w:r>
      <w:r>
        <w:rPr>
          <w:rFonts w:ascii="宋体" w:eastAsia="宋体" w:hAnsi="宋体" w:cs="宋体" w:hint="eastAsia"/>
          <w:sz w:val="24"/>
        </w:rPr>
        <w:t>分钟后被视为自动弃权</w:t>
      </w:r>
      <w:r>
        <w:rPr>
          <w:rFonts w:ascii="宋体" w:eastAsia="宋体" w:hAnsi="宋体" w:cs="宋体" w:hint="eastAsia"/>
          <w:sz w:val="24"/>
        </w:rPr>
        <w:t>）</w:t>
      </w:r>
    </w:p>
    <w:p w14:paraId="189F8769" w14:textId="77777777" w:rsidR="009F366B" w:rsidRDefault="001E4C51">
      <w:pPr>
        <w:widowControl w:val="0"/>
        <w:numPr>
          <w:ilvl w:val="0"/>
          <w:numId w:val="1"/>
        </w:numPr>
        <w:spacing w:line="360" w:lineRule="auto"/>
        <w:ind w:firstLineChars="200" w:firstLine="480"/>
        <w:rPr>
          <w:rFonts w:ascii="宋体" w:eastAsia="宋体" w:hAnsi="宋体" w:cs="宋体"/>
          <w:sz w:val="24"/>
        </w:rPr>
      </w:pPr>
      <w:r>
        <w:rPr>
          <w:rFonts w:ascii="宋体" w:eastAsia="宋体" w:hAnsi="宋体" w:cs="宋体" w:hint="eastAsia"/>
          <w:sz w:val="24"/>
        </w:rPr>
        <w:t>开标地点：西咸院区五层会议室</w:t>
      </w:r>
      <w:r>
        <w:rPr>
          <w:rFonts w:ascii="宋体" w:eastAsia="宋体" w:hAnsi="宋体" w:cs="宋体" w:hint="eastAsia"/>
          <w:sz w:val="24"/>
        </w:rPr>
        <w:t>2</w:t>
      </w:r>
    </w:p>
    <w:p w14:paraId="3B1A7D18" w14:textId="77777777" w:rsidR="009F366B" w:rsidRDefault="001E4C51">
      <w:pPr>
        <w:widowControl w:val="0"/>
        <w:numPr>
          <w:ilvl w:val="0"/>
          <w:numId w:val="2"/>
        </w:numPr>
        <w:spacing w:line="360" w:lineRule="auto"/>
        <w:ind w:firstLineChars="200" w:firstLine="480"/>
        <w:rPr>
          <w:rFonts w:ascii="宋体" w:eastAsia="宋体" w:hAnsi="宋体" w:cs="宋体"/>
          <w:sz w:val="24"/>
        </w:rPr>
      </w:pPr>
      <w:r>
        <w:rPr>
          <w:rFonts w:ascii="宋体" w:eastAsia="宋体" w:hAnsi="宋体" w:cs="宋体" w:hint="eastAsia"/>
          <w:sz w:val="24"/>
        </w:rPr>
        <w:t>报名费用：</w:t>
      </w:r>
      <w:r>
        <w:rPr>
          <w:rFonts w:ascii="宋体" w:eastAsia="宋体" w:hAnsi="宋体" w:cs="宋体" w:hint="eastAsia"/>
          <w:sz w:val="24"/>
        </w:rPr>
        <w:t xml:space="preserve"> 200</w:t>
      </w:r>
      <w:r>
        <w:rPr>
          <w:rFonts w:ascii="宋体" w:eastAsia="宋体" w:hAnsi="宋体" w:cs="宋体" w:hint="eastAsia"/>
          <w:sz w:val="24"/>
        </w:rPr>
        <w:t>元</w:t>
      </w:r>
      <w:r>
        <w:rPr>
          <w:rFonts w:ascii="宋体" w:eastAsia="宋体" w:hAnsi="宋体" w:cs="宋体" w:hint="eastAsia"/>
          <w:sz w:val="24"/>
        </w:rPr>
        <w:t>（</w:t>
      </w:r>
      <w:r>
        <w:rPr>
          <w:rFonts w:ascii="宋体" w:eastAsia="宋体" w:hAnsi="宋体" w:cs="宋体" w:hint="eastAsia"/>
          <w:sz w:val="24"/>
        </w:rPr>
        <w:t>概不退还</w:t>
      </w:r>
      <w:r>
        <w:rPr>
          <w:rFonts w:ascii="宋体" w:eastAsia="宋体" w:hAnsi="宋体" w:cs="宋体" w:hint="eastAsia"/>
          <w:sz w:val="24"/>
        </w:rPr>
        <w:t>）</w:t>
      </w:r>
      <w:r>
        <w:rPr>
          <w:rFonts w:ascii="宋体" w:eastAsia="宋体" w:hAnsi="宋体" w:cs="宋体"/>
          <w:sz w:val="24"/>
        </w:rPr>
        <w:t xml:space="preserve">  </w:t>
      </w:r>
      <w:r>
        <w:rPr>
          <w:rStyle w:val="NormalCharacter"/>
          <w:rFonts w:cs="宋体" w:hint="eastAsia"/>
          <w:bCs/>
          <w:sz w:val="24"/>
          <w:szCs w:val="21"/>
        </w:rPr>
        <w:t>投标保证金</w:t>
      </w:r>
      <w:r>
        <w:rPr>
          <w:rStyle w:val="NormalCharacter"/>
          <w:rFonts w:cs="宋体" w:hint="eastAsia"/>
          <w:b/>
          <w:sz w:val="24"/>
          <w:szCs w:val="21"/>
          <w:u w:val="single"/>
        </w:rPr>
        <w:t>现金叁仟元人民币（含廉政保证金）投标保证金请采用公对公转账</w:t>
      </w:r>
    </w:p>
    <w:p w14:paraId="023DD32B" w14:textId="77777777" w:rsidR="009F366B" w:rsidRDefault="001E4C51">
      <w:pPr>
        <w:widowControl w:val="0"/>
        <w:numPr>
          <w:ilvl w:val="0"/>
          <w:numId w:val="2"/>
        </w:numPr>
        <w:spacing w:line="360" w:lineRule="auto"/>
        <w:jc w:val="left"/>
        <w:rPr>
          <w:rFonts w:ascii="宋体" w:eastAsia="宋体" w:hAnsi="宋体" w:cs="宋体"/>
          <w:sz w:val="24"/>
        </w:rPr>
      </w:pPr>
      <w:r>
        <w:rPr>
          <w:rFonts w:ascii="宋体" w:eastAsia="宋体" w:hAnsi="宋体" w:cs="宋体" w:hint="eastAsia"/>
          <w:sz w:val="24"/>
        </w:rPr>
        <w:t>报名咨询电话：</w:t>
      </w:r>
      <w:r>
        <w:rPr>
          <w:rFonts w:ascii="宋体" w:eastAsia="宋体" w:hAnsi="宋体" w:cs="宋体" w:hint="eastAsia"/>
          <w:sz w:val="24"/>
        </w:rPr>
        <w:t>029-33350905/18064389226</w:t>
      </w:r>
      <w:r>
        <w:rPr>
          <w:rFonts w:ascii="宋体" w:eastAsia="宋体" w:hAnsi="宋体" w:cs="宋体" w:hint="eastAsia"/>
          <w:sz w:val="24"/>
        </w:rPr>
        <w:t>帅老师</w:t>
      </w:r>
    </w:p>
    <w:p w14:paraId="18DADD1C" w14:textId="77777777" w:rsidR="009F366B" w:rsidRDefault="001E4C51">
      <w:pPr>
        <w:widowControl w:val="0"/>
        <w:spacing w:line="360" w:lineRule="auto"/>
        <w:jc w:val="left"/>
        <w:rPr>
          <w:rFonts w:ascii="宋体" w:eastAsia="宋体" w:hAnsi="宋体" w:cs="宋体"/>
          <w:sz w:val="24"/>
        </w:rPr>
      </w:pPr>
      <w:r>
        <w:rPr>
          <w:rFonts w:ascii="宋体" w:eastAsia="宋体" w:hAnsi="宋体" w:cs="宋体"/>
          <w:sz w:val="24"/>
        </w:rPr>
        <w:t xml:space="preserve">       </w:t>
      </w:r>
      <w:r>
        <w:rPr>
          <w:rFonts w:ascii="宋体" w:eastAsia="宋体" w:hAnsi="宋体" w:cs="宋体" w:hint="eastAsia"/>
          <w:sz w:val="24"/>
        </w:rPr>
        <w:t>业务咨询电话：</w:t>
      </w:r>
      <w:r>
        <w:rPr>
          <w:rFonts w:ascii="宋体" w:eastAsia="宋体" w:hAnsi="宋体" w:cs="宋体" w:hint="eastAsia"/>
          <w:sz w:val="24"/>
        </w:rPr>
        <w:t>029-</w:t>
      </w:r>
      <w:r>
        <w:rPr>
          <w:rFonts w:ascii="宋体" w:eastAsia="宋体" w:hAnsi="宋体" w:cs="宋体"/>
          <w:sz w:val="24"/>
        </w:rPr>
        <w:t>33350309</w:t>
      </w:r>
      <w:bookmarkStart w:id="32" w:name="_GoBack"/>
      <w:bookmarkEnd w:id="32"/>
    </w:p>
    <w:p w14:paraId="1F612F67" w14:textId="77777777" w:rsidR="009F366B" w:rsidRPr="00A41AFD" w:rsidRDefault="009F366B">
      <w:pPr>
        <w:pStyle w:val="2"/>
        <w:ind w:firstLine="560"/>
        <w:rPr>
          <w:sz w:val="28"/>
          <w:szCs w:val="28"/>
        </w:rPr>
      </w:pPr>
    </w:p>
    <w:p w14:paraId="169F566B" w14:textId="77777777" w:rsidR="009F366B" w:rsidRDefault="001E4C51">
      <w:pPr>
        <w:snapToGrid w:val="0"/>
        <w:spacing w:line="360" w:lineRule="auto"/>
        <w:jc w:val="center"/>
        <w:rPr>
          <w:rStyle w:val="NormalCharacter"/>
          <w:rFonts w:ascii="宋体" w:eastAsia="宋体" w:hAnsi="宋体" w:cs="宋体"/>
          <w:b/>
          <w:sz w:val="36"/>
          <w:szCs w:val="36"/>
        </w:rPr>
      </w:pPr>
      <w:r>
        <w:rPr>
          <w:rStyle w:val="NormalCharacter"/>
          <w:rFonts w:ascii="宋体" w:eastAsia="宋体" w:hAnsi="宋体" w:cs="宋体" w:hint="eastAsia"/>
          <w:b/>
          <w:sz w:val="36"/>
          <w:szCs w:val="36"/>
        </w:rPr>
        <w:br w:type="page"/>
      </w:r>
      <w:r>
        <w:rPr>
          <w:rStyle w:val="NormalCharacter"/>
          <w:rFonts w:ascii="宋体" w:eastAsia="宋体" w:hAnsi="宋体" w:cs="宋体" w:hint="eastAsia"/>
          <w:b/>
          <w:sz w:val="36"/>
          <w:szCs w:val="36"/>
        </w:rPr>
        <w:lastRenderedPageBreak/>
        <w:t>第二章</w:t>
      </w:r>
      <w:r>
        <w:rPr>
          <w:rStyle w:val="NormalCharacter"/>
          <w:rFonts w:ascii="宋体" w:eastAsia="宋体" w:hAnsi="宋体" w:cs="宋体" w:hint="eastAsia"/>
          <w:b/>
          <w:sz w:val="36"/>
          <w:szCs w:val="36"/>
        </w:rPr>
        <w:t xml:space="preserve">  </w:t>
      </w:r>
      <w:r>
        <w:rPr>
          <w:rStyle w:val="NormalCharacter"/>
          <w:rFonts w:ascii="宋体" w:eastAsia="宋体" w:hAnsi="宋体" w:cs="宋体" w:hint="eastAsia"/>
          <w:b/>
          <w:sz w:val="36"/>
          <w:szCs w:val="36"/>
        </w:rPr>
        <w:t>竞争性磋商须知</w:t>
      </w:r>
    </w:p>
    <w:p w14:paraId="79C2F373" w14:textId="77777777" w:rsidR="009F366B" w:rsidRDefault="001E4C51">
      <w:pPr>
        <w:snapToGrid w:val="0"/>
        <w:spacing w:line="360" w:lineRule="auto"/>
        <w:ind w:firstLineChars="200" w:firstLine="480"/>
        <w:rPr>
          <w:rStyle w:val="NormalCharacter"/>
          <w:rFonts w:ascii="宋体" w:eastAsia="宋体" w:hAnsi="宋体" w:cs="宋体"/>
          <w:bCs/>
          <w:sz w:val="24"/>
          <w:szCs w:val="21"/>
        </w:rPr>
      </w:pPr>
      <w:r>
        <w:rPr>
          <w:rStyle w:val="NormalCharacter"/>
          <w:rFonts w:ascii="宋体" w:eastAsia="宋体" w:hAnsi="宋体" w:cs="宋体" w:hint="eastAsia"/>
          <w:bCs/>
          <w:sz w:val="24"/>
          <w:szCs w:val="21"/>
        </w:rPr>
        <w:t>1</w:t>
      </w:r>
      <w:r>
        <w:rPr>
          <w:rStyle w:val="NormalCharacter"/>
          <w:rFonts w:ascii="宋体" w:eastAsia="宋体" w:hAnsi="宋体" w:cs="宋体" w:hint="eastAsia"/>
          <w:bCs/>
          <w:sz w:val="24"/>
          <w:szCs w:val="21"/>
        </w:rPr>
        <w:t>、投标人应认真浏览竞争性磋商公告及竞争性磋商文件，将竞争性磋商文件中的资格要求与本投标人已取得的资格文件进行对照，满足资格文件要求的，方可参与。</w:t>
      </w:r>
    </w:p>
    <w:p w14:paraId="470285E7" w14:textId="77777777" w:rsidR="009F366B" w:rsidRDefault="001E4C51">
      <w:pPr>
        <w:snapToGrid w:val="0"/>
        <w:spacing w:line="360" w:lineRule="auto"/>
        <w:ind w:firstLineChars="200" w:firstLine="480"/>
        <w:rPr>
          <w:rStyle w:val="NormalCharacter"/>
          <w:rFonts w:ascii="宋体" w:eastAsia="宋体" w:hAnsi="宋体" w:cs="宋体"/>
          <w:bCs/>
          <w:sz w:val="24"/>
          <w:szCs w:val="21"/>
        </w:rPr>
      </w:pPr>
      <w:r>
        <w:rPr>
          <w:rStyle w:val="NormalCharacter"/>
          <w:rFonts w:ascii="宋体" w:eastAsia="宋体" w:hAnsi="宋体" w:cs="宋体" w:hint="eastAsia"/>
          <w:bCs/>
          <w:sz w:val="24"/>
          <w:szCs w:val="21"/>
        </w:rPr>
        <w:t>2</w:t>
      </w:r>
      <w:r>
        <w:rPr>
          <w:rStyle w:val="NormalCharacter"/>
          <w:rFonts w:ascii="宋体" w:eastAsia="宋体" w:hAnsi="宋体" w:cs="宋体" w:hint="eastAsia"/>
          <w:bCs/>
          <w:sz w:val="24"/>
          <w:szCs w:val="21"/>
        </w:rPr>
        <w:t>、报名时不要将失效的证书复印件装订在资格审查资料中。投标人要及时办理证书延期手续，变更后要通知响应文件编制人员，及时清理失效证书复印件。</w:t>
      </w:r>
    </w:p>
    <w:p w14:paraId="46D7C3F6" w14:textId="77777777" w:rsidR="009F366B" w:rsidRDefault="001E4C51">
      <w:pPr>
        <w:spacing w:line="360" w:lineRule="auto"/>
        <w:ind w:firstLineChars="200" w:firstLine="480"/>
        <w:rPr>
          <w:rStyle w:val="NormalCharacter"/>
          <w:rFonts w:ascii="宋体" w:eastAsia="宋体" w:hAnsi="宋体" w:cs="宋体"/>
          <w:bCs/>
          <w:sz w:val="24"/>
          <w:szCs w:val="21"/>
        </w:rPr>
      </w:pPr>
      <w:r>
        <w:rPr>
          <w:rStyle w:val="NormalCharacter"/>
          <w:rFonts w:ascii="宋体" w:eastAsia="宋体" w:hAnsi="宋体" w:cs="宋体" w:hint="eastAsia"/>
          <w:bCs/>
          <w:sz w:val="24"/>
          <w:szCs w:val="21"/>
        </w:rPr>
        <w:t>3</w:t>
      </w:r>
      <w:r>
        <w:rPr>
          <w:rStyle w:val="NormalCharacter"/>
          <w:rFonts w:ascii="宋体" w:eastAsia="宋体" w:hAnsi="宋体" w:cs="宋体" w:hint="eastAsia"/>
          <w:bCs/>
          <w:sz w:val="24"/>
          <w:szCs w:val="21"/>
        </w:rPr>
        <w:t>、投标人在编制资格审查资料时，应按照竞争性磋商文件中要求的提供，不要遗漏，也不要人为增加。</w:t>
      </w:r>
      <w:r>
        <w:rPr>
          <w:rFonts w:ascii="宋体" w:eastAsia="宋体" w:hAnsi="宋体" w:cs="宋体" w:hint="eastAsia"/>
          <w:b/>
          <w:sz w:val="24"/>
          <w:u w:val="single"/>
        </w:rPr>
        <w:t>请将附件</w:t>
      </w:r>
      <w:r>
        <w:rPr>
          <w:rFonts w:ascii="宋体" w:eastAsia="宋体" w:hAnsi="宋体" w:cs="宋体" w:hint="eastAsia"/>
          <w:b/>
          <w:sz w:val="24"/>
          <w:u w:val="single"/>
        </w:rPr>
        <w:t>2</w:t>
      </w:r>
      <w:r>
        <w:rPr>
          <w:rFonts w:ascii="宋体" w:eastAsia="宋体" w:hAnsi="宋体" w:cs="宋体" w:hint="eastAsia"/>
          <w:b/>
          <w:sz w:val="24"/>
          <w:u w:val="single"/>
        </w:rPr>
        <w:t>（竞争性磋商报价表）</w:t>
      </w:r>
      <w:proofErr w:type="gramStart"/>
      <w:r>
        <w:rPr>
          <w:rFonts w:ascii="宋体" w:eastAsia="宋体" w:hAnsi="宋体" w:cs="宋体" w:hint="eastAsia"/>
          <w:b/>
          <w:sz w:val="24"/>
          <w:u w:val="single"/>
        </w:rPr>
        <w:t>加盖鲜章用</w:t>
      </w:r>
      <w:proofErr w:type="gramEnd"/>
      <w:r>
        <w:rPr>
          <w:rFonts w:ascii="宋体" w:eastAsia="宋体" w:hAnsi="宋体" w:cs="宋体" w:hint="eastAsia"/>
          <w:b/>
          <w:sz w:val="24"/>
          <w:u w:val="single"/>
        </w:rPr>
        <w:t>小信封单独包装（不要将小信封装在投标文件里）</w:t>
      </w:r>
      <w:r>
        <w:rPr>
          <w:rFonts w:ascii="宋体" w:eastAsia="宋体" w:hAnsi="宋体" w:cs="宋体" w:hint="eastAsia"/>
          <w:b/>
          <w:sz w:val="24"/>
        </w:rPr>
        <w:t>。</w:t>
      </w:r>
    </w:p>
    <w:p w14:paraId="5E85946C" w14:textId="77777777" w:rsidR="009F366B" w:rsidRDefault="001E4C51">
      <w:pPr>
        <w:snapToGrid w:val="0"/>
        <w:spacing w:line="360" w:lineRule="auto"/>
        <w:ind w:firstLineChars="200" w:firstLine="480"/>
        <w:rPr>
          <w:rStyle w:val="NormalCharacter"/>
          <w:rFonts w:ascii="宋体" w:eastAsia="宋体" w:hAnsi="宋体" w:cs="宋体"/>
          <w:bCs/>
          <w:sz w:val="24"/>
          <w:szCs w:val="21"/>
        </w:rPr>
      </w:pPr>
      <w:r>
        <w:rPr>
          <w:rStyle w:val="NormalCharacter"/>
          <w:rFonts w:ascii="宋体" w:eastAsia="宋体" w:hAnsi="宋体" w:cs="宋体" w:hint="eastAsia"/>
          <w:bCs/>
          <w:sz w:val="24"/>
          <w:szCs w:val="21"/>
        </w:rPr>
        <w:t>4</w:t>
      </w:r>
      <w:r>
        <w:rPr>
          <w:rStyle w:val="NormalCharacter"/>
          <w:rFonts w:ascii="宋体" w:eastAsia="宋体" w:hAnsi="宋体" w:cs="宋体" w:hint="eastAsia"/>
          <w:bCs/>
          <w:sz w:val="24"/>
          <w:szCs w:val="21"/>
        </w:rPr>
        <w:t>、响应文件应对竞争性磋商文件的要求</w:t>
      </w:r>
      <w:proofErr w:type="gramStart"/>
      <w:r>
        <w:rPr>
          <w:rStyle w:val="NormalCharacter"/>
          <w:rFonts w:ascii="宋体" w:eastAsia="宋体" w:hAnsi="宋体" w:cs="宋体" w:hint="eastAsia"/>
          <w:bCs/>
          <w:sz w:val="24"/>
          <w:szCs w:val="21"/>
        </w:rPr>
        <w:t>作出</w:t>
      </w:r>
      <w:proofErr w:type="gramEnd"/>
      <w:r>
        <w:rPr>
          <w:rStyle w:val="NormalCharacter"/>
          <w:rFonts w:ascii="宋体" w:eastAsia="宋体" w:hAnsi="宋体" w:cs="宋体" w:hint="eastAsia"/>
          <w:bCs/>
          <w:sz w:val="24"/>
          <w:szCs w:val="21"/>
        </w:rPr>
        <w:t>实质响应。符合竞争性磋商文件的所有条款、条件和规定且无重大偏离与保留。</w:t>
      </w:r>
    </w:p>
    <w:p w14:paraId="459BEE31" w14:textId="77777777" w:rsidR="009F366B" w:rsidRDefault="001E4C51">
      <w:pPr>
        <w:snapToGrid w:val="0"/>
        <w:spacing w:line="360" w:lineRule="auto"/>
        <w:ind w:firstLineChars="200" w:firstLine="480"/>
        <w:rPr>
          <w:del w:id="33" w:author="li gang" w:date="2020-06-22T08:04:00Z"/>
          <w:rStyle w:val="NormalCharacter"/>
          <w:rFonts w:ascii="宋体" w:eastAsia="宋体" w:hAnsi="宋体" w:cs="宋体"/>
          <w:bCs/>
          <w:sz w:val="24"/>
          <w:szCs w:val="21"/>
        </w:rPr>
      </w:pPr>
      <w:commentRangeStart w:id="34"/>
      <w:r>
        <w:rPr>
          <w:rStyle w:val="NormalCharacter"/>
          <w:rFonts w:ascii="宋体" w:eastAsia="宋体" w:hAnsi="宋体" w:cs="宋体" w:hint="eastAsia"/>
          <w:bCs/>
          <w:sz w:val="24"/>
          <w:szCs w:val="21"/>
        </w:rPr>
        <w:t>5</w:t>
      </w:r>
      <w:r>
        <w:rPr>
          <w:rStyle w:val="NormalCharacter"/>
          <w:rFonts w:ascii="宋体" w:eastAsia="宋体" w:hAnsi="宋体" w:cs="宋体" w:hint="eastAsia"/>
          <w:bCs/>
          <w:sz w:val="24"/>
          <w:szCs w:val="21"/>
        </w:rPr>
        <w:t>、</w:t>
      </w:r>
      <w:del w:id="35" w:author="li gang" w:date="2020-06-22T08:03:00Z">
        <w:r>
          <w:rPr>
            <w:rStyle w:val="NormalCharacter"/>
            <w:rFonts w:ascii="宋体" w:eastAsia="宋体" w:hAnsi="宋体" w:cs="宋体" w:hint="eastAsia"/>
            <w:bCs/>
            <w:sz w:val="24"/>
            <w:szCs w:val="21"/>
          </w:rPr>
          <w:delText>响应文件中有近三年业绩证明，尽量提供产品在陕的销售合同。</w:delText>
        </w:r>
        <w:commentRangeEnd w:id="34"/>
        <w:r>
          <w:rPr>
            <w:rStyle w:val="af0"/>
          </w:rPr>
          <w:commentReference w:id="34"/>
        </w:r>
      </w:del>
    </w:p>
    <w:p w14:paraId="06DA8E99" w14:textId="77777777" w:rsidR="009F366B" w:rsidRDefault="001E4C51">
      <w:pPr>
        <w:snapToGrid w:val="0"/>
        <w:spacing w:line="360" w:lineRule="auto"/>
        <w:ind w:firstLineChars="200" w:firstLine="480"/>
        <w:rPr>
          <w:rStyle w:val="NormalCharacter"/>
          <w:rFonts w:ascii="宋体" w:eastAsia="宋体" w:hAnsi="宋体" w:cs="宋体"/>
          <w:bCs/>
          <w:sz w:val="24"/>
          <w:szCs w:val="21"/>
        </w:rPr>
      </w:pPr>
      <w:del w:id="36" w:author="li gang" w:date="2020-06-22T08:03:00Z">
        <w:r>
          <w:rPr>
            <w:rStyle w:val="NormalCharacter"/>
            <w:rFonts w:ascii="宋体" w:eastAsia="宋体" w:hAnsi="宋体" w:cs="宋体" w:hint="eastAsia"/>
            <w:bCs/>
            <w:sz w:val="24"/>
            <w:szCs w:val="21"/>
          </w:rPr>
          <w:delText>6</w:delText>
        </w:r>
        <w:r>
          <w:rPr>
            <w:rStyle w:val="NormalCharacter"/>
            <w:rFonts w:ascii="宋体" w:eastAsia="宋体" w:hAnsi="宋体" w:cs="宋体" w:hint="eastAsia"/>
            <w:bCs/>
            <w:sz w:val="24"/>
            <w:szCs w:val="21"/>
          </w:rPr>
          <w:delText>、</w:delText>
        </w:r>
      </w:del>
      <w:r>
        <w:rPr>
          <w:rStyle w:val="NormalCharacter"/>
          <w:rFonts w:ascii="宋体" w:eastAsia="宋体" w:hAnsi="宋体" w:cs="宋体" w:hint="eastAsia"/>
          <w:bCs/>
          <w:sz w:val="24"/>
          <w:szCs w:val="21"/>
        </w:rPr>
        <w:t>投标人在提交响应文件时，最好将企业公章和法定代表人或其委托代理人印章随身携带，在提交响应文件时如发现响应文件有误，在有效时间内还可设法弥补。</w:t>
      </w:r>
    </w:p>
    <w:p w14:paraId="099D394F" w14:textId="77777777" w:rsidR="009F366B" w:rsidRDefault="001E4C51">
      <w:pPr>
        <w:snapToGrid w:val="0"/>
        <w:spacing w:line="360" w:lineRule="auto"/>
        <w:ind w:firstLineChars="200" w:firstLine="480"/>
        <w:rPr>
          <w:rStyle w:val="NormalCharacter"/>
          <w:rFonts w:ascii="宋体" w:eastAsia="宋体" w:hAnsi="宋体" w:cs="宋体"/>
          <w:bCs/>
          <w:sz w:val="24"/>
          <w:szCs w:val="21"/>
        </w:rPr>
      </w:pPr>
      <w:del w:id="37" w:author="li gang" w:date="2020-06-22T08:04:00Z">
        <w:r>
          <w:rPr>
            <w:rStyle w:val="NormalCharacter"/>
            <w:rFonts w:ascii="宋体" w:eastAsia="宋体" w:hAnsi="宋体" w:cs="宋体" w:hint="eastAsia"/>
            <w:bCs/>
            <w:sz w:val="24"/>
            <w:szCs w:val="21"/>
          </w:rPr>
          <w:delText>7</w:delText>
        </w:r>
      </w:del>
      <w:ins w:id="38" w:author="li gang" w:date="2020-06-22T08:04:00Z">
        <w:r>
          <w:rPr>
            <w:rStyle w:val="NormalCharacter"/>
            <w:rFonts w:ascii="宋体" w:eastAsia="宋体" w:hAnsi="宋体" w:cs="宋体"/>
            <w:bCs/>
            <w:sz w:val="24"/>
            <w:szCs w:val="21"/>
          </w:rPr>
          <w:t>6</w:t>
        </w:r>
      </w:ins>
      <w:r>
        <w:rPr>
          <w:rStyle w:val="NormalCharacter"/>
          <w:rFonts w:ascii="宋体" w:eastAsia="宋体" w:hAnsi="宋体" w:cs="宋体" w:hint="eastAsia"/>
          <w:bCs/>
          <w:sz w:val="24"/>
          <w:szCs w:val="21"/>
        </w:rPr>
        <w:t>、投标人应对竞争性磋商项目提出合理的价格，若报价高出预算价格或中标价格高于市场价一经核实，</w:t>
      </w:r>
      <w:proofErr w:type="gramStart"/>
      <w:r>
        <w:rPr>
          <w:rStyle w:val="NormalCharacter"/>
          <w:rFonts w:ascii="宋体" w:eastAsia="宋体" w:hAnsi="宋体" w:cs="宋体" w:hint="eastAsia"/>
          <w:bCs/>
          <w:sz w:val="24"/>
          <w:szCs w:val="21"/>
        </w:rPr>
        <w:t>按废标处理</w:t>
      </w:r>
      <w:proofErr w:type="gramEnd"/>
      <w:r>
        <w:rPr>
          <w:rStyle w:val="NormalCharacter"/>
          <w:rFonts w:ascii="宋体" w:eastAsia="宋体" w:hAnsi="宋体" w:cs="宋体" w:hint="eastAsia"/>
          <w:bCs/>
          <w:sz w:val="24"/>
          <w:szCs w:val="21"/>
        </w:rPr>
        <w:t>。</w:t>
      </w:r>
    </w:p>
    <w:p w14:paraId="6FAC483D" w14:textId="77777777" w:rsidR="009F366B" w:rsidRDefault="001E4C51">
      <w:pPr>
        <w:snapToGrid w:val="0"/>
        <w:spacing w:line="360" w:lineRule="auto"/>
        <w:ind w:firstLineChars="200" w:firstLine="480"/>
        <w:rPr>
          <w:rStyle w:val="NormalCharacter"/>
          <w:rFonts w:ascii="宋体" w:eastAsia="宋体" w:hAnsi="宋体" w:cs="宋体"/>
          <w:bCs/>
          <w:sz w:val="24"/>
          <w:szCs w:val="21"/>
        </w:rPr>
      </w:pPr>
      <w:del w:id="39" w:author="li gang" w:date="2020-06-22T08:04:00Z">
        <w:r>
          <w:rPr>
            <w:rStyle w:val="NormalCharacter"/>
            <w:rFonts w:ascii="宋体" w:eastAsia="宋体" w:hAnsi="宋体" w:cs="宋体" w:hint="eastAsia"/>
            <w:bCs/>
            <w:sz w:val="24"/>
            <w:szCs w:val="21"/>
          </w:rPr>
          <w:delText>8</w:delText>
        </w:r>
      </w:del>
      <w:ins w:id="40" w:author="li gang" w:date="2020-06-22T08:04:00Z">
        <w:r>
          <w:rPr>
            <w:rStyle w:val="NormalCharacter"/>
            <w:rFonts w:ascii="宋体" w:eastAsia="宋体" w:hAnsi="宋体" w:cs="宋体"/>
            <w:bCs/>
            <w:sz w:val="24"/>
            <w:szCs w:val="21"/>
          </w:rPr>
          <w:t>7</w:t>
        </w:r>
      </w:ins>
      <w:r>
        <w:rPr>
          <w:rStyle w:val="NormalCharacter"/>
          <w:rFonts w:ascii="宋体" w:eastAsia="宋体" w:hAnsi="宋体" w:cs="宋体" w:hint="eastAsia"/>
          <w:bCs/>
          <w:sz w:val="24"/>
          <w:szCs w:val="21"/>
        </w:rPr>
        <w:t>、开评标过程中投标人应准确回答评委的质询。投标人应委托本单位懂业务、懂技术（包括商务、技术）并且熟悉投标项目全部情况的人员参加开标会议，接受评委的质询。投标人答非所问，评标委员会将不予采纳。</w:t>
      </w:r>
    </w:p>
    <w:p w14:paraId="3F5C435F" w14:textId="77777777" w:rsidR="009F366B" w:rsidRDefault="009F366B">
      <w:pPr>
        <w:shd w:val="clear" w:color="auto" w:fill="FFFFFF"/>
        <w:spacing w:line="360" w:lineRule="auto"/>
        <w:ind w:firstLineChars="200" w:firstLine="562"/>
        <w:rPr>
          <w:rStyle w:val="NormalCharacter"/>
          <w:rFonts w:ascii="宋体" w:eastAsia="宋体" w:hAnsi="宋体" w:cs="宋体"/>
          <w:b/>
          <w:color w:val="000000"/>
          <w:kern w:val="0"/>
          <w:sz w:val="28"/>
          <w:szCs w:val="28"/>
        </w:rPr>
      </w:pPr>
    </w:p>
    <w:p w14:paraId="51916D0D" w14:textId="77777777" w:rsidR="009F366B" w:rsidRDefault="009F366B">
      <w:pPr>
        <w:snapToGrid w:val="0"/>
        <w:spacing w:line="360" w:lineRule="auto"/>
        <w:ind w:firstLineChars="200" w:firstLine="562"/>
        <w:jc w:val="center"/>
        <w:rPr>
          <w:rStyle w:val="NormalCharacter"/>
          <w:rFonts w:ascii="宋体" w:eastAsia="宋体" w:hAnsi="宋体" w:cs="宋体"/>
          <w:b/>
          <w:sz w:val="28"/>
          <w:szCs w:val="28"/>
        </w:rPr>
      </w:pPr>
    </w:p>
    <w:p w14:paraId="531167E2" w14:textId="77777777" w:rsidR="009F366B" w:rsidRDefault="009F366B">
      <w:pPr>
        <w:snapToGrid w:val="0"/>
        <w:spacing w:line="360" w:lineRule="auto"/>
        <w:ind w:firstLineChars="200" w:firstLine="562"/>
        <w:jc w:val="center"/>
        <w:rPr>
          <w:rStyle w:val="NormalCharacter"/>
          <w:rFonts w:ascii="宋体" w:eastAsia="宋体" w:hAnsi="宋体" w:cs="宋体"/>
          <w:b/>
          <w:sz w:val="28"/>
          <w:szCs w:val="28"/>
        </w:rPr>
      </w:pPr>
    </w:p>
    <w:p w14:paraId="5DCB32F9" w14:textId="77777777" w:rsidR="009F366B" w:rsidRDefault="009F366B">
      <w:pPr>
        <w:snapToGrid w:val="0"/>
        <w:spacing w:line="360" w:lineRule="auto"/>
        <w:ind w:firstLineChars="200" w:firstLine="562"/>
        <w:jc w:val="center"/>
        <w:rPr>
          <w:rStyle w:val="NormalCharacter"/>
          <w:rFonts w:ascii="宋体" w:eastAsia="宋体" w:hAnsi="宋体" w:cs="宋体"/>
          <w:b/>
          <w:sz w:val="28"/>
          <w:szCs w:val="28"/>
        </w:rPr>
      </w:pPr>
    </w:p>
    <w:p w14:paraId="576F6D8C" w14:textId="77777777" w:rsidR="009F366B" w:rsidRDefault="009F366B">
      <w:pPr>
        <w:pStyle w:val="2"/>
        <w:ind w:firstLine="400"/>
        <w:rPr>
          <w:ins w:id="41" w:author="li gang" w:date="2020-07-06T08:15:00Z"/>
        </w:rPr>
      </w:pPr>
    </w:p>
    <w:p w14:paraId="68CA6DB2" w14:textId="77777777" w:rsidR="009F366B" w:rsidRPr="009F366B" w:rsidRDefault="009F366B" w:rsidP="009F366B">
      <w:pPr>
        <w:pStyle w:val="2"/>
        <w:snapToGrid w:val="0"/>
        <w:spacing w:line="360" w:lineRule="auto"/>
        <w:ind w:firstLine="400"/>
        <w:jc w:val="center"/>
        <w:rPr>
          <w:rPrChange w:id="42" w:author="li gang" w:date="2020-07-06T08:15:00Z">
            <w:rPr>
              <w:rStyle w:val="NormalCharacter"/>
              <w:rFonts w:ascii="宋体" w:eastAsia="宋体" w:hAnsi="宋体" w:cs="宋体"/>
              <w:b/>
              <w:sz w:val="28"/>
              <w:szCs w:val="28"/>
            </w:rPr>
          </w:rPrChange>
        </w:rPr>
        <w:pPrChange w:id="43" w:author="li gang" w:date="2020-07-06T08:15:00Z">
          <w:pPr>
            <w:snapToGrid w:val="0"/>
            <w:spacing w:line="360" w:lineRule="auto"/>
            <w:ind w:firstLineChars="200" w:firstLine="562"/>
            <w:jc w:val="center"/>
          </w:pPr>
        </w:pPrChange>
      </w:pPr>
    </w:p>
    <w:p w14:paraId="38DF3DB3" w14:textId="77777777" w:rsidR="009F366B" w:rsidRDefault="001E4C51">
      <w:pPr>
        <w:pStyle w:val="2"/>
        <w:ind w:firstLine="400"/>
      </w:pPr>
      <w:r>
        <w:br/>
      </w:r>
    </w:p>
    <w:p w14:paraId="674ED56A" w14:textId="77777777" w:rsidR="009F366B" w:rsidRDefault="001E4C51">
      <w:pPr>
        <w:snapToGrid w:val="0"/>
        <w:spacing w:line="360" w:lineRule="auto"/>
        <w:jc w:val="center"/>
        <w:rPr>
          <w:rFonts w:ascii="宋体" w:eastAsia="宋体" w:hAnsi="宋体" w:cs="宋体"/>
          <w:sz w:val="24"/>
        </w:rPr>
      </w:pPr>
      <w:r>
        <w:rPr>
          <w:rStyle w:val="NormalCharacter"/>
          <w:rFonts w:ascii="宋体" w:eastAsia="宋体" w:hAnsi="宋体" w:cs="宋体" w:hint="eastAsia"/>
          <w:b/>
          <w:sz w:val="36"/>
          <w:szCs w:val="36"/>
        </w:rPr>
        <w:t>第三章</w:t>
      </w:r>
      <w:r>
        <w:rPr>
          <w:rStyle w:val="NormalCharacter"/>
          <w:rFonts w:ascii="宋体" w:eastAsia="宋体" w:hAnsi="宋体" w:cs="宋体" w:hint="eastAsia"/>
          <w:b/>
          <w:sz w:val="36"/>
          <w:szCs w:val="36"/>
        </w:rPr>
        <w:t xml:space="preserve">  </w:t>
      </w:r>
      <w:r>
        <w:rPr>
          <w:rStyle w:val="NormalCharacter"/>
          <w:rFonts w:ascii="宋体" w:eastAsia="宋体" w:hAnsi="宋体" w:cs="宋体" w:hint="eastAsia"/>
          <w:b/>
          <w:sz w:val="36"/>
          <w:szCs w:val="36"/>
        </w:rPr>
        <w:t>采购内容及技术要求</w:t>
      </w:r>
    </w:p>
    <w:p w14:paraId="565E3818" w14:textId="77777777" w:rsidR="009F366B" w:rsidRDefault="001E4C51">
      <w:pPr>
        <w:spacing w:line="360" w:lineRule="auto"/>
        <w:ind w:firstLineChars="200" w:firstLine="482"/>
        <w:rPr>
          <w:rFonts w:ascii="宋体" w:eastAsia="宋体" w:hAnsi="宋体" w:cs="宋体"/>
          <w:b/>
          <w:bCs/>
          <w:sz w:val="24"/>
        </w:rPr>
      </w:pPr>
      <w:r>
        <w:rPr>
          <w:rFonts w:ascii="宋体" w:eastAsia="宋体" w:hAnsi="宋体" w:cs="宋体" w:hint="eastAsia"/>
          <w:b/>
          <w:bCs/>
          <w:sz w:val="24"/>
        </w:rPr>
        <w:lastRenderedPageBreak/>
        <w:t>一、竞争性磋商内容及数量</w:t>
      </w:r>
    </w:p>
    <w:tbl>
      <w:tblPr>
        <w:tblW w:w="8216" w:type="dxa"/>
        <w:jc w:val="center"/>
        <w:tblLook w:val="04A0" w:firstRow="1" w:lastRow="0" w:firstColumn="1" w:lastColumn="0" w:noHBand="0" w:noVBand="1"/>
      </w:tblPr>
      <w:tblGrid>
        <w:gridCol w:w="1126"/>
        <w:gridCol w:w="3686"/>
        <w:gridCol w:w="1134"/>
        <w:gridCol w:w="2270"/>
      </w:tblGrid>
      <w:tr w:rsidR="009F366B" w14:paraId="4EB09DC8" w14:textId="77777777">
        <w:trPr>
          <w:trHeight w:val="630"/>
          <w:jc w:val="center"/>
        </w:trPr>
        <w:tc>
          <w:tcPr>
            <w:tcW w:w="1126" w:type="dxa"/>
            <w:tcBorders>
              <w:top w:val="single" w:sz="4" w:space="0" w:color="auto"/>
              <w:left w:val="single" w:sz="4" w:space="0" w:color="auto"/>
              <w:bottom w:val="single" w:sz="4" w:space="0" w:color="auto"/>
              <w:right w:val="single" w:sz="4" w:space="0" w:color="auto"/>
            </w:tcBorders>
            <w:vAlign w:val="center"/>
          </w:tcPr>
          <w:p w14:paraId="779AE2D5" w14:textId="77777777" w:rsidR="009F366B" w:rsidRDefault="001E4C51">
            <w:pPr>
              <w:spacing w:line="360" w:lineRule="auto"/>
              <w:jc w:val="center"/>
              <w:rPr>
                <w:rFonts w:ascii="宋体" w:eastAsia="宋体" w:hAnsi="宋体" w:cs="宋体"/>
                <w:kern w:val="0"/>
                <w:sz w:val="24"/>
              </w:rPr>
            </w:pPr>
            <w:r>
              <w:rPr>
                <w:rFonts w:ascii="宋体" w:eastAsia="宋体" w:hAnsi="宋体" w:cs="宋体" w:hint="eastAsia"/>
                <w:kern w:val="0"/>
                <w:sz w:val="24"/>
              </w:rPr>
              <w:t>序号</w:t>
            </w:r>
          </w:p>
        </w:tc>
        <w:tc>
          <w:tcPr>
            <w:tcW w:w="3686" w:type="dxa"/>
            <w:tcBorders>
              <w:top w:val="single" w:sz="4" w:space="0" w:color="auto"/>
              <w:left w:val="nil"/>
              <w:bottom w:val="single" w:sz="4" w:space="0" w:color="auto"/>
              <w:right w:val="single" w:sz="4" w:space="0" w:color="auto"/>
            </w:tcBorders>
            <w:vAlign w:val="center"/>
          </w:tcPr>
          <w:p w14:paraId="0BFCF7B9" w14:textId="77777777" w:rsidR="009F366B" w:rsidRDefault="001E4C51">
            <w:pPr>
              <w:spacing w:line="360" w:lineRule="auto"/>
              <w:ind w:firstLineChars="100" w:firstLine="240"/>
              <w:jc w:val="center"/>
              <w:rPr>
                <w:rFonts w:ascii="宋体" w:eastAsia="宋体" w:hAnsi="宋体" w:cs="宋体"/>
                <w:kern w:val="0"/>
                <w:sz w:val="24"/>
              </w:rPr>
            </w:pPr>
            <w:r>
              <w:rPr>
                <w:rFonts w:ascii="宋体" w:eastAsia="宋体" w:hAnsi="宋体" w:cs="宋体" w:hint="eastAsia"/>
                <w:kern w:val="0"/>
                <w:sz w:val="24"/>
              </w:rPr>
              <w:t>竞争性磋商内容</w:t>
            </w:r>
          </w:p>
        </w:tc>
        <w:tc>
          <w:tcPr>
            <w:tcW w:w="1134" w:type="dxa"/>
            <w:tcBorders>
              <w:top w:val="single" w:sz="4" w:space="0" w:color="auto"/>
              <w:left w:val="nil"/>
              <w:bottom w:val="single" w:sz="4" w:space="0" w:color="auto"/>
              <w:right w:val="single" w:sz="4" w:space="0" w:color="auto"/>
            </w:tcBorders>
            <w:vAlign w:val="center"/>
          </w:tcPr>
          <w:p w14:paraId="02B82EE1" w14:textId="77777777" w:rsidR="009F366B" w:rsidRDefault="001E4C51">
            <w:pPr>
              <w:spacing w:line="360" w:lineRule="auto"/>
              <w:jc w:val="center"/>
              <w:rPr>
                <w:rFonts w:ascii="宋体" w:eastAsia="宋体" w:hAnsi="宋体" w:cs="宋体"/>
                <w:kern w:val="0"/>
                <w:sz w:val="24"/>
              </w:rPr>
            </w:pPr>
            <w:r>
              <w:rPr>
                <w:rFonts w:ascii="宋体" w:eastAsia="宋体" w:hAnsi="宋体" w:cs="宋体"/>
                <w:kern w:val="0"/>
                <w:sz w:val="24"/>
              </w:rPr>
              <w:t>数量</w:t>
            </w:r>
          </w:p>
        </w:tc>
        <w:tc>
          <w:tcPr>
            <w:tcW w:w="2270" w:type="dxa"/>
            <w:tcBorders>
              <w:top w:val="single" w:sz="4" w:space="0" w:color="auto"/>
              <w:left w:val="nil"/>
              <w:bottom w:val="single" w:sz="4" w:space="0" w:color="auto"/>
              <w:right w:val="single" w:sz="4" w:space="0" w:color="auto"/>
            </w:tcBorders>
            <w:vAlign w:val="center"/>
          </w:tcPr>
          <w:p w14:paraId="6EEB29D4" w14:textId="77777777" w:rsidR="009F366B" w:rsidRDefault="001E4C51">
            <w:pPr>
              <w:spacing w:line="360" w:lineRule="auto"/>
              <w:jc w:val="center"/>
              <w:rPr>
                <w:rFonts w:ascii="宋体" w:eastAsia="宋体" w:hAnsi="宋体" w:cs="宋体"/>
                <w:kern w:val="0"/>
                <w:sz w:val="24"/>
              </w:rPr>
            </w:pPr>
            <w:r>
              <w:rPr>
                <w:rFonts w:ascii="宋体" w:eastAsia="宋体" w:hAnsi="宋体" w:cs="宋体"/>
                <w:kern w:val="0"/>
                <w:sz w:val="24"/>
              </w:rPr>
              <w:t>预算</w:t>
            </w:r>
          </w:p>
        </w:tc>
      </w:tr>
      <w:tr w:rsidR="009F366B" w14:paraId="5E8D8EA9" w14:textId="77777777">
        <w:trPr>
          <w:trHeight w:val="630"/>
          <w:jc w:val="center"/>
        </w:trPr>
        <w:tc>
          <w:tcPr>
            <w:tcW w:w="1126" w:type="dxa"/>
            <w:tcBorders>
              <w:top w:val="single" w:sz="4" w:space="0" w:color="auto"/>
              <w:left w:val="single" w:sz="4" w:space="0" w:color="auto"/>
              <w:bottom w:val="single" w:sz="4" w:space="0" w:color="auto"/>
              <w:right w:val="single" w:sz="4" w:space="0" w:color="auto"/>
            </w:tcBorders>
            <w:vAlign w:val="center"/>
          </w:tcPr>
          <w:p w14:paraId="68A1E47C" w14:textId="77777777" w:rsidR="009F366B" w:rsidRDefault="001E4C51">
            <w:pPr>
              <w:spacing w:line="360" w:lineRule="auto"/>
              <w:jc w:val="center"/>
              <w:rPr>
                <w:rFonts w:ascii="宋体" w:eastAsia="宋体" w:hAnsi="宋体" w:cs="宋体"/>
                <w:kern w:val="0"/>
                <w:sz w:val="24"/>
              </w:rPr>
            </w:pPr>
            <w:r>
              <w:rPr>
                <w:rFonts w:ascii="宋体" w:eastAsia="宋体" w:hAnsi="宋体" w:cs="宋体" w:hint="eastAsia"/>
                <w:kern w:val="0"/>
                <w:sz w:val="24"/>
              </w:rPr>
              <w:t>1</w:t>
            </w:r>
          </w:p>
        </w:tc>
        <w:tc>
          <w:tcPr>
            <w:tcW w:w="3686" w:type="dxa"/>
            <w:tcBorders>
              <w:top w:val="single" w:sz="4" w:space="0" w:color="auto"/>
              <w:left w:val="nil"/>
              <w:bottom w:val="single" w:sz="4" w:space="0" w:color="auto"/>
              <w:right w:val="single" w:sz="4" w:space="0" w:color="auto"/>
            </w:tcBorders>
            <w:vAlign w:val="center"/>
          </w:tcPr>
          <w:p w14:paraId="25C7594B" w14:textId="77777777" w:rsidR="009F366B" w:rsidRDefault="001E4C51">
            <w:pPr>
              <w:spacing w:line="360" w:lineRule="auto"/>
              <w:jc w:val="center"/>
              <w:rPr>
                <w:rFonts w:ascii="宋体" w:eastAsia="宋体" w:hAnsi="宋体" w:cs="宋体"/>
                <w:kern w:val="0"/>
                <w:sz w:val="24"/>
              </w:rPr>
            </w:pPr>
            <w:r>
              <w:rPr>
                <w:rFonts w:ascii="宋体" w:eastAsia="宋体" w:hAnsi="宋体" w:cs="宋体" w:hint="eastAsia"/>
                <w:kern w:val="0"/>
                <w:sz w:val="24"/>
              </w:rPr>
              <w:t>NTP</w:t>
            </w:r>
            <w:r>
              <w:rPr>
                <w:rFonts w:ascii="宋体" w:eastAsia="宋体" w:hAnsi="宋体" w:cs="宋体" w:hint="eastAsia"/>
                <w:kern w:val="0"/>
                <w:sz w:val="24"/>
              </w:rPr>
              <w:t>数字时钟系统</w:t>
            </w:r>
          </w:p>
        </w:tc>
        <w:tc>
          <w:tcPr>
            <w:tcW w:w="1134" w:type="dxa"/>
            <w:tcBorders>
              <w:top w:val="single" w:sz="4" w:space="0" w:color="auto"/>
              <w:left w:val="nil"/>
              <w:bottom w:val="single" w:sz="4" w:space="0" w:color="auto"/>
              <w:right w:val="single" w:sz="4" w:space="0" w:color="auto"/>
            </w:tcBorders>
            <w:vAlign w:val="center"/>
          </w:tcPr>
          <w:p w14:paraId="6BB94977" w14:textId="77777777" w:rsidR="009F366B" w:rsidRDefault="001E4C51">
            <w:pPr>
              <w:spacing w:line="360" w:lineRule="auto"/>
              <w:jc w:val="center"/>
              <w:rPr>
                <w:rFonts w:ascii="宋体" w:eastAsia="宋体" w:hAnsi="宋体" w:cs="宋体"/>
                <w:kern w:val="0"/>
                <w:sz w:val="24"/>
              </w:rPr>
            </w:pPr>
            <w:r>
              <w:rPr>
                <w:rFonts w:ascii="宋体" w:eastAsia="宋体" w:hAnsi="宋体" w:cs="宋体"/>
                <w:kern w:val="0"/>
                <w:sz w:val="24"/>
              </w:rPr>
              <w:t>74</w:t>
            </w:r>
            <w:r>
              <w:rPr>
                <w:rFonts w:ascii="宋体" w:eastAsia="宋体" w:hAnsi="宋体" w:cs="宋体"/>
                <w:kern w:val="0"/>
                <w:sz w:val="24"/>
              </w:rPr>
              <w:t>个</w:t>
            </w:r>
          </w:p>
        </w:tc>
        <w:tc>
          <w:tcPr>
            <w:tcW w:w="2270" w:type="dxa"/>
            <w:vMerge w:val="restart"/>
            <w:tcBorders>
              <w:top w:val="nil"/>
              <w:left w:val="single" w:sz="4" w:space="0" w:color="auto"/>
              <w:right w:val="single" w:sz="4" w:space="0" w:color="auto"/>
            </w:tcBorders>
            <w:vAlign w:val="center"/>
          </w:tcPr>
          <w:p w14:paraId="3E44556A" w14:textId="77777777" w:rsidR="009F366B" w:rsidRDefault="001E4C51">
            <w:pPr>
              <w:spacing w:line="360" w:lineRule="auto"/>
              <w:jc w:val="center"/>
              <w:rPr>
                <w:rFonts w:ascii="宋体" w:eastAsia="宋体" w:hAnsi="宋体" w:cs="宋体"/>
                <w:kern w:val="0"/>
                <w:sz w:val="24"/>
              </w:rPr>
            </w:pPr>
            <w:r>
              <w:rPr>
                <w:rFonts w:ascii="宋体" w:eastAsia="宋体" w:hAnsi="宋体" w:cs="宋体"/>
                <w:kern w:val="0"/>
                <w:sz w:val="24"/>
              </w:rPr>
              <w:t>24.4</w:t>
            </w:r>
            <w:r>
              <w:rPr>
                <w:rFonts w:ascii="宋体" w:eastAsia="宋体" w:hAnsi="宋体" w:cs="宋体"/>
                <w:kern w:val="0"/>
                <w:sz w:val="24"/>
              </w:rPr>
              <w:t>万</w:t>
            </w:r>
            <w:r>
              <w:rPr>
                <w:rFonts w:ascii="宋体" w:eastAsia="宋体" w:hAnsi="宋体" w:cs="宋体" w:hint="eastAsia"/>
                <w:kern w:val="0"/>
                <w:sz w:val="24"/>
              </w:rPr>
              <w:t>（包含材料费、施工费）</w:t>
            </w:r>
          </w:p>
        </w:tc>
      </w:tr>
      <w:tr w:rsidR="009F366B" w14:paraId="717D2CA0" w14:textId="77777777">
        <w:trPr>
          <w:trHeight w:val="630"/>
          <w:jc w:val="center"/>
        </w:trPr>
        <w:tc>
          <w:tcPr>
            <w:tcW w:w="1126" w:type="dxa"/>
            <w:tcBorders>
              <w:top w:val="single" w:sz="4" w:space="0" w:color="auto"/>
              <w:left w:val="single" w:sz="4" w:space="0" w:color="auto"/>
              <w:bottom w:val="single" w:sz="4" w:space="0" w:color="auto"/>
              <w:right w:val="single" w:sz="4" w:space="0" w:color="auto"/>
            </w:tcBorders>
            <w:vAlign w:val="center"/>
          </w:tcPr>
          <w:p w14:paraId="77A6CA59" w14:textId="77777777" w:rsidR="009F366B" w:rsidRDefault="001E4C51">
            <w:pPr>
              <w:spacing w:line="360" w:lineRule="auto"/>
              <w:jc w:val="center"/>
              <w:rPr>
                <w:rFonts w:ascii="宋体" w:eastAsia="宋体" w:hAnsi="宋体" w:cs="宋体"/>
                <w:kern w:val="0"/>
                <w:sz w:val="24"/>
              </w:rPr>
            </w:pPr>
            <w:r>
              <w:rPr>
                <w:rFonts w:ascii="宋体" w:eastAsia="宋体" w:hAnsi="宋体" w:cs="宋体" w:hint="eastAsia"/>
                <w:kern w:val="0"/>
                <w:sz w:val="24"/>
              </w:rPr>
              <w:t>2</w:t>
            </w:r>
          </w:p>
        </w:tc>
        <w:tc>
          <w:tcPr>
            <w:tcW w:w="3686" w:type="dxa"/>
            <w:tcBorders>
              <w:top w:val="single" w:sz="4" w:space="0" w:color="auto"/>
              <w:left w:val="nil"/>
              <w:bottom w:val="single" w:sz="4" w:space="0" w:color="auto"/>
              <w:right w:val="single" w:sz="4" w:space="0" w:color="auto"/>
            </w:tcBorders>
            <w:vAlign w:val="center"/>
          </w:tcPr>
          <w:p w14:paraId="54ADBA2F" w14:textId="77777777" w:rsidR="009F366B" w:rsidRDefault="001E4C51">
            <w:pPr>
              <w:spacing w:line="360" w:lineRule="auto"/>
              <w:jc w:val="center"/>
              <w:rPr>
                <w:rFonts w:ascii="宋体" w:eastAsia="宋体" w:hAnsi="宋体" w:cs="宋体"/>
                <w:kern w:val="0"/>
                <w:sz w:val="24"/>
              </w:rPr>
            </w:pPr>
            <w:r>
              <w:rPr>
                <w:rFonts w:ascii="宋体" w:eastAsia="宋体" w:hAnsi="宋体" w:cs="宋体" w:hint="eastAsia"/>
                <w:kern w:val="0"/>
                <w:sz w:val="24"/>
              </w:rPr>
              <w:t>监控管理软件</w:t>
            </w:r>
          </w:p>
        </w:tc>
        <w:tc>
          <w:tcPr>
            <w:tcW w:w="1134" w:type="dxa"/>
            <w:tcBorders>
              <w:top w:val="single" w:sz="4" w:space="0" w:color="auto"/>
              <w:left w:val="nil"/>
              <w:bottom w:val="single" w:sz="4" w:space="0" w:color="auto"/>
              <w:right w:val="single" w:sz="4" w:space="0" w:color="auto"/>
            </w:tcBorders>
            <w:vAlign w:val="center"/>
          </w:tcPr>
          <w:p w14:paraId="27CC6EAC" w14:textId="77777777" w:rsidR="009F366B" w:rsidRDefault="001E4C51">
            <w:pPr>
              <w:spacing w:line="360" w:lineRule="auto"/>
              <w:jc w:val="center"/>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套</w:t>
            </w:r>
          </w:p>
        </w:tc>
        <w:tc>
          <w:tcPr>
            <w:tcW w:w="2270" w:type="dxa"/>
            <w:vMerge/>
            <w:tcBorders>
              <w:left w:val="single" w:sz="4" w:space="0" w:color="auto"/>
              <w:bottom w:val="single" w:sz="4" w:space="0" w:color="auto"/>
              <w:right w:val="single" w:sz="4" w:space="0" w:color="auto"/>
            </w:tcBorders>
            <w:vAlign w:val="center"/>
          </w:tcPr>
          <w:p w14:paraId="68BE8EE7" w14:textId="77777777" w:rsidR="009F366B" w:rsidRDefault="009F366B">
            <w:pPr>
              <w:spacing w:line="360" w:lineRule="auto"/>
              <w:jc w:val="center"/>
              <w:rPr>
                <w:rFonts w:ascii="宋体" w:eastAsia="宋体" w:hAnsi="宋体" w:cs="宋体"/>
                <w:kern w:val="0"/>
                <w:sz w:val="24"/>
              </w:rPr>
            </w:pPr>
          </w:p>
        </w:tc>
      </w:tr>
    </w:tbl>
    <w:p w14:paraId="6A25E7DD" w14:textId="77777777" w:rsidR="009F366B" w:rsidRDefault="009F366B">
      <w:pPr>
        <w:pStyle w:val="2"/>
        <w:ind w:left="0" w:firstLine="482"/>
        <w:rPr>
          <w:rFonts w:ascii="宋体" w:hAnsi="宋体" w:cs="宋体"/>
          <w:b/>
          <w:sz w:val="24"/>
          <w:szCs w:val="32"/>
        </w:rPr>
      </w:pPr>
    </w:p>
    <w:p w14:paraId="4B3CFF4C" w14:textId="77777777" w:rsidR="009F366B" w:rsidRDefault="001E4C51">
      <w:pPr>
        <w:pStyle w:val="2"/>
        <w:ind w:left="0" w:firstLine="482"/>
        <w:rPr>
          <w:rFonts w:ascii="宋体" w:hAnsi="宋体" w:cs="宋体"/>
          <w:b/>
          <w:sz w:val="24"/>
          <w:szCs w:val="32"/>
        </w:rPr>
      </w:pPr>
      <w:r>
        <w:rPr>
          <w:rFonts w:ascii="宋体" w:hAnsi="宋体" w:cs="宋体" w:hint="eastAsia"/>
          <w:b/>
          <w:sz w:val="24"/>
          <w:szCs w:val="32"/>
        </w:rPr>
        <w:t>二、建设原则和技术要求</w:t>
      </w:r>
    </w:p>
    <w:p w14:paraId="7E1AE3AB" w14:textId="77777777" w:rsidR="009F366B" w:rsidRDefault="001E4C51">
      <w:pPr>
        <w:pStyle w:val="2"/>
        <w:ind w:left="0" w:firstLine="482"/>
        <w:rPr>
          <w:rFonts w:ascii="宋体" w:hAnsi="宋体" w:cs="宋体"/>
          <w:b/>
          <w:sz w:val="24"/>
          <w:szCs w:val="32"/>
        </w:rPr>
      </w:pPr>
      <w:r>
        <w:rPr>
          <w:rFonts w:ascii="宋体" w:hAnsi="宋体" w:cs="宋体" w:hint="eastAsia"/>
          <w:b/>
          <w:sz w:val="24"/>
          <w:szCs w:val="32"/>
        </w:rPr>
        <w:t>（</w:t>
      </w:r>
      <w:r>
        <w:rPr>
          <w:rFonts w:ascii="宋体" w:hAnsi="宋体" w:cs="宋体"/>
          <w:b/>
          <w:sz w:val="24"/>
          <w:szCs w:val="32"/>
        </w:rPr>
        <w:t>一</w:t>
      </w:r>
      <w:r>
        <w:rPr>
          <w:rFonts w:ascii="宋体" w:hAnsi="宋体" w:cs="宋体" w:hint="eastAsia"/>
          <w:b/>
          <w:sz w:val="24"/>
          <w:szCs w:val="32"/>
        </w:rPr>
        <w:t>）建设原则</w:t>
      </w:r>
    </w:p>
    <w:p w14:paraId="689D07E3" w14:textId="77777777" w:rsidR="009F366B" w:rsidRDefault="001E4C51">
      <w:pPr>
        <w:pStyle w:val="2"/>
        <w:ind w:leftChars="202" w:left="424" w:firstLineChars="235" w:firstLine="564"/>
        <w:rPr>
          <w:rFonts w:ascii="宋体" w:hAnsi="宋体" w:cs="宋体"/>
          <w:sz w:val="24"/>
          <w:szCs w:val="32"/>
        </w:rPr>
      </w:pPr>
      <w:r>
        <w:rPr>
          <w:rFonts w:ascii="宋体" w:hAnsi="宋体" w:cs="宋体" w:hint="eastAsia"/>
          <w:sz w:val="24"/>
          <w:szCs w:val="32"/>
        </w:rPr>
        <w:t>1</w:t>
      </w:r>
      <w:r>
        <w:rPr>
          <w:rFonts w:ascii="宋体" w:hAnsi="宋体" w:cs="宋体" w:hint="eastAsia"/>
          <w:sz w:val="24"/>
          <w:szCs w:val="32"/>
        </w:rPr>
        <w:t>、</w:t>
      </w:r>
      <w:r>
        <w:rPr>
          <w:rFonts w:ascii="宋体" w:hAnsi="宋体" w:cs="宋体"/>
          <w:sz w:val="24"/>
          <w:szCs w:val="32"/>
        </w:rPr>
        <w:t>所投产品必须满足与现阶段我院现有</w:t>
      </w:r>
      <w:r>
        <w:rPr>
          <w:rFonts w:ascii="宋体" w:hAnsi="宋体" w:cs="宋体"/>
          <w:sz w:val="24"/>
          <w:szCs w:val="32"/>
        </w:rPr>
        <w:t>NTP</w:t>
      </w:r>
      <w:r>
        <w:rPr>
          <w:rFonts w:ascii="宋体" w:hAnsi="宋体" w:cs="宋体"/>
          <w:sz w:val="24"/>
          <w:szCs w:val="32"/>
        </w:rPr>
        <w:t>时钟服务器对接的要求</w:t>
      </w:r>
      <w:r>
        <w:rPr>
          <w:rFonts w:ascii="宋体" w:hAnsi="宋体" w:cs="宋体" w:hint="eastAsia"/>
          <w:sz w:val="24"/>
          <w:szCs w:val="32"/>
        </w:rPr>
        <w:t>，</w:t>
      </w:r>
      <w:r>
        <w:rPr>
          <w:rFonts w:ascii="宋体" w:hAnsi="宋体" w:cs="宋体"/>
          <w:sz w:val="24"/>
          <w:szCs w:val="32"/>
        </w:rPr>
        <w:t>并且能够由时钟服务器统一</w:t>
      </w:r>
      <w:r>
        <w:rPr>
          <w:rFonts w:ascii="宋体" w:hAnsi="宋体" w:cs="宋体" w:hint="eastAsia"/>
          <w:sz w:val="24"/>
          <w:szCs w:val="32"/>
        </w:rPr>
        <w:t>授</w:t>
      </w:r>
      <w:r>
        <w:rPr>
          <w:rFonts w:ascii="宋体" w:hAnsi="宋体" w:cs="宋体"/>
          <w:sz w:val="24"/>
          <w:szCs w:val="32"/>
        </w:rPr>
        <w:t>时</w:t>
      </w:r>
      <w:r>
        <w:rPr>
          <w:rFonts w:ascii="宋体" w:hAnsi="宋体" w:cs="宋体" w:hint="eastAsia"/>
          <w:sz w:val="24"/>
          <w:szCs w:val="32"/>
        </w:rPr>
        <w:t>。</w:t>
      </w:r>
    </w:p>
    <w:p w14:paraId="6B44778A" w14:textId="77777777" w:rsidR="009F366B" w:rsidRDefault="001E4C51">
      <w:pPr>
        <w:pStyle w:val="2"/>
        <w:ind w:leftChars="202" w:left="424" w:firstLineChars="235" w:firstLine="564"/>
        <w:rPr>
          <w:rFonts w:ascii="宋体" w:hAnsi="宋体" w:cs="宋体"/>
          <w:sz w:val="24"/>
          <w:szCs w:val="32"/>
        </w:rPr>
      </w:pPr>
      <w:r>
        <w:rPr>
          <w:rFonts w:ascii="宋体" w:hAnsi="宋体" w:cs="宋体"/>
          <w:sz w:val="24"/>
          <w:szCs w:val="32"/>
        </w:rPr>
        <w:t>2</w:t>
      </w:r>
      <w:r>
        <w:rPr>
          <w:rFonts w:ascii="宋体" w:hAnsi="宋体" w:cs="宋体" w:hint="eastAsia"/>
          <w:sz w:val="24"/>
          <w:szCs w:val="32"/>
        </w:rPr>
        <w:t>、</w:t>
      </w:r>
      <w:r>
        <w:rPr>
          <w:rFonts w:ascii="宋体" w:hAnsi="宋体" w:cs="宋体"/>
          <w:sz w:val="24"/>
          <w:szCs w:val="32"/>
        </w:rPr>
        <w:t>所有始终必须按照要求地点和位置安装到位</w:t>
      </w:r>
      <w:r>
        <w:rPr>
          <w:rFonts w:ascii="宋体" w:hAnsi="宋体" w:cs="宋体" w:hint="eastAsia"/>
          <w:sz w:val="24"/>
          <w:szCs w:val="32"/>
        </w:rPr>
        <w:t>，</w:t>
      </w:r>
      <w:r>
        <w:rPr>
          <w:rFonts w:ascii="宋体" w:hAnsi="宋体" w:cs="宋体"/>
          <w:sz w:val="24"/>
          <w:szCs w:val="32"/>
        </w:rPr>
        <w:t>并且与现有网络进行连接</w:t>
      </w:r>
      <w:r>
        <w:rPr>
          <w:rFonts w:ascii="宋体" w:hAnsi="宋体" w:cs="宋体" w:hint="eastAsia"/>
          <w:sz w:val="24"/>
          <w:szCs w:val="32"/>
        </w:rPr>
        <w:t>。</w:t>
      </w:r>
    </w:p>
    <w:p w14:paraId="3CAACE70" w14:textId="77777777" w:rsidR="009F366B" w:rsidRDefault="001E4C51">
      <w:pPr>
        <w:pStyle w:val="2"/>
        <w:ind w:firstLine="482"/>
        <w:rPr>
          <w:rFonts w:ascii="宋体" w:hAnsi="宋体" w:cs="宋体"/>
          <w:b/>
          <w:sz w:val="24"/>
          <w:szCs w:val="32"/>
        </w:rPr>
      </w:pPr>
      <w:r>
        <w:rPr>
          <w:rFonts w:ascii="宋体" w:hAnsi="宋体" w:cs="宋体" w:hint="eastAsia"/>
          <w:b/>
          <w:sz w:val="24"/>
          <w:szCs w:val="32"/>
        </w:rPr>
        <w:t>（二）技术要求</w:t>
      </w:r>
    </w:p>
    <w:p w14:paraId="7FBE6857" w14:textId="77777777" w:rsidR="009F366B" w:rsidRDefault="001E4C51">
      <w:pPr>
        <w:pStyle w:val="2"/>
        <w:ind w:firstLine="480"/>
        <w:rPr>
          <w:rFonts w:ascii="宋体" w:hAnsi="宋体" w:cs="宋体"/>
          <w:sz w:val="24"/>
          <w:szCs w:val="32"/>
        </w:rPr>
      </w:pPr>
      <w:r>
        <w:rPr>
          <w:rFonts w:ascii="宋体" w:hAnsi="宋体" w:cs="宋体" w:hint="eastAsia"/>
          <w:sz w:val="24"/>
          <w:szCs w:val="32"/>
        </w:rPr>
        <w:t>显示方式：双面显示</w:t>
      </w:r>
    </w:p>
    <w:p w14:paraId="46B5C0A6" w14:textId="77777777" w:rsidR="009F366B" w:rsidRDefault="001E4C51">
      <w:pPr>
        <w:pStyle w:val="2"/>
        <w:ind w:firstLine="480"/>
        <w:rPr>
          <w:rFonts w:ascii="宋体" w:hAnsi="宋体" w:cs="宋体"/>
          <w:sz w:val="24"/>
          <w:szCs w:val="32"/>
        </w:rPr>
      </w:pPr>
      <w:r>
        <w:rPr>
          <w:rFonts w:ascii="宋体" w:hAnsi="宋体" w:cs="宋体" w:hint="eastAsia"/>
          <w:sz w:val="24"/>
          <w:szCs w:val="32"/>
        </w:rPr>
        <w:t>尺寸：</w:t>
      </w:r>
      <w:r>
        <w:rPr>
          <w:rFonts w:ascii="宋体" w:hAnsi="宋体" w:cs="宋体" w:hint="eastAsia"/>
          <w:sz w:val="24"/>
          <w:szCs w:val="32"/>
        </w:rPr>
        <w:t xml:space="preserve">  </w:t>
      </w:r>
      <w:r>
        <w:rPr>
          <w:rFonts w:ascii="宋体" w:hAnsi="宋体" w:cs="宋体"/>
          <w:sz w:val="24"/>
          <w:szCs w:val="32"/>
        </w:rPr>
        <w:t>75</w:t>
      </w:r>
      <w:r>
        <w:rPr>
          <w:rFonts w:ascii="宋体" w:hAnsi="宋体" w:cs="宋体" w:hint="eastAsia"/>
          <w:sz w:val="24"/>
          <w:szCs w:val="32"/>
        </w:rPr>
        <w:t>0*3</w:t>
      </w:r>
      <w:r>
        <w:rPr>
          <w:rFonts w:ascii="宋体" w:hAnsi="宋体" w:cs="宋体"/>
          <w:sz w:val="24"/>
          <w:szCs w:val="32"/>
        </w:rPr>
        <w:t>0</w:t>
      </w:r>
      <w:r>
        <w:rPr>
          <w:rFonts w:ascii="宋体" w:hAnsi="宋体" w:cs="宋体" w:hint="eastAsia"/>
          <w:sz w:val="24"/>
          <w:szCs w:val="32"/>
        </w:rPr>
        <w:t>0*</w:t>
      </w:r>
      <w:r>
        <w:rPr>
          <w:rFonts w:ascii="宋体" w:hAnsi="宋体" w:cs="宋体"/>
          <w:sz w:val="24"/>
          <w:szCs w:val="32"/>
        </w:rPr>
        <w:t>80</w:t>
      </w:r>
    </w:p>
    <w:p w14:paraId="45AC81A3" w14:textId="77777777" w:rsidR="009F366B" w:rsidRDefault="001E4C51">
      <w:pPr>
        <w:pStyle w:val="2"/>
        <w:ind w:firstLine="480"/>
        <w:rPr>
          <w:rFonts w:ascii="宋体" w:hAnsi="宋体" w:cs="宋体"/>
          <w:sz w:val="24"/>
          <w:szCs w:val="32"/>
        </w:rPr>
      </w:pPr>
      <w:r>
        <w:rPr>
          <w:rFonts w:ascii="宋体" w:hAnsi="宋体" w:cs="宋体" w:hint="eastAsia"/>
          <w:sz w:val="24"/>
          <w:szCs w:val="32"/>
        </w:rPr>
        <w:t>接口方式：</w:t>
      </w:r>
      <w:r>
        <w:rPr>
          <w:rFonts w:ascii="宋体" w:hAnsi="宋体" w:cs="宋体" w:hint="eastAsia"/>
          <w:sz w:val="24"/>
          <w:szCs w:val="32"/>
        </w:rPr>
        <w:tab/>
        <w:t>RJ45</w:t>
      </w:r>
    </w:p>
    <w:p w14:paraId="05F6222F" w14:textId="77777777" w:rsidR="009F366B" w:rsidRDefault="001E4C51">
      <w:pPr>
        <w:pStyle w:val="2"/>
        <w:ind w:firstLine="480"/>
        <w:rPr>
          <w:rFonts w:ascii="宋体" w:hAnsi="宋体" w:cs="宋体"/>
          <w:sz w:val="24"/>
          <w:szCs w:val="32"/>
        </w:rPr>
      </w:pPr>
      <w:r>
        <w:rPr>
          <w:rFonts w:ascii="宋体" w:hAnsi="宋体" w:cs="宋体" w:hint="eastAsia"/>
          <w:sz w:val="24"/>
          <w:szCs w:val="32"/>
        </w:rPr>
        <w:t>支持协议：</w:t>
      </w:r>
      <w:r>
        <w:rPr>
          <w:rFonts w:ascii="宋体" w:hAnsi="宋体" w:cs="宋体" w:hint="eastAsia"/>
          <w:sz w:val="24"/>
          <w:szCs w:val="32"/>
        </w:rPr>
        <w:t xml:space="preserve"> NTP/SNTP V10</w:t>
      </w:r>
      <w:proofErr w:type="gramStart"/>
      <w:r>
        <w:rPr>
          <w:rFonts w:ascii="宋体" w:hAnsi="宋体" w:cs="宋体" w:hint="eastAsia"/>
          <w:sz w:val="24"/>
          <w:szCs w:val="32"/>
        </w:rPr>
        <w:t>,V20,V30,V40,UDP,IP,TCP</w:t>
      </w:r>
      <w:proofErr w:type="gramEnd"/>
    </w:p>
    <w:p w14:paraId="4E8A21FE" w14:textId="77777777" w:rsidR="009F366B" w:rsidRDefault="001E4C51">
      <w:pPr>
        <w:pStyle w:val="2"/>
        <w:ind w:firstLine="480"/>
        <w:rPr>
          <w:rFonts w:ascii="宋体" w:hAnsi="宋体" w:cs="宋体"/>
          <w:sz w:val="24"/>
          <w:szCs w:val="32"/>
        </w:rPr>
      </w:pPr>
      <w:r>
        <w:rPr>
          <w:rFonts w:ascii="宋体" w:hAnsi="宋体" w:cs="宋体" w:hint="eastAsia"/>
          <w:sz w:val="24"/>
          <w:szCs w:val="32"/>
        </w:rPr>
        <w:t>发光强度</w:t>
      </w:r>
      <w:r>
        <w:rPr>
          <w:rFonts w:ascii="宋体" w:hAnsi="宋体" w:cs="宋体" w:hint="eastAsia"/>
          <w:sz w:val="24"/>
          <w:szCs w:val="32"/>
        </w:rPr>
        <w:t>；</w:t>
      </w:r>
      <w:r>
        <w:rPr>
          <w:rFonts w:ascii="宋体" w:hAnsi="宋体" w:cs="宋体" w:hint="eastAsia"/>
          <w:sz w:val="24"/>
          <w:szCs w:val="32"/>
        </w:rPr>
        <w:t>≥</w:t>
      </w:r>
      <w:r>
        <w:rPr>
          <w:rFonts w:ascii="宋体" w:hAnsi="宋体" w:cs="宋体" w:hint="eastAsia"/>
          <w:sz w:val="24"/>
          <w:szCs w:val="32"/>
        </w:rPr>
        <w:t>200cd/</w:t>
      </w:r>
      <w:r>
        <w:rPr>
          <w:rFonts w:ascii="宋体" w:hAnsi="宋体" w:cs="宋体" w:hint="eastAsia"/>
          <w:sz w:val="24"/>
          <w:szCs w:val="32"/>
        </w:rPr>
        <w:t>㎡</w:t>
      </w:r>
    </w:p>
    <w:p w14:paraId="2446DA9A" w14:textId="77777777" w:rsidR="009F366B" w:rsidRDefault="001E4C51">
      <w:pPr>
        <w:pStyle w:val="2"/>
        <w:ind w:firstLine="480"/>
        <w:rPr>
          <w:rFonts w:ascii="宋体" w:hAnsi="宋体" w:cs="宋体"/>
          <w:sz w:val="24"/>
          <w:szCs w:val="32"/>
        </w:rPr>
      </w:pPr>
      <w:r>
        <w:rPr>
          <w:rFonts w:ascii="宋体" w:hAnsi="宋体" w:cs="宋体" w:hint="eastAsia"/>
          <w:sz w:val="24"/>
          <w:szCs w:val="32"/>
        </w:rPr>
        <w:t>对比度</w:t>
      </w:r>
      <w:r>
        <w:rPr>
          <w:rFonts w:ascii="宋体" w:hAnsi="宋体" w:cs="宋体" w:hint="eastAsia"/>
          <w:sz w:val="24"/>
          <w:szCs w:val="32"/>
        </w:rPr>
        <w:t>：</w:t>
      </w:r>
      <w:r>
        <w:rPr>
          <w:rFonts w:ascii="宋体" w:hAnsi="宋体" w:cs="宋体" w:hint="eastAsia"/>
          <w:sz w:val="24"/>
          <w:szCs w:val="32"/>
        </w:rPr>
        <w:t>≥</w:t>
      </w:r>
      <w:r>
        <w:rPr>
          <w:rFonts w:ascii="宋体" w:hAnsi="宋体" w:cs="宋体" w:hint="eastAsia"/>
          <w:sz w:val="24"/>
          <w:szCs w:val="32"/>
        </w:rPr>
        <w:t>10</w:t>
      </w:r>
      <w:r>
        <w:rPr>
          <w:rFonts w:ascii="宋体" w:hAnsi="宋体" w:cs="宋体" w:hint="eastAsia"/>
          <w:sz w:val="24"/>
          <w:szCs w:val="32"/>
        </w:rPr>
        <w:t>：</w:t>
      </w:r>
      <w:r>
        <w:rPr>
          <w:rFonts w:ascii="宋体" w:hAnsi="宋体" w:cs="宋体" w:hint="eastAsia"/>
          <w:sz w:val="24"/>
          <w:szCs w:val="32"/>
        </w:rPr>
        <w:t>1</w:t>
      </w:r>
    </w:p>
    <w:p w14:paraId="4D3D0ACE" w14:textId="77777777" w:rsidR="009F366B" w:rsidRDefault="001E4C51">
      <w:pPr>
        <w:pStyle w:val="2"/>
        <w:ind w:firstLine="480"/>
        <w:rPr>
          <w:rFonts w:ascii="宋体" w:hAnsi="宋体" w:cs="宋体"/>
          <w:sz w:val="24"/>
          <w:szCs w:val="32"/>
        </w:rPr>
      </w:pPr>
      <w:r>
        <w:rPr>
          <w:rFonts w:ascii="宋体" w:hAnsi="宋体" w:cs="宋体" w:hint="eastAsia"/>
          <w:sz w:val="24"/>
          <w:szCs w:val="32"/>
        </w:rPr>
        <w:t>可视视角</w:t>
      </w:r>
      <w:r>
        <w:rPr>
          <w:rFonts w:ascii="宋体" w:hAnsi="宋体" w:cs="宋体" w:hint="eastAsia"/>
          <w:sz w:val="24"/>
          <w:szCs w:val="32"/>
        </w:rPr>
        <w:tab/>
      </w:r>
      <w:r>
        <w:rPr>
          <w:rFonts w:ascii="宋体" w:hAnsi="宋体" w:cs="宋体"/>
          <w:sz w:val="24"/>
          <w:szCs w:val="32"/>
        </w:rPr>
        <w:t>:</w:t>
      </w:r>
      <w:r>
        <w:rPr>
          <w:rFonts w:ascii="宋体" w:hAnsi="宋体" w:cs="宋体" w:hint="eastAsia"/>
          <w:sz w:val="24"/>
          <w:szCs w:val="32"/>
        </w:rPr>
        <w:t>≥±</w:t>
      </w:r>
      <w:r>
        <w:rPr>
          <w:rFonts w:ascii="宋体" w:hAnsi="宋体" w:cs="宋体" w:hint="eastAsia"/>
          <w:sz w:val="24"/>
          <w:szCs w:val="32"/>
        </w:rPr>
        <w:t>65</w:t>
      </w:r>
      <w:r>
        <w:rPr>
          <w:rFonts w:ascii="宋体" w:hAnsi="宋体" w:cs="宋体" w:hint="eastAsia"/>
          <w:sz w:val="24"/>
          <w:szCs w:val="32"/>
        </w:rPr>
        <w:t>º</w:t>
      </w:r>
    </w:p>
    <w:p w14:paraId="39D457E7" w14:textId="77777777" w:rsidR="009F366B" w:rsidRDefault="001E4C51">
      <w:pPr>
        <w:pStyle w:val="2"/>
        <w:ind w:firstLine="480"/>
        <w:rPr>
          <w:rFonts w:ascii="宋体" w:hAnsi="宋体" w:cs="宋体"/>
          <w:sz w:val="24"/>
          <w:szCs w:val="32"/>
        </w:rPr>
      </w:pPr>
      <w:r>
        <w:rPr>
          <w:rFonts w:ascii="宋体" w:hAnsi="宋体" w:cs="宋体" w:hint="eastAsia"/>
          <w:sz w:val="24"/>
          <w:szCs w:val="32"/>
        </w:rPr>
        <w:t>亮度调节</w:t>
      </w:r>
      <w:r>
        <w:rPr>
          <w:rFonts w:ascii="宋体" w:hAnsi="宋体" w:cs="宋体" w:hint="eastAsia"/>
          <w:sz w:val="24"/>
          <w:szCs w:val="32"/>
        </w:rPr>
        <w:t>：</w:t>
      </w:r>
      <w:r>
        <w:rPr>
          <w:rFonts w:ascii="宋体" w:hAnsi="宋体" w:cs="宋体" w:hint="eastAsia"/>
          <w:sz w:val="24"/>
          <w:szCs w:val="32"/>
        </w:rPr>
        <w:t xml:space="preserve"> 8</w:t>
      </w:r>
      <w:r>
        <w:rPr>
          <w:rFonts w:ascii="宋体" w:hAnsi="宋体" w:cs="宋体" w:hint="eastAsia"/>
          <w:sz w:val="24"/>
          <w:szCs w:val="32"/>
        </w:rPr>
        <w:t>级亮度调节</w:t>
      </w:r>
    </w:p>
    <w:p w14:paraId="223D154F" w14:textId="77777777" w:rsidR="009F366B" w:rsidRDefault="001E4C51">
      <w:pPr>
        <w:pStyle w:val="2"/>
        <w:ind w:firstLine="480"/>
        <w:rPr>
          <w:rFonts w:ascii="宋体" w:hAnsi="宋体" w:cs="宋体"/>
          <w:sz w:val="24"/>
          <w:szCs w:val="32"/>
        </w:rPr>
      </w:pPr>
      <w:r>
        <w:rPr>
          <w:rFonts w:ascii="宋体" w:hAnsi="宋体" w:cs="宋体" w:hint="eastAsia"/>
          <w:sz w:val="24"/>
          <w:szCs w:val="32"/>
        </w:rPr>
        <w:t>MTBF</w:t>
      </w:r>
      <w:r>
        <w:rPr>
          <w:rFonts w:ascii="宋体" w:hAnsi="宋体" w:cs="宋体"/>
          <w:sz w:val="24"/>
          <w:szCs w:val="32"/>
        </w:rPr>
        <w:t>:</w:t>
      </w:r>
      <w:r>
        <w:rPr>
          <w:rFonts w:ascii="宋体" w:hAnsi="宋体" w:cs="宋体" w:hint="eastAsia"/>
          <w:sz w:val="24"/>
          <w:szCs w:val="32"/>
        </w:rPr>
        <w:t>≥</w:t>
      </w:r>
      <w:r>
        <w:rPr>
          <w:rFonts w:ascii="宋体" w:hAnsi="宋体" w:cs="宋体" w:hint="eastAsia"/>
          <w:sz w:val="24"/>
          <w:szCs w:val="32"/>
        </w:rPr>
        <w:t>80000</w:t>
      </w:r>
      <w:r>
        <w:rPr>
          <w:rFonts w:ascii="宋体" w:hAnsi="宋体" w:cs="宋体" w:hint="eastAsia"/>
          <w:sz w:val="24"/>
          <w:szCs w:val="32"/>
        </w:rPr>
        <w:t>小时</w:t>
      </w:r>
    </w:p>
    <w:p w14:paraId="1C6729C1" w14:textId="77777777" w:rsidR="009F366B" w:rsidRDefault="001E4C51">
      <w:pPr>
        <w:pStyle w:val="2"/>
        <w:ind w:firstLine="480"/>
        <w:rPr>
          <w:rFonts w:ascii="宋体" w:hAnsi="宋体" w:cs="宋体"/>
          <w:sz w:val="24"/>
          <w:szCs w:val="32"/>
        </w:rPr>
      </w:pPr>
      <w:r>
        <w:rPr>
          <w:rFonts w:ascii="宋体" w:hAnsi="宋体" w:cs="宋体" w:hint="eastAsia"/>
          <w:sz w:val="24"/>
          <w:szCs w:val="32"/>
        </w:rPr>
        <w:t>后备纽扣电池</w:t>
      </w:r>
      <w:r>
        <w:rPr>
          <w:rFonts w:ascii="宋体" w:hAnsi="宋体" w:cs="宋体" w:hint="eastAsia"/>
          <w:sz w:val="24"/>
          <w:szCs w:val="32"/>
        </w:rPr>
        <w:t>：</w:t>
      </w:r>
      <w:r>
        <w:rPr>
          <w:rFonts w:ascii="宋体" w:hAnsi="宋体" w:cs="宋体" w:hint="eastAsia"/>
          <w:sz w:val="24"/>
          <w:szCs w:val="32"/>
        </w:rPr>
        <w:t>≥</w:t>
      </w:r>
      <w:r>
        <w:rPr>
          <w:rFonts w:ascii="宋体" w:hAnsi="宋体" w:cs="宋体" w:hint="eastAsia"/>
          <w:sz w:val="24"/>
          <w:szCs w:val="32"/>
        </w:rPr>
        <w:t>100</w:t>
      </w:r>
      <w:r>
        <w:rPr>
          <w:rFonts w:ascii="宋体" w:hAnsi="宋体" w:cs="宋体" w:hint="eastAsia"/>
          <w:sz w:val="24"/>
          <w:szCs w:val="32"/>
        </w:rPr>
        <w:t>天</w:t>
      </w:r>
    </w:p>
    <w:p w14:paraId="3CB9917A" w14:textId="77777777" w:rsidR="009F366B" w:rsidRDefault="001E4C51">
      <w:pPr>
        <w:pStyle w:val="2"/>
        <w:ind w:firstLine="480"/>
        <w:rPr>
          <w:rFonts w:ascii="宋体" w:hAnsi="宋体" w:cs="宋体"/>
          <w:sz w:val="24"/>
          <w:szCs w:val="32"/>
        </w:rPr>
      </w:pPr>
      <w:r>
        <w:rPr>
          <w:rFonts w:ascii="宋体" w:hAnsi="宋体" w:cs="宋体" w:hint="eastAsia"/>
          <w:sz w:val="24"/>
          <w:szCs w:val="32"/>
        </w:rPr>
        <w:t>信息内容：年、月、日、时、分、秒</w:t>
      </w:r>
    </w:p>
    <w:p w14:paraId="360ED049" w14:textId="77777777" w:rsidR="009F366B" w:rsidRDefault="001E4C51">
      <w:pPr>
        <w:pStyle w:val="2"/>
        <w:ind w:firstLine="480"/>
        <w:rPr>
          <w:rFonts w:ascii="宋体" w:hAnsi="宋体" w:cs="宋体"/>
          <w:sz w:val="24"/>
          <w:szCs w:val="32"/>
        </w:rPr>
      </w:pPr>
      <w:r>
        <w:rPr>
          <w:rFonts w:ascii="宋体" w:hAnsi="宋体" w:cs="宋体" w:hint="eastAsia"/>
          <w:sz w:val="24"/>
          <w:szCs w:val="32"/>
        </w:rPr>
        <w:t>独立计时精度</w:t>
      </w:r>
      <w:r>
        <w:rPr>
          <w:rFonts w:ascii="宋体" w:hAnsi="宋体" w:cs="宋体" w:hint="eastAsia"/>
          <w:sz w:val="24"/>
          <w:szCs w:val="32"/>
        </w:rPr>
        <w:t>：</w:t>
      </w:r>
      <w:r>
        <w:rPr>
          <w:rFonts w:ascii="宋体" w:hAnsi="宋体" w:cs="宋体" w:hint="eastAsia"/>
          <w:sz w:val="24"/>
          <w:szCs w:val="32"/>
        </w:rPr>
        <w:t>≤±</w:t>
      </w:r>
      <w:r>
        <w:rPr>
          <w:rFonts w:ascii="宋体" w:hAnsi="宋体" w:cs="宋体" w:hint="eastAsia"/>
          <w:sz w:val="24"/>
          <w:szCs w:val="32"/>
        </w:rPr>
        <w:t>0.2</w:t>
      </w:r>
      <w:r>
        <w:rPr>
          <w:rFonts w:ascii="宋体" w:hAnsi="宋体" w:cs="宋体" w:hint="eastAsia"/>
          <w:sz w:val="24"/>
          <w:szCs w:val="32"/>
        </w:rPr>
        <w:t>秒</w:t>
      </w:r>
      <w:r>
        <w:rPr>
          <w:rFonts w:ascii="宋体" w:hAnsi="宋体" w:cs="宋体" w:hint="eastAsia"/>
          <w:sz w:val="24"/>
          <w:szCs w:val="32"/>
        </w:rPr>
        <w:t>/</w:t>
      </w:r>
      <w:r>
        <w:rPr>
          <w:rFonts w:ascii="宋体" w:hAnsi="宋体" w:cs="宋体" w:hint="eastAsia"/>
          <w:sz w:val="24"/>
          <w:szCs w:val="32"/>
        </w:rPr>
        <w:t>天</w:t>
      </w:r>
    </w:p>
    <w:p w14:paraId="715947A0" w14:textId="77777777" w:rsidR="009F366B" w:rsidRDefault="001E4C51">
      <w:pPr>
        <w:pStyle w:val="2"/>
        <w:ind w:firstLine="480"/>
        <w:rPr>
          <w:rFonts w:ascii="宋体" w:hAnsi="宋体" w:cs="宋体"/>
          <w:sz w:val="24"/>
          <w:szCs w:val="32"/>
        </w:rPr>
      </w:pPr>
      <w:r>
        <w:rPr>
          <w:rFonts w:ascii="宋体" w:hAnsi="宋体" w:cs="宋体" w:hint="eastAsia"/>
          <w:sz w:val="24"/>
          <w:szCs w:val="32"/>
        </w:rPr>
        <w:t>面板材质</w:t>
      </w:r>
      <w:r>
        <w:rPr>
          <w:rFonts w:ascii="宋体" w:hAnsi="宋体" w:cs="宋体" w:hint="eastAsia"/>
          <w:sz w:val="24"/>
          <w:szCs w:val="32"/>
        </w:rPr>
        <w:t>：</w:t>
      </w:r>
      <w:r>
        <w:rPr>
          <w:rFonts w:ascii="宋体" w:hAnsi="宋体" w:cs="宋体" w:hint="eastAsia"/>
          <w:sz w:val="24"/>
          <w:szCs w:val="32"/>
        </w:rPr>
        <w:t>钢化玻璃面板</w:t>
      </w:r>
    </w:p>
    <w:p w14:paraId="091DAD6E" w14:textId="77777777" w:rsidR="009F366B" w:rsidRDefault="001E4C51">
      <w:pPr>
        <w:pStyle w:val="2"/>
        <w:ind w:firstLine="480"/>
        <w:rPr>
          <w:rFonts w:ascii="宋体" w:hAnsi="宋体" w:cs="宋体"/>
          <w:sz w:val="24"/>
          <w:szCs w:val="32"/>
        </w:rPr>
      </w:pPr>
      <w:r>
        <w:rPr>
          <w:rFonts w:ascii="宋体" w:hAnsi="宋体" w:cs="宋体" w:hint="eastAsia"/>
          <w:sz w:val="24"/>
          <w:szCs w:val="32"/>
        </w:rPr>
        <w:t>供电方式</w:t>
      </w:r>
      <w:r>
        <w:rPr>
          <w:rFonts w:ascii="宋体" w:hAnsi="宋体" w:cs="宋体" w:hint="eastAsia"/>
          <w:sz w:val="24"/>
          <w:szCs w:val="32"/>
        </w:rPr>
        <w:t>：</w:t>
      </w:r>
      <w:r>
        <w:rPr>
          <w:rFonts w:ascii="宋体" w:hAnsi="宋体" w:cs="宋体" w:hint="eastAsia"/>
          <w:sz w:val="24"/>
          <w:szCs w:val="32"/>
        </w:rPr>
        <w:t>交流</w:t>
      </w:r>
      <w:r>
        <w:rPr>
          <w:rFonts w:ascii="宋体" w:hAnsi="宋体" w:cs="宋体" w:hint="eastAsia"/>
          <w:sz w:val="24"/>
          <w:szCs w:val="32"/>
        </w:rPr>
        <w:t xml:space="preserve"> 220V</w:t>
      </w:r>
      <w:r>
        <w:rPr>
          <w:rFonts w:ascii="宋体" w:hAnsi="宋体" w:cs="宋体" w:hint="eastAsia"/>
          <w:sz w:val="24"/>
          <w:szCs w:val="32"/>
        </w:rPr>
        <w:t>±</w:t>
      </w:r>
      <w:r>
        <w:rPr>
          <w:rFonts w:ascii="宋体" w:hAnsi="宋体" w:cs="宋体" w:hint="eastAsia"/>
          <w:sz w:val="24"/>
          <w:szCs w:val="32"/>
        </w:rPr>
        <w:t>10%</w:t>
      </w:r>
      <w:r>
        <w:rPr>
          <w:rFonts w:ascii="宋体" w:hAnsi="宋体" w:cs="宋体" w:hint="eastAsia"/>
          <w:sz w:val="24"/>
          <w:szCs w:val="32"/>
        </w:rPr>
        <w:t>，</w:t>
      </w:r>
      <w:r>
        <w:rPr>
          <w:rFonts w:ascii="宋体" w:hAnsi="宋体" w:cs="宋体" w:hint="eastAsia"/>
          <w:sz w:val="24"/>
          <w:szCs w:val="32"/>
        </w:rPr>
        <w:t xml:space="preserve"> 50Hz</w:t>
      </w:r>
      <w:r>
        <w:rPr>
          <w:rFonts w:ascii="宋体" w:hAnsi="宋体" w:cs="宋体" w:hint="eastAsia"/>
          <w:sz w:val="24"/>
          <w:szCs w:val="32"/>
        </w:rPr>
        <w:t>±</w:t>
      </w:r>
      <w:r>
        <w:rPr>
          <w:rFonts w:ascii="宋体" w:hAnsi="宋体" w:cs="宋体" w:hint="eastAsia"/>
          <w:sz w:val="24"/>
          <w:szCs w:val="32"/>
        </w:rPr>
        <w:t>5%</w:t>
      </w:r>
      <w:r>
        <w:rPr>
          <w:rFonts w:ascii="宋体" w:hAnsi="宋体" w:cs="宋体" w:hint="eastAsia"/>
          <w:sz w:val="24"/>
          <w:szCs w:val="32"/>
        </w:rPr>
        <w:t>（默认）</w:t>
      </w:r>
    </w:p>
    <w:p w14:paraId="52930271" w14:textId="77777777" w:rsidR="009F366B" w:rsidRDefault="001E4C51">
      <w:pPr>
        <w:pStyle w:val="2"/>
        <w:ind w:firstLine="480"/>
        <w:rPr>
          <w:rFonts w:ascii="宋体" w:hAnsi="宋体" w:cs="宋体"/>
          <w:sz w:val="24"/>
          <w:szCs w:val="32"/>
        </w:rPr>
      </w:pPr>
      <w:r>
        <w:rPr>
          <w:rFonts w:ascii="宋体" w:hAnsi="宋体" w:cs="宋体" w:hint="eastAsia"/>
          <w:sz w:val="24"/>
          <w:szCs w:val="32"/>
        </w:rPr>
        <w:t>环境特性</w:t>
      </w:r>
      <w:r>
        <w:rPr>
          <w:rFonts w:ascii="宋体" w:hAnsi="宋体" w:cs="宋体" w:hint="eastAsia"/>
          <w:sz w:val="24"/>
          <w:szCs w:val="32"/>
        </w:rPr>
        <w:tab/>
      </w:r>
      <w:r>
        <w:rPr>
          <w:rFonts w:ascii="宋体" w:hAnsi="宋体" w:cs="宋体" w:hint="eastAsia"/>
          <w:sz w:val="24"/>
          <w:szCs w:val="32"/>
        </w:rPr>
        <w:t>工作温度</w:t>
      </w:r>
      <w:r>
        <w:rPr>
          <w:rFonts w:ascii="宋体" w:hAnsi="宋体" w:cs="宋体" w:hint="eastAsia"/>
          <w:sz w:val="24"/>
          <w:szCs w:val="32"/>
        </w:rPr>
        <w:t>：</w:t>
      </w:r>
      <w:r>
        <w:rPr>
          <w:rFonts w:ascii="宋体" w:hAnsi="宋体" w:cs="宋体" w:hint="eastAsia"/>
          <w:sz w:val="24"/>
          <w:szCs w:val="32"/>
        </w:rPr>
        <w:t>0</w:t>
      </w:r>
      <w:r>
        <w:rPr>
          <w:rFonts w:ascii="宋体" w:hAnsi="宋体" w:cs="宋体" w:hint="eastAsia"/>
          <w:sz w:val="24"/>
          <w:szCs w:val="32"/>
        </w:rPr>
        <w:t>℃～＋</w:t>
      </w:r>
      <w:r>
        <w:rPr>
          <w:rFonts w:ascii="宋体" w:hAnsi="宋体" w:cs="宋体" w:hint="eastAsia"/>
          <w:sz w:val="24"/>
          <w:szCs w:val="32"/>
        </w:rPr>
        <w:t>50</w:t>
      </w:r>
      <w:r>
        <w:rPr>
          <w:rFonts w:ascii="宋体" w:hAnsi="宋体" w:cs="宋体" w:hint="eastAsia"/>
          <w:sz w:val="24"/>
          <w:szCs w:val="32"/>
        </w:rPr>
        <w:t>℃</w:t>
      </w:r>
    </w:p>
    <w:p w14:paraId="6CD18CB4" w14:textId="77777777" w:rsidR="009F366B" w:rsidRDefault="001E4C51">
      <w:pPr>
        <w:pStyle w:val="2"/>
        <w:ind w:firstLine="480"/>
        <w:rPr>
          <w:rFonts w:ascii="宋体" w:hAnsi="宋体" w:cs="宋体"/>
          <w:sz w:val="24"/>
          <w:szCs w:val="32"/>
        </w:rPr>
      </w:pPr>
      <w:r>
        <w:rPr>
          <w:rFonts w:ascii="宋体" w:hAnsi="宋体" w:cs="宋体" w:hint="eastAsia"/>
          <w:sz w:val="24"/>
          <w:szCs w:val="32"/>
        </w:rPr>
        <w:t>相对湿度</w:t>
      </w:r>
      <w:r>
        <w:rPr>
          <w:rFonts w:ascii="宋体" w:hAnsi="宋体" w:cs="宋体" w:hint="eastAsia"/>
          <w:sz w:val="24"/>
          <w:szCs w:val="32"/>
        </w:rPr>
        <w:t>：</w:t>
      </w:r>
      <w:r>
        <w:rPr>
          <w:rFonts w:ascii="宋体" w:hAnsi="宋体" w:cs="宋体" w:hint="eastAsia"/>
          <w:sz w:val="24"/>
          <w:szCs w:val="32"/>
        </w:rPr>
        <w:t>20%</w:t>
      </w:r>
      <w:r>
        <w:rPr>
          <w:rFonts w:ascii="宋体" w:hAnsi="宋体" w:cs="宋体" w:hint="eastAsia"/>
          <w:sz w:val="24"/>
          <w:szCs w:val="32"/>
        </w:rPr>
        <w:t>～</w:t>
      </w:r>
      <w:r>
        <w:rPr>
          <w:rFonts w:ascii="宋体" w:hAnsi="宋体" w:cs="宋体" w:hint="eastAsia"/>
          <w:sz w:val="24"/>
          <w:szCs w:val="32"/>
        </w:rPr>
        <w:t>85%</w:t>
      </w:r>
      <w:r>
        <w:rPr>
          <w:rFonts w:ascii="宋体" w:hAnsi="宋体" w:cs="宋体" w:hint="eastAsia"/>
          <w:sz w:val="24"/>
          <w:szCs w:val="32"/>
        </w:rPr>
        <w:t>（不结露）</w:t>
      </w:r>
    </w:p>
    <w:p w14:paraId="3E0FC58F" w14:textId="77777777" w:rsidR="009F366B" w:rsidRDefault="001E4C51">
      <w:pPr>
        <w:pStyle w:val="2"/>
        <w:ind w:left="0" w:firstLineChars="294" w:firstLine="706"/>
        <w:rPr>
          <w:rFonts w:ascii="宋体" w:hAnsi="宋体" w:cs="宋体"/>
          <w:sz w:val="24"/>
          <w:szCs w:val="32"/>
        </w:rPr>
      </w:pPr>
      <w:r>
        <w:rPr>
          <w:rFonts w:ascii="宋体" w:hAnsi="宋体" w:cs="宋体" w:hint="eastAsia"/>
          <w:sz w:val="24"/>
          <w:szCs w:val="32"/>
        </w:rPr>
        <w:t>存储温度</w:t>
      </w:r>
      <w:r>
        <w:rPr>
          <w:rFonts w:ascii="宋体" w:hAnsi="宋体" w:cs="宋体" w:hint="eastAsia"/>
          <w:sz w:val="24"/>
          <w:szCs w:val="32"/>
        </w:rPr>
        <w:t>：</w:t>
      </w:r>
      <w:r>
        <w:rPr>
          <w:rFonts w:ascii="宋体" w:hAnsi="宋体" w:cs="宋体" w:hint="eastAsia"/>
          <w:sz w:val="24"/>
          <w:szCs w:val="32"/>
        </w:rPr>
        <w:t>-30</w:t>
      </w:r>
      <w:r>
        <w:rPr>
          <w:rFonts w:ascii="宋体" w:hAnsi="宋体" w:cs="宋体" w:hint="eastAsia"/>
          <w:sz w:val="24"/>
          <w:szCs w:val="32"/>
        </w:rPr>
        <w:t>℃～＋</w:t>
      </w:r>
      <w:r>
        <w:rPr>
          <w:rFonts w:ascii="宋体" w:hAnsi="宋体" w:cs="宋体" w:hint="eastAsia"/>
          <w:sz w:val="24"/>
          <w:szCs w:val="32"/>
        </w:rPr>
        <w:t>70</w:t>
      </w:r>
      <w:r>
        <w:rPr>
          <w:rFonts w:ascii="宋体" w:hAnsi="宋体" w:cs="宋体" w:hint="eastAsia"/>
          <w:sz w:val="24"/>
          <w:szCs w:val="32"/>
        </w:rPr>
        <w:t>℃</w:t>
      </w:r>
    </w:p>
    <w:p w14:paraId="7E1AD5A3" w14:textId="77777777" w:rsidR="009F366B" w:rsidRDefault="001E4C51">
      <w:pPr>
        <w:pStyle w:val="2"/>
        <w:ind w:left="0" w:firstLine="482"/>
        <w:rPr>
          <w:rFonts w:ascii="宋体" w:hAnsi="宋体" w:cs="宋体"/>
          <w:b/>
          <w:bCs/>
          <w:sz w:val="24"/>
        </w:rPr>
      </w:pPr>
      <w:r>
        <w:rPr>
          <w:rFonts w:ascii="宋体" w:hAnsi="宋体" w:cs="宋体" w:hint="eastAsia"/>
          <w:b/>
          <w:bCs/>
          <w:sz w:val="24"/>
        </w:rPr>
        <w:t>三、对投标商的资质要求</w:t>
      </w:r>
    </w:p>
    <w:p w14:paraId="6682D47C" w14:textId="77777777" w:rsidR="009F366B" w:rsidRDefault="001E4C51">
      <w:pPr>
        <w:pStyle w:val="a5"/>
        <w:spacing w:line="360" w:lineRule="auto"/>
        <w:ind w:firstLineChars="200" w:firstLine="480"/>
        <w:rPr>
          <w:rFonts w:ascii="宋体" w:eastAsia="宋体" w:hAnsi="宋体" w:cs="宋体"/>
          <w:b w:val="0"/>
          <w:bCs/>
          <w:sz w:val="24"/>
          <w:szCs w:val="32"/>
          <w:u w:val="none"/>
        </w:rPr>
      </w:pPr>
      <w:r>
        <w:rPr>
          <w:rFonts w:ascii="宋体" w:eastAsia="宋体" w:hAnsi="宋体" w:cs="宋体" w:hint="eastAsia"/>
          <w:b w:val="0"/>
          <w:bCs/>
          <w:sz w:val="24"/>
          <w:szCs w:val="32"/>
          <w:u w:val="none"/>
        </w:rPr>
        <w:t>1</w:t>
      </w:r>
      <w:r>
        <w:rPr>
          <w:rFonts w:ascii="宋体" w:eastAsia="宋体" w:hAnsi="宋体" w:cs="宋体" w:hint="eastAsia"/>
          <w:b w:val="0"/>
          <w:bCs/>
          <w:sz w:val="24"/>
          <w:szCs w:val="32"/>
          <w:u w:val="none"/>
        </w:rPr>
        <w:t>、须具备独立法人资格，需提供营业执照、税务登记证、组织机构代码证、或三证合一的营业执照（原件及复印件）；</w:t>
      </w:r>
    </w:p>
    <w:p w14:paraId="441E8611" w14:textId="77777777" w:rsidR="009F366B" w:rsidRDefault="001E4C51">
      <w:pPr>
        <w:pStyle w:val="a5"/>
        <w:spacing w:line="360" w:lineRule="auto"/>
        <w:ind w:firstLineChars="200" w:firstLine="480"/>
        <w:rPr>
          <w:rFonts w:ascii="宋体" w:eastAsia="宋体" w:hAnsi="宋体" w:cs="宋体"/>
          <w:b w:val="0"/>
          <w:bCs/>
          <w:sz w:val="24"/>
          <w:szCs w:val="32"/>
          <w:u w:val="none"/>
        </w:rPr>
      </w:pPr>
      <w:r>
        <w:rPr>
          <w:rFonts w:ascii="宋体" w:eastAsia="宋体" w:hAnsi="宋体" w:cs="宋体" w:hint="eastAsia"/>
          <w:b w:val="0"/>
          <w:bCs/>
          <w:sz w:val="24"/>
          <w:szCs w:val="32"/>
          <w:u w:val="none"/>
        </w:rPr>
        <w:lastRenderedPageBreak/>
        <w:t>2</w:t>
      </w:r>
      <w:r>
        <w:rPr>
          <w:rFonts w:ascii="宋体" w:eastAsia="宋体" w:hAnsi="宋体" w:cs="宋体" w:hint="eastAsia"/>
          <w:b w:val="0"/>
          <w:bCs/>
          <w:sz w:val="24"/>
          <w:szCs w:val="32"/>
          <w:u w:val="none"/>
        </w:rPr>
        <w:t>、法人授权书原件（法人身份证、被授权人身份证复印件）；</w:t>
      </w:r>
    </w:p>
    <w:p w14:paraId="620A1F07" w14:textId="77777777" w:rsidR="009F366B" w:rsidRDefault="001E4C51">
      <w:pPr>
        <w:pStyle w:val="a5"/>
        <w:spacing w:line="360" w:lineRule="auto"/>
        <w:ind w:firstLineChars="200" w:firstLine="480"/>
        <w:rPr>
          <w:rFonts w:ascii="宋体" w:eastAsia="宋体" w:hAnsi="宋体" w:cs="宋体"/>
          <w:sz w:val="24"/>
          <w:szCs w:val="32"/>
        </w:rPr>
      </w:pPr>
      <w:r>
        <w:rPr>
          <w:rFonts w:ascii="宋体" w:eastAsia="宋体" w:hAnsi="宋体" w:cs="宋体" w:hint="eastAsia"/>
          <w:b w:val="0"/>
          <w:bCs/>
          <w:sz w:val="24"/>
          <w:szCs w:val="32"/>
          <w:u w:val="none"/>
        </w:rPr>
        <w:t>3</w:t>
      </w:r>
      <w:r>
        <w:rPr>
          <w:rFonts w:ascii="宋体" w:eastAsia="宋体" w:hAnsi="宋体" w:cs="宋体" w:hint="eastAsia"/>
          <w:b w:val="0"/>
          <w:bCs/>
          <w:sz w:val="24"/>
          <w:szCs w:val="32"/>
          <w:u w:val="none"/>
        </w:rPr>
        <w:t>、运营商须未被列入“信用中国”网站（</w:t>
      </w:r>
      <w:r>
        <w:rPr>
          <w:rFonts w:ascii="宋体" w:eastAsia="宋体" w:hAnsi="宋体" w:cs="宋体" w:hint="eastAsia"/>
          <w:b w:val="0"/>
          <w:bCs/>
          <w:sz w:val="24"/>
          <w:szCs w:val="32"/>
          <w:u w:val="none"/>
        </w:rPr>
        <w:t>www.creditchina.gov.cn</w:t>
      </w:r>
      <w:r>
        <w:rPr>
          <w:rFonts w:ascii="宋体" w:eastAsia="宋体" w:hAnsi="宋体" w:cs="宋体" w:hint="eastAsia"/>
          <w:b w:val="0"/>
          <w:bCs/>
          <w:sz w:val="24"/>
          <w:szCs w:val="32"/>
          <w:u w:val="none"/>
        </w:rPr>
        <w:t>）失信被执行人（以截图打印并加盖</w:t>
      </w:r>
      <w:proofErr w:type="gramStart"/>
      <w:r>
        <w:rPr>
          <w:rFonts w:ascii="宋体" w:eastAsia="宋体" w:hAnsi="宋体" w:cs="宋体" w:hint="eastAsia"/>
          <w:b w:val="0"/>
          <w:bCs/>
          <w:sz w:val="24"/>
          <w:szCs w:val="32"/>
          <w:u w:val="none"/>
        </w:rPr>
        <w:t>单位鲜章为准</w:t>
      </w:r>
      <w:proofErr w:type="gramEnd"/>
      <w:r>
        <w:rPr>
          <w:rFonts w:ascii="宋体" w:eastAsia="宋体" w:hAnsi="宋体" w:cs="宋体" w:hint="eastAsia"/>
          <w:b w:val="0"/>
          <w:bCs/>
          <w:sz w:val="24"/>
          <w:szCs w:val="32"/>
          <w:u w:val="none"/>
        </w:rPr>
        <w:t>）；</w:t>
      </w:r>
    </w:p>
    <w:p w14:paraId="39553C1D" w14:textId="77777777" w:rsidR="009F366B" w:rsidRDefault="001E4C51">
      <w:pPr>
        <w:pStyle w:val="a5"/>
        <w:spacing w:line="360" w:lineRule="auto"/>
        <w:ind w:firstLineChars="200" w:firstLine="480"/>
        <w:rPr>
          <w:rFonts w:ascii="宋体" w:eastAsia="宋体" w:hAnsi="宋体" w:cs="宋体"/>
          <w:b w:val="0"/>
          <w:bCs/>
          <w:sz w:val="24"/>
          <w:szCs w:val="32"/>
          <w:u w:val="none"/>
        </w:rPr>
      </w:pPr>
      <w:r>
        <w:rPr>
          <w:rFonts w:ascii="宋体" w:eastAsia="宋体" w:hAnsi="宋体" w:cs="宋体" w:hint="eastAsia"/>
          <w:b w:val="0"/>
          <w:bCs/>
          <w:sz w:val="24"/>
          <w:szCs w:val="32"/>
          <w:u w:val="none"/>
        </w:rPr>
        <w:t>4</w:t>
      </w:r>
      <w:r>
        <w:rPr>
          <w:rFonts w:ascii="宋体" w:eastAsia="宋体" w:hAnsi="宋体" w:cs="宋体" w:hint="eastAsia"/>
          <w:b w:val="0"/>
          <w:bCs/>
          <w:sz w:val="24"/>
          <w:szCs w:val="32"/>
          <w:u w:val="none"/>
        </w:rPr>
        <w:t>、以上复印件均须加盖单位鲜章（不接受电脑扫描件作为原件资质）。</w:t>
      </w:r>
    </w:p>
    <w:p w14:paraId="15F005F2" w14:textId="77777777" w:rsidR="009F366B" w:rsidRDefault="001E4C51">
      <w:pPr>
        <w:pStyle w:val="a5"/>
        <w:spacing w:line="360" w:lineRule="auto"/>
        <w:ind w:firstLineChars="200" w:firstLine="480"/>
        <w:rPr>
          <w:rFonts w:ascii="宋体" w:eastAsia="宋体" w:hAnsi="宋体" w:cs="宋体"/>
          <w:b w:val="0"/>
          <w:bCs/>
          <w:sz w:val="24"/>
          <w:szCs w:val="32"/>
          <w:u w:val="none"/>
        </w:rPr>
      </w:pPr>
      <w:r>
        <w:rPr>
          <w:rFonts w:ascii="宋体" w:eastAsia="宋体" w:hAnsi="宋体" w:cs="宋体" w:hint="eastAsia"/>
          <w:b w:val="0"/>
          <w:bCs/>
          <w:sz w:val="24"/>
          <w:szCs w:val="32"/>
          <w:u w:val="none"/>
        </w:rPr>
        <w:t>5</w:t>
      </w:r>
      <w:r>
        <w:rPr>
          <w:rFonts w:ascii="宋体" w:eastAsia="宋体" w:hAnsi="宋体" w:cs="宋体" w:hint="eastAsia"/>
          <w:b w:val="0"/>
          <w:bCs/>
          <w:sz w:val="24"/>
          <w:szCs w:val="32"/>
          <w:u w:val="none"/>
        </w:rPr>
        <w:t>、本项目不允许联合体投标。</w:t>
      </w:r>
    </w:p>
    <w:p w14:paraId="3420CD7C" w14:textId="77777777" w:rsidR="009F366B" w:rsidRDefault="001E4C51">
      <w:pPr>
        <w:widowControl w:val="0"/>
        <w:spacing w:line="360" w:lineRule="auto"/>
        <w:ind w:firstLineChars="200" w:firstLine="482"/>
        <w:rPr>
          <w:rStyle w:val="NormalCharacter"/>
          <w:rFonts w:ascii="宋体" w:eastAsia="宋体" w:hAnsi="宋体" w:cs="宋体"/>
          <w:kern w:val="0"/>
          <w:sz w:val="24"/>
        </w:rPr>
      </w:pPr>
      <w:r>
        <w:rPr>
          <w:rFonts w:ascii="宋体" w:eastAsia="宋体" w:hAnsi="宋体" w:cs="宋体" w:hint="eastAsia"/>
          <w:b/>
          <w:bCs/>
          <w:sz w:val="24"/>
        </w:rPr>
        <w:t>三、对响应文件要求</w:t>
      </w:r>
      <w:r>
        <w:rPr>
          <w:rStyle w:val="NormalCharacter"/>
          <w:rFonts w:ascii="宋体" w:eastAsia="宋体" w:hAnsi="宋体" w:cs="宋体" w:hint="eastAsia"/>
          <w:kern w:val="0"/>
          <w:sz w:val="24"/>
        </w:rPr>
        <w:t xml:space="preserve"> </w:t>
      </w:r>
    </w:p>
    <w:p w14:paraId="6977ED34" w14:textId="77777777" w:rsidR="009F366B" w:rsidRDefault="001E4C51">
      <w:pPr>
        <w:snapToGrid w:val="0"/>
        <w:spacing w:line="360" w:lineRule="auto"/>
        <w:ind w:firstLineChars="200" w:firstLine="480"/>
        <w:rPr>
          <w:rStyle w:val="NormalCharacter"/>
          <w:rFonts w:ascii="宋体" w:eastAsia="宋体" w:hAnsi="宋体" w:cs="宋体"/>
          <w:sz w:val="24"/>
          <w:szCs w:val="21"/>
        </w:rPr>
      </w:pPr>
      <w:r>
        <w:rPr>
          <w:rStyle w:val="NormalCharacter"/>
          <w:rFonts w:ascii="宋体" w:eastAsia="宋体" w:hAnsi="宋体" w:cs="宋体" w:hint="eastAsia"/>
          <w:sz w:val="24"/>
          <w:szCs w:val="21"/>
        </w:rPr>
        <w:t>响应文件必须根据响应文件格式要求编写，对响应文件</w:t>
      </w:r>
      <w:proofErr w:type="gramStart"/>
      <w:r>
        <w:rPr>
          <w:rStyle w:val="NormalCharacter"/>
          <w:rFonts w:ascii="宋体" w:eastAsia="宋体" w:hAnsi="宋体" w:cs="宋体" w:hint="eastAsia"/>
          <w:sz w:val="24"/>
          <w:szCs w:val="21"/>
        </w:rPr>
        <w:t>作出</w:t>
      </w:r>
      <w:proofErr w:type="gramEnd"/>
      <w:r>
        <w:rPr>
          <w:rStyle w:val="NormalCharacter"/>
          <w:rFonts w:ascii="宋体" w:eastAsia="宋体" w:hAnsi="宋体" w:cs="宋体" w:hint="eastAsia"/>
          <w:sz w:val="24"/>
          <w:szCs w:val="21"/>
        </w:rPr>
        <w:t>实质性响应。具体内容包括：</w:t>
      </w:r>
    </w:p>
    <w:p w14:paraId="38D3D7F5" w14:textId="77777777" w:rsidR="009F366B" w:rsidRDefault="001E4C51">
      <w:pPr>
        <w:snapToGrid w:val="0"/>
        <w:spacing w:line="360" w:lineRule="auto"/>
        <w:ind w:firstLineChars="200" w:firstLine="480"/>
        <w:rPr>
          <w:rStyle w:val="NormalCharacter"/>
          <w:rFonts w:ascii="宋体" w:eastAsia="宋体" w:hAnsi="宋体" w:cs="宋体"/>
          <w:sz w:val="24"/>
          <w:szCs w:val="21"/>
        </w:rPr>
      </w:pPr>
      <w:r>
        <w:rPr>
          <w:rStyle w:val="NormalCharacter"/>
          <w:rFonts w:ascii="宋体" w:eastAsia="宋体" w:hAnsi="宋体" w:cs="宋体" w:hint="eastAsia"/>
          <w:sz w:val="24"/>
          <w:szCs w:val="21"/>
        </w:rPr>
        <w:t>1</w:t>
      </w:r>
      <w:r>
        <w:rPr>
          <w:rStyle w:val="NormalCharacter"/>
          <w:rFonts w:ascii="宋体" w:eastAsia="宋体" w:hAnsi="宋体" w:cs="宋体" w:hint="eastAsia"/>
          <w:sz w:val="24"/>
          <w:szCs w:val="21"/>
        </w:rPr>
        <w:t>、按照要求填写的竞争性磋商响应函。</w:t>
      </w:r>
    </w:p>
    <w:p w14:paraId="32109358" w14:textId="77777777" w:rsidR="009F366B" w:rsidRDefault="001E4C51">
      <w:pPr>
        <w:snapToGrid w:val="0"/>
        <w:spacing w:line="360" w:lineRule="auto"/>
        <w:ind w:firstLineChars="200" w:firstLine="480"/>
        <w:rPr>
          <w:rStyle w:val="NormalCharacter"/>
          <w:rFonts w:ascii="宋体" w:eastAsia="宋体" w:hAnsi="宋体" w:cs="宋体"/>
          <w:sz w:val="24"/>
          <w:szCs w:val="21"/>
        </w:rPr>
      </w:pPr>
      <w:r>
        <w:rPr>
          <w:rStyle w:val="NormalCharacter"/>
          <w:rFonts w:ascii="宋体" w:eastAsia="宋体" w:hAnsi="宋体" w:cs="宋体" w:hint="eastAsia"/>
          <w:sz w:val="24"/>
          <w:szCs w:val="21"/>
        </w:rPr>
        <w:t>a</w:t>
      </w:r>
      <w:r>
        <w:rPr>
          <w:rStyle w:val="NormalCharacter"/>
          <w:rFonts w:ascii="宋体" w:eastAsia="宋体" w:hAnsi="宋体" w:cs="宋体" w:hint="eastAsia"/>
          <w:sz w:val="24"/>
          <w:szCs w:val="21"/>
        </w:rPr>
        <w:t>、竞争性磋商报价表。</w:t>
      </w:r>
    </w:p>
    <w:p w14:paraId="40F1596E" w14:textId="77777777" w:rsidR="009F366B" w:rsidRDefault="001E4C51">
      <w:pPr>
        <w:snapToGrid w:val="0"/>
        <w:spacing w:line="360" w:lineRule="auto"/>
        <w:ind w:firstLineChars="200" w:firstLine="480"/>
        <w:rPr>
          <w:rStyle w:val="NormalCharacter"/>
          <w:rFonts w:ascii="宋体" w:eastAsia="宋体" w:hAnsi="宋体" w:cs="宋体"/>
          <w:sz w:val="24"/>
          <w:szCs w:val="21"/>
        </w:rPr>
      </w:pPr>
      <w:r>
        <w:rPr>
          <w:rStyle w:val="NormalCharacter"/>
          <w:rFonts w:ascii="宋体" w:eastAsia="宋体" w:hAnsi="宋体" w:cs="宋体" w:hint="eastAsia"/>
          <w:sz w:val="24"/>
          <w:szCs w:val="21"/>
        </w:rPr>
        <w:t>b</w:t>
      </w:r>
      <w:r>
        <w:rPr>
          <w:rStyle w:val="NormalCharacter"/>
          <w:rFonts w:ascii="宋体" w:eastAsia="宋体" w:hAnsi="宋体" w:cs="宋体" w:hint="eastAsia"/>
          <w:sz w:val="24"/>
          <w:szCs w:val="21"/>
        </w:rPr>
        <w:t>、按要求出具的资格证明文件，证明投标人是合格的，中标后有能力履行合同。</w:t>
      </w:r>
    </w:p>
    <w:p w14:paraId="0600AF39" w14:textId="77777777" w:rsidR="009F366B" w:rsidRDefault="001E4C51">
      <w:pPr>
        <w:snapToGrid w:val="0"/>
        <w:spacing w:line="360" w:lineRule="auto"/>
        <w:ind w:firstLineChars="200" w:firstLine="480"/>
        <w:rPr>
          <w:rStyle w:val="NormalCharacter"/>
          <w:rFonts w:ascii="宋体" w:eastAsia="宋体" w:hAnsi="宋体" w:cs="宋体"/>
          <w:sz w:val="24"/>
          <w:szCs w:val="21"/>
        </w:rPr>
      </w:pPr>
      <w:r>
        <w:rPr>
          <w:rStyle w:val="NormalCharacter"/>
          <w:rFonts w:ascii="宋体" w:eastAsia="宋体" w:hAnsi="宋体" w:cs="宋体" w:hint="eastAsia"/>
          <w:sz w:val="24"/>
          <w:szCs w:val="21"/>
        </w:rPr>
        <w:t>c</w:t>
      </w:r>
      <w:r>
        <w:rPr>
          <w:rStyle w:val="NormalCharacter"/>
          <w:rFonts w:ascii="宋体" w:eastAsia="宋体" w:hAnsi="宋体" w:cs="宋体" w:hint="eastAsia"/>
          <w:sz w:val="24"/>
          <w:szCs w:val="21"/>
        </w:rPr>
        <w:t>、按要求出具的</w:t>
      </w:r>
      <w:r>
        <w:rPr>
          <w:rStyle w:val="NormalCharacter"/>
          <w:rFonts w:ascii="宋体" w:eastAsia="宋体" w:hAnsi="宋体" w:cs="宋体" w:hint="eastAsia"/>
          <w:sz w:val="24"/>
          <w:szCs w:val="21"/>
        </w:rPr>
        <w:t>其他</w:t>
      </w:r>
      <w:r>
        <w:rPr>
          <w:rStyle w:val="NormalCharacter"/>
          <w:rFonts w:ascii="宋体" w:eastAsia="宋体" w:hAnsi="宋体" w:cs="宋体" w:hint="eastAsia"/>
          <w:sz w:val="24"/>
          <w:szCs w:val="21"/>
        </w:rPr>
        <w:t>证明文件，证明投标人提供的是合格的货物，质量管理体系健全，售后服务有保障，且响应竞争性磋商文件的要求。</w:t>
      </w:r>
    </w:p>
    <w:p w14:paraId="634EE483" w14:textId="77777777" w:rsidR="009F366B" w:rsidRDefault="001E4C51">
      <w:pPr>
        <w:snapToGrid w:val="0"/>
        <w:spacing w:line="360" w:lineRule="auto"/>
        <w:ind w:firstLineChars="200" w:firstLine="480"/>
        <w:rPr>
          <w:rStyle w:val="NormalCharacter"/>
          <w:rFonts w:ascii="宋体" w:eastAsia="宋体" w:hAnsi="宋体" w:cs="宋体"/>
          <w:sz w:val="24"/>
          <w:szCs w:val="21"/>
        </w:rPr>
      </w:pPr>
      <w:r>
        <w:rPr>
          <w:rStyle w:val="NormalCharacter"/>
          <w:rFonts w:ascii="宋体" w:eastAsia="宋体" w:hAnsi="宋体" w:cs="宋体" w:hint="eastAsia"/>
          <w:sz w:val="24"/>
          <w:szCs w:val="21"/>
        </w:rPr>
        <w:t>2</w:t>
      </w:r>
      <w:r>
        <w:rPr>
          <w:rStyle w:val="NormalCharacter"/>
          <w:rFonts w:ascii="宋体" w:eastAsia="宋体" w:hAnsi="宋体" w:cs="宋体" w:hint="eastAsia"/>
          <w:sz w:val="24"/>
          <w:szCs w:val="21"/>
        </w:rPr>
        <w:t>、投标报价：</w:t>
      </w:r>
    </w:p>
    <w:p w14:paraId="64A16861" w14:textId="77777777" w:rsidR="009F366B" w:rsidRDefault="001E4C51">
      <w:pPr>
        <w:snapToGrid w:val="0"/>
        <w:spacing w:line="360" w:lineRule="auto"/>
        <w:ind w:firstLineChars="200" w:firstLine="480"/>
        <w:rPr>
          <w:rStyle w:val="NormalCharacter"/>
          <w:rFonts w:ascii="宋体" w:eastAsia="宋体" w:hAnsi="宋体" w:cs="宋体"/>
          <w:sz w:val="24"/>
          <w:szCs w:val="21"/>
        </w:rPr>
      </w:pPr>
      <w:r>
        <w:rPr>
          <w:rStyle w:val="NormalCharacter"/>
          <w:rFonts w:ascii="宋体" w:eastAsia="宋体" w:hAnsi="宋体" w:cs="宋体" w:hint="eastAsia"/>
          <w:sz w:val="24"/>
          <w:szCs w:val="21"/>
        </w:rPr>
        <w:t>a</w:t>
      </w:r>
      <w:r>
        <w:rPr>
          <w:rStyle w:val="NormalCharacter"/>
          <w:rFonts w:ascii="宋体" w:eastAsia="宋体" w:hAnsi="宋体" w:cs="宋体" w:hint="eastAsia"/>
          <w:sz w:val="24"/>
          <w:szCs w:val="21"/>
        </w:rPr>
        <w:t>、投标人应在响应文件中的竞争性磋商报价表（唱标报告）上，标明供货期等项，任何有选择的报价竞争性磋商人不予接受。</w:t>
      </w:r>
    </w:p>
    <w:p w14:paraId="1F2E3592" w14:textId="77777777" w:rsidR="009F366B" w:rsidRDefault="001E4C51">
      <w:pPr>
        <w:snapToGrid w:val="0"/>
        <w:spacing w:line="360" w:lineRule="auto"/>
        <w:ind w:firstLineChars="200" w:firstLine="480"/>
        <w:rPr>
          <w:rStyle w:val="NormalCharacter"/>
          <w:rFonts w:ascii="宋体" w:eastAsia="宋体" w:hAnsi="宋体" w:cs="宋体"/>
          <w:sz w:val="24"/>
          <w:szCs w:val="21"/>
        </w:rPr>
      </w:pPr>
      <w:r>
        <w:rPr>
          <w:rStyle w:val="NormalCharacter"/>
          <w:rFonts w:ascii="宋体" w:eastAsia="宋体" w:hAnsi="宋体" w:cs="宋体" w:hint="eastAsia"/>
          <w:sz w:val="24"/>
          <w:szCs w:val="21"/>
        </w:rPr>
        <w:t>b</w:t>
      </w:r>
      <w:r>
        <w:rPr>
          <w:rStyle w:val="NormalCharacter"/>
          <w:rFonts w:ascii="宋体" w:eastAsia="宋体" w:hAnsi="宋体" w:cs="宋体" w:hint="eastAsia"/>
          <w:sz w:val="24"/>
          <w:szCs w:val="21"/>
        </w:rPr>
        <w:t>、投标报价为货物达到指定交货地点交付使用所有费用，包括货物的供应费及所发生的运杂费（含保险）及国家按现行税收政策征收的一切税费等。</w:t>
      </w:r>
    </w:p>
    <w:p w14:paraId="4AC9DDD5" w14:textId="77777777" w:rsidR="009F366B" w:rsidRDefault="001E4C51">
      <w:pPr>
        <w:snapToGrid w:val="0"/>
        <w:spacing w:line="360" w:lineRule="auto"/>
        <w:ind w:firstLineChars="200" w:firstLine="480"/>
        <w:rPr>
          <w:rStyle w:val="NormalCharacter"/>
          <w:rFonts w:ascii="宋体" w:eastAsia="宋体" w:hAnsi="宋体" w:cs="宋体"/>
          <w:sz w:val="24"/>
          <w:szCs w:val="21"/>
        </w:rPr>
      </w:pPr>
      <w:r>
        <w:rPr>
          <w:rStyle w:val="NormalCharacter"/>
          <w:rFonts w:ascii="宋体" w:eastAsia="宋体" w:hAnsi="宋体" w:cs="宋体" w:hint="eastAsia"/>
          <w:sz w:val="24"/>
          <w:szCs w:val="21"/>
        </w:rPr>
        <w:t>c</w:t>
      </w:r>
      <w:r>
        <w:rPr>
          <w:rStyle w:val="NormalCharacter"/>
          <w:rFonts w:ascii="宋体" w:eastAsia="宋体" w:hAnsi="宋体" w:cs="宋体" w:hint="eastAsia"/>
          <w:sz w:val="24"/>
          <w:szCs w:val="21"/>
        </w:rPr>
        <w:t>、本次竞争性磋商为货物单价竞争性磋商，最终合同价款按货物实际供给量据实结算。</w:t>
      </w:r>
    </w:p>
    <w:p w14:paraId="3D500C45" w14:textId="77777777" w:rsidR="009F366B" w:rsidRDefault="001E4C51">
      <w:pPr>
        <w:snapToGrid w:val="0"/>
        <w:spacing w:line="360" w:lineRule="auto"/>
        <w:ind w:firstLineChars="200" w:firstLine="480"/>
        <w:rPr>
          <w:rStyle w:val="NormalCharacter"/>
          <w:rFonts w:ascii="宋体" w:eastAsia="宋体" w:hAnsi="宋体" w:cs="宋体"/>
          <w:sz w:val="24"/>
          <w:szCs w:val="21"/>
        </w:rPr>
      </w:pPr>
      <w:r>
        <w:rPr>
          <w:rStyle w:val="NormalCharacter"/>
          <w:rFonts w:ascii="宋体" w:eastAsia="宋体" w:hAnsi="宋体" w:cs="宋体" w:hint="eastAsia"/>
          <w:sz w:val="24"/>
          <w:szCs w:val="21"/>
        </w:rPr>
        <w:t>d</w:t>
      </w:r>
      <w:r>
        <w:rPr>
          <w:rStyle w:val="NormalCharacter"/>
          <w:rFonts w:ascii="宋体" w:eastAsia="宋体" w:hAnsi="宋体" w:cs="宋体" w:hint="eastAsia"/>
          <w:sz w:val="24"/>
          <w:szCs w:val="21"/>
        </w:rPr>
        <w:t>、凡因投标人对竞争性磋商文件阅读不深、理解不透、误解、疏漏、或因市场行情了解不清造成的后果和风险均由投标单位自负。</w:t>
      </w:r>
    </w:p>
    <w:p w14:paraId="42F38F61" w14:textId="77777777" w:rsidR="009F366B" w:rsidRDefault="001E4C51">
      <w:pPr>
        <w:snapToGrid w:val="0"/>
        <w:spacing w:line="360" w:lineRule="auto"/>
        <w:ind w:firstLineChars="200" w:firstLine="480"/>
        <w:rPr>
          <w:rStyle w:val="NormalCharacter"/>
          <w:rFonts w:ascii="宋体" w:eastAsia="宋体" w:hAnsi="宋体" w:cs="宋体"/>
          <w:kern w:val="0"/>
          <w:sz w:val="24"/>
        </w:rPr>
      </w:pPr>
      <w:r>
        <w:rPr>
          <w:rStyle w:val="NormalCharacter"/>
          <w:rFonts w:ascii="宋体" w:eastAsia="宋体" w:hAnsi="宋体" w:cs="宋体" w:hint="eastAsia"/>
          <w:sz w:val="24"/>
          <w:szCs w:val="21"/>
        </w:rPr>
        <w:t>e</w:t>
      </w:r>
      <w:r>
        <w:rPr>
          <w:rStyle w:val="NormalCharacter"/>
          <w:rFonts w:ascii="宋体" w:eastAsia="宋体" w:hAnsi="宋体" w:cs="宋体" w:hint="eastAsia"/>
          <w:sz w:val="24"/>
          <w:szCs w:val="21"/>
        </w:rPr>
        <w:t>、投标货币：人民币。单位：元（精确到小数点后两位）。</w:t>
      </w:r>
    </w:p>
    <w:p w14:paraId="14D04DB0" w14:textId="77777777" w:rsidR="009F366B" w:rsidRDefault="001E4C51">
      <w:pPr>
        <w:widowControl w:val="0"/>
        <w:spacing w:line="360" w:lineRule="auto"/>
        <w:ind w:firstLineChars="200" w:firstLine="480"/>
        <w:rPr>
          <w:rStyle w:val="NormalCharacter"/>
          <w:rFonts w:ascii="宋体" w:eastAsia="宋体" w:hAnsi="宋体" w:cs="宋体"/>
          <w:kern w:val="0"/>
          <w:sz w:val="24"/>
        </w:rPr>
      </w:pPr>
      <w:r>
        <w:rPr>
          <w:rStyle w:val="NormalCharacter"/>
          <w:rFonts w:ascii="宋体" w:eastAsia="宋体" w:hAnsi="宋体" w:cs="宋体" w:hint="eastAsia"/>
          <w:kern w:val="0"/>
          <w:sz w:val="24"/>
        </w:rPr>
        <w:t>3</w:t>
      </w:r>
      <w:r>
        <w:rPr>
          <w:rStyle w:val="NormalCharacter"/>
          <w:rFonts w:ascii="宋体" w:eastAsia="宋体" w:hAnsi="宋体" w:cs="宋体" w:hint="eastAsia"/>
          <w:kern w:val="0"/>
          <w:sz w:val="24"/>
        </w:rPr>
        <w:t>、响应文件使用</w:t>
      </w:r>
      <w:r>
        <w:rPr>
          <w:rStyle w:val="NormalCharacter"/>
          <w:rFonts w:ascii="宋体" w:eastAsia="宋体" w:hAnsi="宋体" w:cs="宋体" w:hint="eastAsia"/>
          <w:kern w:val="0"/>
          <w:sz w:val="24"/>
        </w:rPr>
        <w:t>A4</w:t>
      </w:r>
      <w:r>
        <w:rPr>
          <w:rStyle w:val="NormalCharacter"/>
          <w:rFonts w:ascii="宋体" w:eastAsia="宋体" w:hAnsi="宋体" w:cs="宋体" w:hint="eastAsia"/>
          <w:kern w:val="0"/>
          <w:sz w:val="24"/>
        </w:rPr>
        <w:t>纸质制作，正本壹份，副本叁份。</w:t>
      </w:r>
      <w:r>
        <w:rPr>
          <w:rStyle w:val="NormalCharacter"/>
          <w:rFonts w:ascii="宋体" w:eastAsia="宋体" w:hAnsi="宋体" w:cs="宋体" w:hint="eastAsia"/>
          <w:kern w:val="0"/>
          <w:sz w:val="24"/>
        </w:rPr>
        <w:t xml:space="preserve"> </w:t>
      </w:r>
    </w:p>
    <w:p w14:paraId="16411D6D" w14:textId="77777777" w:rsidR="009F366B" w:rsidRDefault="001E4C51">
      <w:pPr>
        <w:widowControl w:val="0"/>
        <w:spacing w:line="360" w:lineRule="auto"/>
        <w:ind w:firstLineChars="200" w:firstLine="480"/>
        <w:rPr>
          <w:rStyle w:val="NormalCharacter"/>
          <w:rFonts w:ascii="宋体" w:eastAsia="宋体" w:hAnsi="宋体" w:cs="宋体"/>
          <w:kern w:val="0"/>
          <w:sz w:val="24"/>
        </w:rPr>
      </w:pPr>
      <w:r>
        <w:rPr>
          <w:rStyle w:val="NormalCharacter"/>
          <w:rFonts w:ascii="宋体" w:eastAsia="宋体" w:hAnsi="宋体" w:cs="宋体" w:hint="eastAsia"/>
          <w:kern w:val="0"/>
          <w:sz w:val="24"/>
        </w:rPr>
        <w:t>4</w:t>
      </w:r>
      <w:r>
        <w:rPr>
          <w:rStyle w:val="NormalCharacter"/>
          <w:rFonts w:ascii="宋体" w:eastAsia="宋体" w:hAnsi="宋体" w:cs="宋体" w:hint="eastAsia"/>
          <w:kern w:val="0"/>
          <w:sz w:val="24"/>
        </w:rPr>
        <w:t>、投标方应将响应文件封入密封的信封或包装，并在封口上加盖投标单位公章，并标明投标名称，按投标日程规定日期送至指定地点。</w:t>
      </w:r>
      <w:r>
        <w:rPr>
          <w:rStyle w:val="NormalCharacter"/>
          <w:rFonts w:ascii="宋体" w:eastAsia="宋体" w:hAnsi="宋体" w:cs="宋体" w:hint="eastAsia"/>
          <w:kern w:val="0"/>
          <w:sz w:val="24"/>
        </w:rPr>
        <w:t xml:space="preserve"> </w:t>
      </w:r>
    </w:p>
    <w:p w14:paraId="5B1292D2" w14:textId="77777777" w:rsidR="009F366B" w:rsidRDefault="001E4C51">
      <w:pPr>
        <w:widowControl w:val="0"/>
        <w:spacing w:line="360" w:lineRule="auto"/>
        <w:ind w:firstLineChars="200" w:firstLine="480"/>
        <w:rPr>
          <w:rStyle w:val="NormalCharacter"/>
          <w:rFonts w:ascii="宋体" w:eastAsia="宋体" w:hAnsi="宋体" w:cs="宋体"/>
          <w:kern w:val="0"/>
          <w:sz w:val="24"/>
        </w:rPr>
      </w:pPr>
      <w:r>
        <w:rPr>
          <w:rStyle w:val="NormalCharacter"/>
          <w:rFonts w:ascii="宋体" w:eastAsia="宋体" w:hAnsi="宋体" w:cs="宋体" w:hint="eastAsia"/>
          <w:kern w:val="0"/>
          <w:sz w:val="24"/>
        </w:rPr>
        <w:t>5</w:t>
      </w:r>
      <w:r>
        <w:rPr>
          <w:rStyle w:val="NormalCharacter"/>
          <w:rFonts w:ascii="宋体" w:eastAsia="宋体" w:hAnsi="宋体" w:cs="宋体" w:hint="eastAsia"/>
          <w:kern w:val="0"/>
          <w:sz w:val="24"/>
        </w:rPr>
        <w:t>、投标方在投标截止时间之前可书面修改或撤销响应文件，迟交或未按规定密封的不予接受。</w:t>
      </w:r>
      <w:r>
        <w:rPr>
          <w:rStyle w:val="NormalCharacter"/>
          <w:rFonts w:ascii="宋体" w:eastAsia="宋体" w:hAnsi="宋体" w:cs="宋体" w:hint="eastAsia"/>
          <w:kern w:val="0"/>
          <w:sz w:val="24"/>
        </w:rPr>
        <w:t xml:space="preserve"> </w:t>
      </w:r>
    </w:p>
    <w:p w14:paraId="72977347" w14:textId="77777777" w:rsidR="009F366B" w:rsidRDefault="001E4C51">
      <w:pPr>
        <w:widowControl w:val="0"/>
        <w:spacing w:line="360" w:lineRule="auto"/>
        <w:ind w:firstLineChars="200" w:firstLine="480"/>
        <w:rPr>
          <w:rStyle w:val="NormalCharacter"/>
          <w:rFonts w:ascii="宋体" w:eastAsia="宋体" w:hAnsi="宋体" w:cs="宋体"/>
          <w:kern w:val="0"/>
          <w:sz w:val="24"/>
        </w:rPr>
      </w:pPr>
      <w:r>
        <w:rPr>
          <w:rStyle w:val="NormalCharacter"/>
          <w:rFonts w:ascii="宋体" w:eastAsia="宋体" w:hAnsi="宋体" w:cs="宋体" w:hint="eastAsia"/>
          <w:kern w:val="0"/>
          <w:sz w:val="24"/>
        </w:rPr>
        <w:lastRenderedPageBreak/>
        <w:t>6</w:t>
      </w:r>
      <w:r>
        <w:rPr>
          <w:rStyle w:val="NormalCharacter"/>
          <w:rFonts w:ascii="宋体" w:eastAsia="宋体" w:hAnsi="宋体" w:cs="宋体" w:hint="eastAsia"/>
          <w:kern w:val="0"/>
          <w:sz w:val="24"/>
        </w:rPr>
        <w:t>、本项目采取二次报价的办法。第一次报价执行投标响应文件报价，在完成有关程序后，以公开的形式予以公布；在规定的时间内，各运营商同时进行二次报价，第二次报价作为价格最终评定或谈判的依据。</w:t>
      </w:r>
    </w:p>
    <w:p w14:paraId="372E67B3" w14:textId="77777777" w:rsidR="009F366B" w:rsidRDefault="001E4C51">
      <w:pPr>
        <w:widowControl w:val="0"/>
        <w:spacing w:line="360" w:lineRule="auto"/>
        <w:ind w:firstLineChars="200" w:firstLine="480"/>
        <w:rPr>
          <w:rStyle w:val="NormalCharacter"/>
          <w:rFonts w:ascii="宋体" w:eastAsia="宋体" w:hAnsi="宋体" w:cs="宋体"/>
          <w:kern w:val="0"/>
          <w:sz w:val="24"/>
        </w:rPr>
      </w:pPr>
      <w:r>
        <w:rPr>
          <w:rStyle w:val="NormalCharacter"/>
          <w:rFonts w:ascii="宋体" w:eastAsia="宋体" w:hAnsi="宋体" w:cs="宋体" w:hint="eastAsia"/>
          <w:kern w:val="0"/>
          <w:sz w:val="24"/>
        </w:rPr>
        <w:t>7</w:t>
      </w:r>
      <w:r>
        <w:rPr>
          <w:rStyle w:val="NormalCharacter"/>
          <w:rFonts w:ascii="宋体" w:eastAsia="宋体" w:hAnsi="宋体" w:cs="宋体" w:hint="eastAsia"/>
          <w:kern w:val="0"/>
          <w:sz w:val="24"/>
        </w:rPr>
        <w:t>、谈判文件有效期为自谈判之日起算九十（</w:t>
      </w:r>
      <w:r>
        <w:rPr>
          <w:rStyle w:val="NormalCharacter"/>
          <w:rFonts w:ascii="宋体" w:eastAsia="宋体" w:hAnsi="宋体" w:cs="宋体" w:hint="eastAsia"/>
          <w:kern w:val="0"/>
          <w:sz w:val="24"/>
        </w:rPr>
        <w:t>90</w:t>
      </w:r>
      <w:r>
        <w:rPr>
          <w:rStyle w:val="NormalCharacter"/>
          <w:rFonts w:ascii="宋体" w:eastAsia="宋体" w:hAnsi="宋体" w:cs="宋体" w:hint="eastAsia"/>
          <w:kern w:val="0"/>
          <w:sz w:val="24"/>
        </w:rPr>
        <w:t>）</w:t>
      </w:r>
      <w:proofErr w:type="gramStart"/>
      <w:r>
        <w:rPr>
          <w:rStyle w:val="NormalCharacter"/>
          <w:rFonts w:ascii="宋体" w:eastAsia="宋体" w:hAnsi="宋体" w:cs="宋体" w:hint="eastAsia"/>
          <w:kern w:val="0"/>
          <w:sz w:val="24"/>
        </w:rPr>
        <w:t>个</w:t>
      </w:r>
      <w:proofErr w:type="gramEnd"/>
      <w:r>
        <w:rPr>
          <w:rStyle w:val="NormalCharacter"/>
          <w:rFonts w:ascii="宋体" w:eastAsia="宋体" w:hAnsi="宋体" w:cs="宋体" w:hint="eastAsia"/>
          <w:kern w:val="0"/>
          <w:sz w:val="24"/>
        </w:rPr>
        <w:t>日历日，成交</w:t>
      </w:r>
      <w:r>
        <w:rPr>
          <w:rStyle w:val="NormalCharacter"/>
          <w:rFonts w:ascii="宋体" w:eastAsia="宋体" w:hAnsi="宋体" w:cs="宋体" w:hint="eastAsia"/>
          <w:kern w:val="0"/>
          <w:sz w:val="24"/>
        </w:rPr>
        <w:t>运营商的谈判响应文件有效期延长至合同执行完毕。</w:t>
      </w:r>
    </w:p>
    <w:p w14:paraId="0A4D1014" w14:textId="77777777" w:rsidR="009F366B" w:rsidRDefault="001E4C51">
      <w:pPr>
        <w:pStyle w:val="a5"/>
        <w:spacing w:line="360" w:lineRule="auto"/>
        <w:ind w:firstLineChars="200" w:firstLine="482"/>
        <w:rPr>
          <w:rFonts w:ascii="宋体" w:eastAsia="宋体" w:hAnsi="宋体" w:cs="宋体"/>
          <w:bCs/>
          <w:sz w:val="24"/>
          <w:szCs w:val="32"/>
          <w:u w:val="none"/>
        </w:rPr>
      </w:pPr>
      <w:r>
        <w:rPr>
          <w:rFonts w:ascii="宋体" w:eastAsia="宋体" w:hAnsi="宋体" w:cs="宋体" w:hint="eastAsia"/>
          <w:bCs/>
          <w:sz w:val="24"/>
          <w:u w:val="none"/>
        </w:rPr>
        <w:t>四、</w:t>
      </w:r>
      <w:r>
        <w:rPr>
          <w:rFonts w:ascii="宋体" w:eastAsia="宋体" w:hAnsi="宋体" w:cs="宋体" w:hint="eastAsia"/>
          <w:bCs/>
          <w:sz w:val="24"/>
          <w:szCs w:val="32"/>
          <w:u w:val="none"/>
        </w:rPr>
        <w:t>相关培训</w:t>
      </w:r>
    </w:p>
    <w:p w14:paraId="496E7EC5" w14:textId="77777777" w:rsidR="009F366B" w:rsidRDefault="001E4C51">
      <w:pPr>
        <w:widowControl w:val="0"/>
        <w:spacing w:line="360" w:lineRule="auto"/>
        <w:ind w:firstLineChars="200" w:firstLine="480"/>
        <w:jc w:val="left"/>
        <w:rPr>
          <w:rFonts w:ascii="宋体" w:eastAsia="宋体" w:hAnsi="宋体" w:cs="宋体"/>
          <w:sz w:val="24"/>
        </w:rPr>
      </w:pPr>
      <w:r>
        <w:rPr>
          <w:rFonts w:ascii="宋体" w:eastAsia="宋体" w:hAnsi="宋体" w:cs="宋体" w:hint="eastAsia"/>
          <w:sz w:val="24"/>
        </w:rPr>
        <w:t>提供集中培训的方式为甲方培训相关人员</w:t>
      </w:r>
    </w:p>
    <w:p w14:paraId="2F022B8D" w14:textId="77777777" w:rsidR="009F366B" w:rsidRDefault="001E4C51">
      <w:pPr>
        <w:widowControl w:val="0"/>
        <w:spacing w:line="360" w:lineRule="auto"/>
        <w:ind w:firstLineChars="200" w:firstLine="480"/>
        <w:jc w:val="left"/>
        <w:rPr>
          <w:rFonts w:ascii="宋体" w:eastAsia="宋体" w:hAnsi="宋体" w:cs="宋体"/>
          <w:sz w:val="24"/>
        </w:rPr>
      </w:pPr>
      <w:r>
        <w:rPr>
          <w:rFonts w:ascii="宋体" w:eastAsia="宋体" w:hAnsi="宋体" w:cs="宋体" w:hint="eastAsia"/>
          <w:sz w:val="24"/>
        </w:rPr>
        <w:t>培训对象：甲方单位</w:t>
      </w:r>
      <w:r>
        <w:rPr>
          <w:rFonts w:ascii="宋体" w:eastAsia="宋体" w:hAnsi="宋体" w:cs="宋体" w:hint="eastAsia"/>
          <w:sz w:val="24"/>
        </w:rPr>
        <w:t>/</w:t>
      </w:r>
      <w:r>
        <w:rPr>
          <w:rFonts w:ascii="宋体" w:eastAsia="宋体" w:hAnsi="宋体" w:cs="宋体" w:hint="eastAsia"/>
          <w:sz w:val="24"/>
        </w:rPr>
        <w:t>科室管理员、负责人及指定人员</w:t>
      </w:r>
    </w:p>
    <w:p w14:paraId="014D8DDA" w14:textId="77777777" w:rsidR="009F366B" w:rsidRDefault="001E4C51">
      <w:pPr>
        <w:widowControl w:val="0"/>
        <w:spacing w:line="360" w:lineRule="auto"/>
        <w:ind w:firstLineChars="200" w:firstLine="480"/>
        <w:jc w:val="left"/>
        <w:rPr>
          <w:rFonts w:ascii="宋体" w:eastAsia="宋体" w:hAnsi="宋体" w:cs="宋体"/>
          <w:sz w:val="24"/>
        </w:rPr>
      </w:pPr>
      <w:r>
        <w:rPr>
          <w:rFonts w:ascii="宋体" w:eastAsia="宋体" w:hAnsi="宋体" w:cs="宋体" w:hint="eastAsia"/>
          <w:sz w:val="24"/>
        </w:rPr>
        <w:t>培训地点、人次：甲方指定地点、不少于</w:t>
      </w:r>
      <w:r>
        <w:rPr>
          <w:rFonts w:ascii="宋体" w:eastAsia="宋体" w:hAnsi="宋体" w:cs="宋体"/>
          <w:sz w:val="24"/>
        </w:rPr>
        <w:t>5</w:t>
      </w:r>
      <w:r>
        <w:rPr>
          <w:rFonts w:ascii="宋体" w:eastAsia="宋体" w:hAnsi="宋体" w:cs="宋体" w:hint="eastAsia"/>
          <w:sz w:val="24"/>
        </w:rPr>
        <w:t>次</w:t>
      </w:r>
    </w:p>
    <w:p w14:paraId="17479E91" w14:textId="77777777" w:rsidR="009F366B" w:rsidRDefault="001E4C51">
      <w:pPr>
        <w:widowControl w:val="0"/>
        <w:spacing w:line="360" w:lineRule="auto"/>
        <w:ind w:firstLineChars="200" w:firstLine="480"/>
        <w:jc w:val="left"/>
        <w:rPr>
          <w:rFonts w:ascii="宋体" w:eastAsia="宋体" w:hAnsi="宋体" w:cs="宋体"/>
          <w:sz w:val="24"/>
        </w:rPr>
      </w:pPr>
      <w:r>
        <w:rPr>
          <w:rFonts w:ascii="宋体" w:eastAsia="宋体" w:hAnsi="宋体" w:cs="宋体" w:hint="eastAsia"/>
          <w:sz w:val="24"/>
        </w:rPr>
        <w:t>达到效果：系统功能、业务操作熟练</w:t>
      </w:r>
    </w:p>
    <w:p w14:paraId="319AE743" w14:textId="77777777" w:rsidR="009F366B" w:rsidRDefault="001E4C51">
      <w:pPr>
        <w:widowControl w:val="0"/>
        <w:spacing w:line="360" w:lineRule="auto"/>
        <w:ind w:firstLineChars="200" w:firstLine="480"/>
        <w:jc w:val="left"/>
        <w:rPr>
          <w:rFonts w:ascii="宋体" w:eastAsia="宋体" w:hAnsi="宋体" w:cs="宋体"/>
          <w:sz w:val="24"/>
        </w:rPr>
      </w:pPr>
      <w:r>
        <w:rPr>
          <w:rFonts w:ascii="宋体" w:eastAsia="宋体" w:hAnsi="宋体" w:cs="宋体" w:hint="eastAsia"/>
          <w:sz w:val="24"/>
        </w:rPr>
        <w:t>负责编写系统培训操作手册，提供平台使用手册电子版，供各级人员随时下载使用。</w:t>
      </w:r>
    </w:p>
    <w:p w14:paraId="1EA6B85E" w14:textId="77777777" w:rsidR="009F366B" w:rsidRDefault="001E4C51">
      <w:pPr>
        <w:widowControl w:val="0"/>
        <w:spacing w:line="360" w:lineRule="auto"/>
        <w:ind w:firstLineChars="200" w:firstLine="480"/>
        <w:jc w:val="left"/>
        <w:rPr>
          <w:rFonts w:ascii="宋体" w:eastAsia="宋体" w:hAnsi="宋体" w:cs="宋体"/>
          <w:sz w:val="24"/>
        </w:rPr>
      </w:pPr>
      <w:r>
        <w:rPr>
          <w:rFonts w:ascii="宋体" w:eastAsia="宋体" w:hAnsi="宋体" w:cs="宋体" w:hint="eastAsia"/>
          <w:sz w:val="24"/>
        </w:rPr>
        <w:t>通过电话、</w:t>
      </w:r>
      <w:r>
        <w:rPr>
          <w:rFonts w:ascii="宋体" w:eastAsia="宋体" w:hAnsi="宋体" w:cs="宋体" w:hint="eastAsia"/>
          <w:sz w:val="24"/>
        </w:rPr>
        <w:t>E-mail</w:t>
      </w:r>
      <w:r>
        <w:rPr>
          <w:rFonts w:ascii="宋体" w:eastAsia="宋体" w:hAnsi="宋体" w:cs="宋体" w:hint="eastAsia"/>
          <w:sz w:val="24"/>
        </w:rPr>
        <w:t>，以及</w:t>
      </w:r>
      <w:r>
        <w:rPr>
          <w:rFonts w:ascii="宋体" w:eastAsia="宋体" w:hAnsi="宋体" w:cs="宋体" w:hint="eastAsia"/>
          <w:sz w:val="24"/>
        </w:rPr>
        <w:t>QQ</w:t>
      </w:r>
      <w:r>
        <w:rPr>
          <w:rFonts w:ascii="宋体" w:eastAsia="宋体" w:hAnsi="宋体" w:cs="宋体" w:hint="eastAsia"/>
          <w:sz w:val="24"/>
        </w:rPr>
        <w:t>、</w:t>
      </w:r>
      <w:proofErr w:type="gramStart"/>
      <w:r>
        <w:rPr>
          <w:rFonts w:ascii="宋体" w:eastAsia="宋体" w:hAnsi="宋体" w:cs="宋体" w:hint="eastAsia"/>
          <w:sz w:val="24"/>
        </w:rPr>
        <w:t>微信等</w:t>
      </w:r>
      <w:proofErr w:type="gramEnd"/>
      <w:r>
        <w:rPr>
          <w:rFonts w:ascii="宋体" w:eastAsia="宋体" w:hAnsi="宋体" w:cs="宋体" w:hint="eastAsia"/>
          <w:sz w:val="24"/>
        </w:rPr>
        <w:t>即时通讯工具，对管理人员在系统应用过程中的操作问题和开发问题进行即时的培训指导。</w:t>
      </w:r>
    </w:p>
    <w:p w14:paraId="7CFBA0C2" w14:textId="77777777" w:rsidR="009F366B" w:rsidRDefault="001E4C51">
      <w:pPr>
        <w:widowControl w:val="0"/>
        <w:spacing w:line="360" w:lineRule="auto"/>
        <w:ind w:firstLineChars="200" w:firstLine="482"/>
        <w:jc w:val="left"/>
        <w:rPr>
          <w:rFonts w:ascii="宋体" w:eastAsia="宋体" w:hAnsi="宋体" w:cs="宋体"/>
          <w:b/>
          <w:bCs/>
          <w:sz w:val="24"/>
        </w:rPr>
      </w:pPr>
      <w:r>
        <w:rPr>
          <w:rFonts w:ascii="宋体" w:eastAsia="宋体" w:hAnsi="宋体" w:cs="宋体" w:hint="eastAsia"/>
          <w:b/>
          <w:bCs/>
          <w:sz w:val="24"/>
        </w:rPr>
        <w:t>五、</w:t>
      </w:r>
      <w:r>
        <w:rPr>
          <w:rFonts w:ascii="宋体" w:eastAsia="宋体" w:hAnsi="宋体" w:hint="eastAsia"/>
          <w:b/>
          <w:bCs/>
          <w:sz w:val="24"/>
        </w:rPr>
        <w:t>响应服务</w:t>
      </w:r>
    </w:p>
    <w:p w14:paraId="5C533A48" w14:textId="77777777" w:rsidR="009F366B" w:rsidRDefault="001E4C51">
      <w:pPr>
        <w:widowControl w:val="0"/>
        <w:spacing w:line="336" w:lineRule="auto"/>
        <w:ind w:firstLineChars="200" w:firstLine="480"/>
        <w:rPr>
          <w:rFonts w:ascii="宋体" w:eastAsia="宋体" w:hAnsi="宋体" w:cs="宋体"/>
          <w:sz w:val="24"/>
        </w:rPr>
      </w:pPr>
      <w:r>
        <w:rPr>
          <w:rFonts w:ascii="宋体" w:eastAsia="宋体" w:hAnsi="宋体" w:cs="宋体" w:hint="eastAsia"/>
          <w:sz w:val="24"/>
        </w:rPr>
        <w:t>提供</w:t>
      </w:r>
      <w:r>
        <w:rPr>
          <w:rFonts w:ascii="宋体" w:eastAsia="宋体" w:hAnsi="宋体" w:cs="宋体" w:hint="eastAsia"/>
          <w:sz w:val="24"/>
        </w:rPr>
        <w:t xml:space="preserve"> 7</w:t>
      </w:r>
      <w:r>
        <w:rPr>
          <w:rFonts w:ascii="宋体" w:eastAsia="宋体" w:hAnsi="宋体" w:cs="宋体" w:hint="eastAsia"/>
          <w:sz w:val="24"/>
        </w:rPr>
        <w:t>×</w:t>
      </w:r>
      <w:r>
        <w:rPr>
          <w:rFonts w:ascii="宋体" w:eastAsia="宋体" w:hAnsi="宋体" w:cs="宋体" w:hint="eastAsia"/>
          <w:sz w:val="24"/>
        </w:rPr>
        <w:t>24</w:t>
      </w:r>
      <w:r>
        <w:rPr>
          <w:rFonts w:ascii="宋体" w:eastAsia="宋体" w:hAnsi="宋体" w:cs="宋体" w:hint="eastAsia"/>
          <w:sz w:val="24"/>
        </w:rPr>
        <w:t>小时的服务响应，系统出现故障时，维护工程师应在半小时内响应，</w:t>
      </w:r>
      <w:r>
        <w:rPr>
          <w:rFonts w:ascii="宋体" w:eastAsia="宋体" w:hAnsi="宋体" w:hint="eastAsia"/>
          <w:sz w:val="24"/>
        </w:rPr>
        <w:t>一小时内提供</w:t>
      </w:r>
      <w:r>
        <w:rPr>
          <w:rFonts w:ascii="宋体" w:eastAsia="宋体" w:hAnsi="宋体" w:cs="宋体" w:hint="eastAsia"/>
          <w:sz w:val="24"/>
        </w:rPr>
        <w:t>远程诊断和故障排除，在远程服务无效的情况下，</w:t>
      </w:r>
      <w:r>
        <w:rPr>
          <w:rFonts w:ascii="宋体" w:eastAsia="宋体" w:hAnsi="宋体" w:cs="宋体" w:hint="eastAsia"/>
          <w:sz w:val="24"/>
        </w:rPr>
        <w:t>48</w:t>
      </w:r>
      <w:r>
        <w:rPr>
          <w:rFonts w:ascii="宋体" w:eastAsia="宋体" w:hAnsi="宋体" w:cs="宋体" w:hint="eastAsia"/>
          <w:sz w:val="24"/>
        </w:rPr>
        <w:t>小时内到达现场提供技术服务并解决问题。</w:t>
      </w:r>
    </w:p>
    <w:p w14:paraId="7FEFD1DD" w14:textId="77777777" w:rsidR="009F366B" w:rsidRDefault="009F366B">
      <w:pPr>
        <w:pStyle w:val="2"/>
        <w:ind w:left="0" w:firstLineChars="0" w:firstLine="0"/>
        <w:rPr>
          <w:rStyle w:val="NormalCharacter"/>
          <w:rFonts w:ascii="宋体" w:hAnsi="宋体" w:cs="宋体"/>
          <w:b/>
          <w:sz w:val="36"/>
          <w:szCs w:val="36"/>
        </w:rPr>
      </w:pPr>
    </w:p>
    <w:p w14:paraId="2E531933" w14:textId="77777777" w:rsidR="009F366B" w:rsidRDefault="009F366B">
      <w:pPr>
        <w:snapToGrid w:val="0"/>
        <w:spacing w:line="360" w:lineRule="auto"/>
        <w:jc w:val="center"/>
        <w:rPr>
          <w:rStyle w:val="NormalCharacter"/>
          <w:rFonts w:ascii="宋体" w:eastAsia="宋体" w:hAnsi="宋体" w:cs="宋体"/>
          <w:b/>
          <w:sz w:val="36"/>
          <w:szCs w:val="36"/>
        </w:rPr>
      </w:pPr>
    </w:p>
    <w:p w14:paraId="44FA9491" w14:textId="77777777" w:rsidR="009F366B" w:rsidRDefault="009F366B">
      <w:pPr>
        <w:snapToGrid w:val="0"/>
        <w:spacing w:line="360" w:lineRule="auto"/>
        <w:jc w:val="center"/>
        <w:rPr>
          <w:rStyle w:val="NormalCharacter"/>
          <w:rFonts w:ascii="宋体" w:eastAsia="宋体" w:hAnsi="宋体" w:cs="宋体"/>
          <w:b/>
          <w:sz w:val="36"/>
          <w:szCs w:val="36"/>
        </w:rPr>
      </w:pPr>
    </w:p>
    <w:p w14:paraId="5C224CC0" w14:textId="77777777" w:rsidR="009F366B" w:rsidRDefault="009F366B">
      <w:pPr>
        <w:pStyle w:val="2"/>
        <w:ind w:firstLine="400"/>
      </w:pPr>
    </w:p>
    <w:p w14:paraId="2AE745EE" w14:textId="77777777" w:rsidR="009F366B" w:rsidRDefault="009F366B">
      <w:pPr>
        <w:pStyle w:val="2"/>
        <w:ind w:firstLine="400"/>
      </w:pPr>
    </w:p>
    <w:p w14:paraId="05728FAF" w14:textId="77777777" w:rsidR="009F366B" w:rsidRDefault="009F366B">
      <w:pPr>
        <w:pStyle w:val="2"/>
        <w:ind w:firstLine="400"/>
      </w:pPr>
    </w:p>
    <w:p w14:paraId="16FEE659" w14:textId="77777777" w:rsidR="009F366B" w:rsidRDefault="009F366B">
      <w:pPr>
        <w:pStyle w:val="2"/>
        <w:ind w:firstLine="400"/>
      </w:pPr>
    </w:p>
    <w:p w14:paraId="4BD79988" w14:textId="77777777" w:rsidR="009F366B" w:rsidRDefault="009F366B">
      <w:pPr>
        <w:pStyle w:val="2"/>
        <w:ind w:firstLine="400"/>
      </w:pPr>
    </w:p>
    <w:p w14:paraId="2929CEE6" w14:textId="77777777" w:rsidR="009F366B" w:rsidRDefault="009F366B">
      <w:pPr>
        <w:pStyle w:val="2"/>
        <w:ind w:firstLine="400"/>
      </w:pPr>
    </w:p>
    <w:p w14:paraId="43F314E3" w14:textId="77777777" w:rsidR="009F366B" w:rsidRDefault="001E4C51">
      <w:pPr>
        <w:snapToGrid w:val="0"/>
        <w:spacing w:line="360" w:lineRule="auto"/>
        <w:jc w:val="center"/>
        <w:rPr>
          <w:rStyle w:val="NormalCharacter"/>
          <w:rFonts w:ascii="宋体" w:eastAsia="宋体" w:hAnsi="宋体" w:cs="宋体"/>
          <w:b/>
          <w:sz w:val="36"/>
          <w:szCs w:val="36"/>
        </w:rPr>
      </w:pPr>
      <w:r>
        <w:rPr>
          <w:rStyle w:val="NormalCharacter"/>
          <w:rFonts w:ascii="宋体" w:eastAsia="宋体" w:hAnsi="宋体" w:cs="宋体" w:hint="eastAsia"/>
          <w:b/>
          <w:sz w:val="36"/>
          <w:szCs w:val="36"/>
        </w:rPr>
        <w:br w:type="page"/>
      </w:r>
      <w:r>
        <w:rPr>
          <w:rStyle w:val="NormalCharacter"/>
          <w:rFonts w:ascii="宋体" w:eastAsia="宋体" w:hAnsi="宋体" w:cs="宋体" w:hint="eastAsia"/>
          <w:b/>
          <w:sz w:val="36"/>
          <w:szCs w:val="36"/>
        </w:rPr>
        <w:lastRenderedPageBreak/>
        <w:t>第四章</w:t>
      </w:r>
      <w:r>
        <w:rPr>
          <w:rStyle w:val="NormalCharacter"/>
          <w:rFonts w:ascii="宋体" w:eastAsia="宋体" w:hAnsi="宋体" w:cs="宋体" w:hint="eastAsia"/>
          <w:b/>
          <w:sz w:val="36"/>
          <w:szCs w:val="36"/>
        </w:rPr>
        <w:t xml:space="preserve">  </w:t>
      </w:r>
      <w:r>
        <w:rPr>
          <w:rStyle w:val="NormalCharacter"/>
          <w:rFonts w:ascii="宋体" w:eastAsia="宋体" w:hAnsi="宋体" w:cs="宋体" w:hint="eastAsia"/>
          <w:b/>
          <w:sz w:val="36"/>
          <w:szCs w:val="36"/>
        </w:rPr>
        <w:t>评标标准和方法</w:t>
      </w:r>
    </w:p>
    <w:p w14:paraId="5F751F4E" w14:textId="77777777" w:rsidR="009F366B" w:rsidRDefault="001E4C51">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一、竞争性磋商方式及评标标准</w:t>
      </w:r>
    </w:p>
    <w:p w14:paraId="2B3EE12F" w14:textId="77777777"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、竞争性磋商及评标方式：综合评标法。</w:t>
      </w:r>
    </w:p>
    <w:p w14:paraId="2651867E" w14:textId="77777777"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、评标的全过程分为运营商资质审查、符合性审查、澄清有关问题、竞争性磋商承诺、综合评审、推荐中标候选人名单等阶段。</w:t>
      </w:r>
    </w:p>
    <w:p w14:paraId="20A14F04" w14:textId="77777777"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、评标标准</w:t>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1360"/>
        <w:gridCol w:w="991"/>
        <w:gridCol w:w="5671"/>
        <w:gridCol w:w="798"/>
      </w:tblGrid>
      <w:tr w:rsidR="009F366B" w14:paraId="33887E96" w14:textId="77777777">
        <w:trPr>
          <w:cantSplit/>
          <w:trHeight w:val="402"/>
        </w:trPr>
        <w:tc>
          <w:tcPr>
            <w:tcW w:w="591" w:type="dxa"/>
            <w:vAlign w:val="center"/>
          </w:tcPr>
          <w:p w14:paraId="67610B9E" w14:textId="77777777" w:rsidR="009F366B" w:rsidRPr="009F366B" w:rsidRDefault="001E4C51">
            <w:pPr>
              <w:spacing w:line="360" w:lineRule="auto"/>
              <w:ind w:firstLine="28"/>
              <w:jc w:val="center"/>
              <w:rPr>
                <w:rFonts w:ascii="宋体" w:eastAsia="宋体" w:hAnsi="宋体" w:cs="宋体"/>
                <w:snapToGrid w:val="0"/>
                <w:kern w:val="0"/>
                <w:sz w:val="24"/>
                <w:rPrChange w:id="44" w:author="li gang" w:date="2020-06-28T14:08:00Z">
                  <w:rPr>
                    <w:rFonts w:ascii="宋体" w:eastAsia="宋体" w:hAnsi="宋体" w:cs="宋体"/>
                    <w:snapToGrid w:val="0"/>
                    <w:kern w:val="0"/>
                    <w:sz w:val="24"/>
                    <w:highlight w:val="yellow"/>
                  </w:rPr>
                </w:rPrChange>
              </w:rPr>
            </w:pPr>
            <w:r>
              <w:rPr>
                <w:rFonts w:ascii="宋体" w:eastAsia="宋体" w:hAnsi="宋体" w:cs="宋体" w:hint="eastAsia"/>
                <w:snapToGrid w:val="0"/>
                <w:kern w:val="0"/>
                <w:sz w:val="24"/>
                <w:rPrChange w:id="45" w:author="li gang" w:date="2020-06-28T14:08:00Z">
                  <w:rPr>
                    <w:rFonts w:ascii="宋体" w:eastAsia="宋体" w:hAnsi="宋体" w:cs="宋体" w:hint="eastAsia"/>
                    <w:snapToGrid w:val="0"/>
                    <w:kern w:val="0"/>
                    <w:sz w:val="24"/>
                    <w:highlight w:val="yellow"/>
                  </w:rPr>
                </w:rPrChange>
              </w:rPr>
              <w:t>序号</w:t>
            </w:r>
          </w:p>
        </w:tc>
        <w:tc>
          <w:tcPr>
            <w:tcW w:w="1360" w:type="dxa"/>
            <w:vAlign w:val="center"/>
          </w:tcPr>
          <w:p w14:paraId="11078AF6" w14:textId="77777777" w:rsidR="009F366B" w:rsidRPr="009F366B" w:rsidRDefault="001E4C51">
            <w:pPr>
              <w:spacing w:line="360" w:lineRule="auto"/>
              <w:ind w:firstLine="28"/>
              <w:jc w:val="center"/>
              <w:rPr>
                <w:rFonts w:ascii="宋体" w:eastAsia="宋体" w:hAnsi="宋体" w:cs="宋体"/>
                <w:snapToGrid w:val="0"/>
                <w:kern w:val="0"/>
                <w:sz w:val="24"/>
                <w:rPrChange w:id="46" w:author="li gang" w:date="2020-06-28T14:08:00Z">
                  <w:rPr>
                    <w:rFonts w:ascii="宋体" w:eastAsia="宋体" w:hAnsi="宋体" w:cs="宋体"/>
                    <w:snapToGrid w:val="0"/>
                    <w:kern w:val="0"/>
                    <w:sz w:val="24"/>
                    <w:highlight w:val="yellow"/>
                  </w:rPr>
                </w:rPrChange>
              </w:rPr>
            </w:pPr>
            <w:r>
              <w:rPr>
                <w:rFonts w:ascii="宋体" w:eastAsia="宋体" w:hAnsi="宋体" w:cs="宋体" w:hint="eastAsia"/>
                <w:snapToGrid w:val="0"/>
                <w:kern w:val="0"/>
                <w:sz w:val="24"/>
                <w:rPrChange w:id="47" w:author="li gang" w:date="2020-06-28T14:08:00Z">
                  <w:rPr>
                    <w:rFonts w:ascii="宋体" w:eastAsia="宋体" w:hAnsi="宋体" w:cs="宋体" w:hint="eastAsia"/>
                    <w:snapToGrid w:val="0"/>
                    <w:kern w:val="0"/>
                    <w:sz w:val="24"/>
                    <w:highlight w:val="yellow"/>
                  </w:rPr>
                </w:rPrChange>
              </w:rPr>
              <w:t>评分因素</w:t>
            </w:r>
          </w:p>
          <w:p w14:paraId="696ABBAF" w14:textId="77777777" w:rsidR="009F366B" w:rsidRPr="009F366B" w:rsidRDefault="001E4C51">
            <w:pPr>
              <w:spacing w:line="360" w:lineRule="auto"/>
              <w:ind w:firstLine="28"/>
              <w:jc w:val="center"/>
              <w:rPr>
                <w:rFonts w:ascii="宋体" w:eastAsia="宋体" w:hAnsi="宋体" w:cs="宋体"/>
                <w:snapToGrid w:val="0"/>
                <w:kern w:val="0"/>
                <w:sz w:val="24"/>
                <w:rPrChange w:id="48" w:author="li gang" w:date="2020-06-28T14:08:00Z">
                  <w:rPr>
                    <w:rFonts w:ascii="宋体" w:eastAsia="宋体" w:hAnsi="宋体" w:cs="宋体"/>
                    <w:snapToGrid w:val="0"/>
                    <w:kern w:val="0"/>
                    <w:sz w:val="24"/>
                    <w:highlight w:val="yellow"/>
                  </w:rPr>
                </w:rPrChange>
              </w:rPr>
            </w:pPr>
            <w:r>
              <w:rPr>
                <w:rFonts w:ascii="宋体" w:eastAsia="宋体" w:hAnsi="宋体" w:cs="宋体" w:hint="eastAsia"/>
                <w:snapToGrid w:val="0"/>
                <w:kern w:val="0"/>
                <w:sz w:val="24"/>
                <w:rPrChange w:id="49" w:author="li gang" w:date="2020-06-28T14:08:00Z">
                  <w:rPr>
                    <w:rFonts w:ascii="宋体" w:eastAsia="宋体" w:hAnsi="宋体" w:cs="宋体" w:hint="eastAsia"/>
                    <w:snapToGrid w:val="0"/>
                    <w:kern w:val="0"/>
                    <w:sz w:val="24"/>
                    <w:highlight w:val="yellow"/>
                  </w:rPr>
                </w:rPrChange>
              </w:rPr>
              <w:t>及权重</w:t>
            </w:r>
          </w:p>
        </w:tc>
        <w:tc>
          <w:tcPr>
            <w:tcW w:w="991" w:type="dxa"/>
            <w:vAlign w:val="center"/>
          </w:tcPr>
          <w:p w14:paraId="3EAF0AE1" w14:textId="77777777" w:rsidR="009F366B" w:rsidRPr="009F366B" w:rsidRDefault="001E4C51">
            <w:pPr>
              <w:spacing w:line="360" w:lineRule="auto"/>
              <w:ind w:firstLine="28"/>
              <w:jc w:val="center"/>
              <w:rPr>
                <w:rFonts w:ascii="宋体" w:eastAsia="宋体" w:hAnsi="宋体" w:cs="宋体"/>
                <w:snapToGrid w:val="0"/>
                <w:kern w:val="0"/>
                <w:sz w:val="24"/>
                <w:rPrChange w:id="50" w:author="li gang" w:date="2020-06-28T14:08:00Z">
                  <w:rPr>
                    <w:rFonts w:ascii="宋体" w:eastAsia="宋体" w:hAnsi="宋体" w:cs="宋体"/>
                    <w:snapToGrid w:val="0"/>
                    <w:kern w:val="0"/>
                    <w:sz w:val="24"/>
                    <w:highlight w:val="yellow"/>
                  </w:rPr>
                </w:rPrChange>
              </w:rPr>
            </w:pPr>
            <w:r>
              <w:rPr>
                <w:rFonts w:ascii="宋体" w:eastAsia="宋体" w:hAnsi="宋体" w:cs="宋体" w:hint="eastAsia"/>
                <w:snapToGrid w:val="0"/>
                <w:kern w:val="0"/>
                <w:sz w:val="24"/>
                <w:rPrChange w:id="51" w:author="li gang" w:date="2020-06-28T14:08:00Z">
                  <w:rPr>
                    <w:rFonts w:ascii="宋体" w:eastAsia="宋体" w:hAnsi="宋体" w:cs="宋体" w:hint="eastAsia"/>
                    <w:snapToGrid w:val="0"/>
                    <w:kern w:val="0"/>
                    <w:sz w:val="24"/>
                    <w:highlight w:val="yellow"/>
                  </w:rPr>
                </w:rPrChange>
              </w:rPr>
              <w:t>分</w:t>
            </w:r>
            <w:r>
              <w:rPr>
                <w:rFonts w:ascii="宋体" w:eastAsia="宋体" w:hAnsi="宋体" w:cs="宋体" w:hint="eastAsia"/>
                <w:snapToGrid w:val="0"/>
                <w:kern w:val="0"/>
                <w:sz w:val="24"/>
              </w:rPr>
              <w:t xml:space="preserve"> </w:t>
            </w:r>
            <w:r>
              <w:rPr>
                <w:rFonts w:ascii="宋体" w:eastAsia="宋体" w:hAnsi="宋体" w:cs="宋体" w:hint="eastAsia"/>
                <w:snapToGrid w:val="0"/>
                <w:kern w:val="0"/>
                <w:sz w:val="24"/>
                <w:rPrChange w:id="52" w:author="li gang" w:date="2020-06-28T14:08:00Z">
                  <w:rPr>
                    <w:rFonts w:ascii="宋体" w:eastAsia="宋体" w:hAnsi="宋体" w:cs="宋体" w:hint="eastAsia"/>
                    <w:snapToGrid w:val="0"/>
                    <w:kern w:val="0"/>
                    <w:sz w:val="24"/>
                    <w:highlight w:val="yellow"/>
                  </w:rPr>
                </w:rPrChange>
              </w:rPr>
              <w:t>值</w:t>
            </w:r>
          </w:p>
        </w:tc>
        <w:tc>
          <w:tcPr>
            <w:tcW w:w="5671" w:type="dxa"/>
            <w:vAlign w:val="center"/>
          </w:tcPr>
          <w:p w14:paraId="5C413F90" w14:textId="77777777" w:rsidR="009F366B" w:rsidRPr="009F366B" w:rsidRDefault="001E4C51">
            <w:pPr>
              <w:spacing w:line="360" w:lineRule="auto"/>
              <w:ind w:firstLine="28"/>
              <w:jc w:val="center"/>
              <w:rPr>
                <w:rFonts w:ascii="宋体" w:eastAsia="宋体" w:hAnsi="宋体" w:cs="宋体"/>
                <w:snapToGrid w:val="0"/>
                <w:kern w:val="0"/>
                <w:sz w:val="24"/>
                <w:rPrChange w:id="53" w:author="li gang" w:date="2020-06-28T14:08:00Z">
                  <w:rPr>
                    <w:rFonts w:ascii="宋体" w:eastAsia="宋体" w:hAnsi="宋体" w:cs="宋体"/>
                    <w:snapToGrid w:val="0"/>
                    <w:kern w:val="0"/>
                    <w:sz w:val="24"/>
                    <w:highlight w:val="yellow"/>
                  </w:rPr>
                </w:rPrChange>
              </w:rPr>
            </w:pPr>
            <w:r>
              <w:rPr>
                <w:rFonts w:ascii="宋体" w:eastAsia="宋体" w:hAnsi="宋体" w:cs="宋体" w:hint="eastAsia"/>
                <w:snapToGrid w:val="0"/>
                <w:kern w:val="0"/>
                <w:sz w:val="24"/>
                <w:rPrChange w:id="54" w:author="li gang" w:date="2020-06-28T14:08:00Z">
                  <w:rPr>
                    <w:rFonts w:ascii="宋体" w:eastAsia="宋体" w:hAnsi="宋体" w:cs="宋体" w:hint="eastAsia"/>
                    <w:snapToGrid w:val="0"/>
                    <w:kern w:val="0"/>
                    <w:sz w:val="24"/>
                    <w:highlight w:val="yellow"/>
                  </w:rPr>
                </w:rPrChange>
              </w:rPr>
              <w:t>评分标准</w:t>
            </w:r>
          </w:p>
        </w:tc>
        <w:tc>
          <w:tcPr>
            <w:tcW w:w="798" w:type="dxa"/>
            <w:vAlign w:val="center"/>
          </w:tcPr>
          <w:p w14:paraId="4E3071BF" w14:textId="77777777" w:rsidR="009F366B" w:rsidRDefault="001E4C51">
            <w:pPr>
              <w:spacing w:line="360" w:lineRule="auto"/>
              <w:jc w:val="center"/>
              <w:rPr>
                <w:rFonts w:ascii="宋体" w:eastAsia="宋体" w:hAnsi="宋体" w:cs="宋体"/>
                <w:snapToGrid w:val="0"/>
                <w:kern w:val="0"/>
                <w:sz w:val="24"/>
                <w:highlight w:val="yellow"/>
              </w:rPr>
            </w:pPr>
            <w:r>
              <w:rPr>
                <w:rFonts w:ascii="宋体" w:eastAsia="宋体" w:hAnsi="宋体" w:cs="宋体" w:hint="eastAsia"/>
                <w:snapToGrid w:val="0"/>
                <w:kern w:val="0"/>
                <w:sz w:val="24"/>
                <w:rPrChange w:id="55" w:author="li gang" w:date="2020-06-28T14:08:00Z">
                  <w:rPr>
                    <w:rFonts w:ascii="宋体" w:eastAsia="宋体" w:hAnsi="宋体" w:cs="宋体" w:hint="eastAsia"/>
                    <w:snapToGrid w:val="0"/>
                    <w:kern w:val="0"/>
                    <w:sz w:val="24"/>
                    <w:highlight w:val="yellow"/>
                  </w:rPr>
                </w:rPrChange>
              </w:rPr>
              <w:t>说</w:t>
            </w:r>
            <w:r>
              <w:rPr>
                <w:rFonts w:ascii="宋体" w:eastAsia="宋体" w:hAnsi="宋体" w:cs="宋体"/>
                <w:snapToGrid w:val="0"/>
                <w:kern w:val="0"/>
                <w:sz w:val="24"/>
                <w:rPrChange w:id="56" w:author="li gang" w:date="2020-06-28T14:08:00Z">
                  <w:rPr>
                    <w:rFonts w:ascii="宋体" w:eastAsia="宋体" w:hAnsi="宋体" w:cs="宋体"/>
                    <w:snapToGrid w:val="0"/>
                    <w:kern w:val="0"/>
                    <w:sz w:val="24"/>
                    <w:highlight w:val="yellow"/>
                  </w:rPr>
                </w:rPrChange>
              </w:rPr>
              <w:t xml:space="preserve">    </w:t>
            </w:r>
            <w:r>
              <w:rPr>
                <w:rFonts w:ascii="宋体" w:eastAsia="宋体" w:hAnsi="宋体" w:cs="宋体" w:hint="eastAsia"/>
                <w:snapToGrid w:val="0"/>
                <w:kern w:val="0"/>
                <w:sz w:val="24"/>
                <w:rPrChange w:id="57" w:author="li gang" w:date="2020-06-28T14:08:00Z">
                  <w:rPr>
                    <w:rFonts w:ascii="宋体" w:eastAsia="宋体" w:hAnsi="宋体" w:cs="宋体" w:hint="eastAsia"/>
                    <w:snapToGrid w:val="0"/>
                    <w:kern w:val="0"/>
                    <w:sz w:val="24"/>
                    <w:highlight w:val="yellow"/>
                  </w:rPr>
                </w:rPrChange>
              </w:rPr>
              <w:t>明</w:t>
            </w:r>
          </w:p>
        </w:tc>
      </w:tr>
      <w:tr w:rsidR="009F366B" w14:paraId="3AE8D07D" w14:textId="77777777">
        <w:trPr>
          <w:cantSplit/>
          <w:trHeight w:val="402"/>
        </w:trPr>
        <w:tc>
          <w:tcPr>
            <w:tcW w:w="591" w:type="dxa"/>
            <w:vAlign w:val="center"/>
          </w:tcPr>
          <w:p w14:paraId="166CFDF0" w14:textId="77777777" w:rsidR="009F366B" w:rsidRPr="009F366B" w:rsidRDefault="001E4C51">
            <w:pPr>
              <w:spacing w:line="360" w:lineRule="auto"/>
              <w:ind w:firstLine="28"/>
              <w:jc w:val="center"/>
              <w:rPr>
                <w:rFonts w:ascii="宋体" w:eastAsia="宋体" w:hAnsi="宋体" w:cs="宋体"/>
                <w:snapToGrid w:val="0"/>
                <w:kern w:val="0"/>
                <w:sz w:val="24"/>
                <w:rPrChange w:id="58" w:author="li gang" w:date="2020-06-28T14:08:00Z">
                  <w:rPr>
                    <w:rFonts w:ascii="宋体" w:eastAsia="宋体" w:hAnsi="宋体" w:cs="宋体"/>
                    <w:snapToGrid w:val="0"/>
                    <w:kern w:val="0"/>
                    <w:sz w:val="24"/>
                    <w:highlight w:val="yellow"/>
                  </w:rPr>
                </w:rPrChange>
              </w:rPr>
            </w:pPr>
            <w:r>
              <w:rPr>
                <w:rFonts w:ascii="宋体" w:eastAsia="宋体" w:hAnsi="宋体" w:cs="宋体"/>
                <w:snapToGrid w:val="0"/>
                <w:kern w:val="0"/>
                <w:sz w:val="24"/>
                <w:rPrChange w:id="59" w:author="li gang" w:date="2020-06-28T14:08:00Z">
                  <w:rPr>
                    <w:rFonts w:ascii="宋体" w:eastAsia="宋体" w:hAnsi="宋体" w:cs="宋体"/>
                    <w:snapToGrid w:val="0"/>
                    <w:kern w:val="0"/>
                    <w:sz w:val="24"/>
                    <w:highlight w:val="yellow"/>
                  </w:rPr>
                </w:rPrChange>
              </w:rPr>
              <w:t>1</w:t>
            </w:r>
          </w:p>
        </w:tc>
        <w:tc>
          <w:tcPr>
            <w:tcW w:w="1360" w:type="dxa"/>
            <w:vAlign w:val="center"/>
          </w:tcPr>
          <w:p w14:paraId="6E569190" w14:textId="77777777" w:rsidR="009F366B" w:rsidRPr="009F366B" w:rsidRDefault="001E4C51">
            <w:pPr>
              <w:spacing w:line="360" w:lineRule="auto"/>
              <w:ind w:firstLine="28"/>
              <w:jc w:val="center"/>
              <w:rPr>
                <w:rFonts w:ascii="宋体" w:eastAsia="宋体" w:hAnsi="宋体" w:cs="宋体"/>
                <w:snapToGrid w:val="0"/>
                <w:kern w:val="0"/>
                <w:sz w:val="24"/>
                <w:rPrChange w:id="60" w:author="li gang" w:date="2020-06-28T14:08:00Z">
                  <w:rPr>
                    <w:rFonts w:ascii="宋体" w:eastAsia="宋体" w:hAnsi="宋体" w:cs="宋体"/>
                    <w:snapToGrid w:val="0"/>
                    <w:kern w:val="0"/>
                    <w:sz w:val="24"/>
                    <w:highlight w:val="yellow"/>
                  </w:rPr>
                </w:rPrChange>
              </w:rPr>
            </w:pPr>
            <w:r>
              <w:rPr>
                <w:rFonts w:ascii="宋体" w:eastAsia="宋体" w:hAnsi="宋体" w:cs="宋体" w:hint="eastAsia"/>
                <w:snapToGrid w:val="0"/>
                <w:kern w:val="0"/>
                <w:sz w:val="24"/>
                <w:rPrChange w:id="61" w:author="li gang" w:date="2020-06-28T14:08:00Z">
                  <w:rPr>
                    <w:rFonts w:ascii="宋体" w:eastAsia="宋体" w:hAnsi="宋体" w:cs="宋体" w:hint="eastAsia"/>
                    <w:snapToGrid w:val="0"/>
                    <w:kern w:val="0"/>
                    <w:sz w:val="24"/>
                    <w:highlight w:val="yellow"/>
                  </w:rPr>
                </w:rPrChange>
              </w:rPr>
              <w:t>报价</w:t>
            </w:r>
          </w:p>
        </w:tc>
        <w:tc>
          <w:tcPr>
            <w:tcW w:w="991" w:type="dxa"/>
            <w:vAlign w:val="center"/>
          </w:tcPr>
          <w:p w14:paraId="0A1B360E" w14:textId="77777777" w:rsidR="009F366B" w:rsidRPr="009F366B" w:rsidRDefault="001E4C51">
            <w:pPr>
              <w:spacing w:line="360" w:lineRule="auto"/>
              <w:ind w:firstLine="28"/>
              <w:jc w:val="center"/>
              <w:rPr>
                <w:rFonts w:ascii="宋体" w:eastAsia="宋体" w:hAnsi="宋体" w:cs="宋体"/>
                <w:snapToGrid w:val="0"/>
                <w:kern w:val="0"/>
                <w:sz w:val="24"/>
                <w:rPrChange w:id="62" w:author="li gang" w:date="2020-06-28T14:08:00Z">
                  <w:rPr>
                    <w:rFonts w:ascii="宋体" w:eastAsia="宋体" w:hAnsi="宋体" w:cs="宋体"/>
                    <w:snapToGrid w:val="0"/>
                    <w:kern w:val="0"/>
                    <w:sz w:val="24"/>
                    <w:highlight w:val="yellow"/>
                  </w:rPr>
                </w:rPrChange>
              </w:rPr>
            </w:pPr>
            <w:r>
              <w:rPr>
                <w:rFonts w:ascii="宋体" w:eastAsia="宋体" w:hAnsi="宋体" w:cs="宋体"/>
                <w:snapToGrid w:val="0"/>
                <w:kern w:val="0"/>
                <w:sz w:val="24"/>
              </w:rPr>
              <w:t>40</w:t>
            </w:r>
          </w:p>
        </w:tc>
        <w:tc>
          <w:tcPr>
            <w:tcW w:w="5671" w:type="dxa"/>
            <w:vAlign w:val="center"/>
          </w:tcPr>
          <w:p w14:paraId="50F56A90" w14:textId="77777777" w:rsidR="009F366B" w:rsidRPr="009F366B" w:rsidRDefault="001E4C51">
            <w:pPr>
              <w:spacing w:line="360" w:lineRule="auto"/>
              <w:rPr>
                <w:del w:id="63" w:author="姜 毅" w:date="2020-06-21T21:04:00Z"/>
                <w:rFonts w:ascii="宋体" w:eastAsia="宋体" w:hAnsi="宋体" w:cs="宋体"/>
                <w:snapToGrid w:val="0"/>
                <w:kern w:val="0"/>
                <w:sz w:val="24"/>
                <w:rPrChange w:id="64" w:author="li gang" w:date="2020-06-28T14:08:00Z">
                  <w:rPr>
                    <w:del w:id="65" w:author="姜 毅" w:date="2020-06-21T21:04:00Z"/>
                    <w:rFonts w:ascii="宋体" w:eastAsia="宋体" w:hAnsi="宋体" w:cs="宋体"/>
                    <w:snapToGrid w:val="0"/>
                    <w:kern w:val="0"/>
                    <w:sz w:val="24"/>
                    <w:highlight w:val="yellow"/>
                  </w:rPr>
                </w:rPrChange>
              </w:rPr>
            </w:pPr>
            <w:ins w:id="66" w:author="姜 毅" w:date="2020-06-21T21:04:00Z">
              <w:r>
                <w:rPr>
                  <w:rFonts w:ascii="宋体" w:eastAsia="宋体" w:hAnsi="宋体" w:cs="宋体" w:hint="eastAsia"/>
                  <w:snapToGrid w:val="0"/>
                  <w:kern w:val="0"/>
                  <w:sz w:val="24"/>
                  <w:rPrChange w:id="67" w:author="li gang" w:date="2020-06-28T14:08:00Z">
                    <w:rPr>
                      <w:rFonts w:ascii="宋体" w:eastAsia="宋体" w:hAnsi="宋体" w:cs="宋体" w:hint="eastAsia"/>
                      <w:snapToGrid w:val="0"/>
                      <w:kern w:val="0"/>
                      <w:sz w:val="24"/>
                      <w:highlight w:val="yellow"/>
                    </w:rPr>
                  </w:rPrChange>
                </w:rPr>
                <w:t>以满足</w:t>
              </w:r>
            </w:ins>
            <w:r>
              <w:rPr>
                <w:rFonts w:ascii="宋体" w:eastAsia="宋体" w:hAnsi="宋体" w:cs="宋体" w:hint="eastAsia"/>
                <w:snapToGrid w:val="0"/>
                <w:kern w:val="0"/>
                <w:sz w:val="24"/>
              </w:rPr>
              <w:t>竞争性磋商文件</w:t>
            </w:r>
            <w:ins w:id="68" w:author="姜 毅" w:date="2020-06-21T21:04:00Z">
              <w:r>
                <w:rPr>
                  <w:rFonts w:ascii="宋体" w:eastAsia="宋体" w:hAnsi="宋体" w:cs="宋体" w:hint="eastAsia"/>
                  <w:snapToGrid w:val="0"/>
                  <w:kern w:val="0"/>
                  <w:sz w:val="24"/>
                  <w:rPrChange w:id="69" w:author="li gang" w:date="2020-06-28T14:08:00Z">
                    <w:rPr>
                      <w:rFonts w:ascii="宋体" w:eastAsia="宋体" w:hAnsi="宋体" w:cs="宋体" w:hint="eastAsia"/>
                      <w:snapToGrid w:val="0"/>
                      <w:kern w:val="0"/>
                      <w:sz w:val="24"/>
                      <w:highlight w:val="yellow"/>
                    </w:rPr>
                  </w:rPrChange>
                </w:rPr>
                <w:t>要求并且</w:t>
              </w:r>
            </w:ins>
            <w:r>
              <w:rPr>
                <w:rFonts w:ascii="宋体" w:eastAsia="宋体" w:hAnsi="宋体" w:cs="宋体" w:hint="eastAsia"/>
                <w:snapToGrid w:val="0"/>
                <w:kern w:val="0"/>
                <w:sz w:val="24"/>
              </w:rPr>
              <w:t>竞争性磋商</w:t>
            </w:r>
            <w:ins w:id="70" w:author="姜 毅" w:date="2020-06-21T21:04:00Z">
              <w:r>
                <w:rPr>
                  <w:rFonts w:ascii="宋体" w:eastAsia="宋体" w:hAnsi="宋体" w:cs="宋体" w:hint="eastAsia"/>
                  <w:snapToGrid w:val="0"/>
                  <w:kern w:val="0"/>
                  <w:sz w:val="24"/>
                  <w:rPrChange w:id="71" w:author="li gang" w:date="2020-06-28T14:08:00Z">
                    <w:rPr>
                      <w:rFonts w:ascii="宋体" w:eastAsia="宋体" w:hAnsi="宋体" w:cs="宋体" w:hint="eastAsia"/>
                      <w:snapToGrid w:val="0"/>
                      <w:kern w:val="0"/>
                      <w:sz w:val="24"/>
                      <w:highlight w:val="yellow"/>
                    </w:rPr>
                  </w:rPrChange>
                </w:rPr>
                <w:t>报价最低的</w:t>
              </w:r>
            </w:ins>
            <w:r>
              <w:rPr>
                <w:rFonts w:ascii="宋体" w:eastAsia="宋体" w:hAnsi="宋体" w:cs="宋体" w:hint="eastAsia"/>
                <w:snapToGrid w:val="0"/>
                <w:kern w:val="0"/>
                <w:sz w:val="24"/>
              </w:rPr>
              <w:t>竞争性</w:t>
            </w:r>
            <w:proofErr w:type="gramStart"/>
            <w:r>
              <w:rPr>
                <w:rFonts w:ascii="宋体" w:eastAsia="宋体" w:hAnsi="宋体" w:cs="宋体" w:hint="eastAsia"/>
                <w:snapToGrid w:val="0"/>
                <w:kern w:val="0"/>
                <w:sz w:val="24"/>
              </w:rPr>
              <w:t>磋商</w:t>
            </w:r>
            <w:ins w:id="72" w:author="姜 毅" w:date="2020-06-21T21:04:00Z">
              <w:r>
                <w:rPr>
                  <w:rFonts w:ascii="宋体" w:eastAsia="宋体" w:hAnsi="宋体" w:cs="宋体" w:hint="eastAsia"/>
                  <w:snapToGrid w:val="0"/>
                  <w:kern w:val="0"/>
                  <w:sz w:val="24"/>
                  <w:rPrChange w:id="73" w:author="li gang" w:date="2020-06-28T14:08:00Z">
                    <w:rPr>
                      <w:rFonts w:ascii="宋体" w:eastAsia="宋体" w:hAnsi="宋体" w:cs="宋体" w:hint="eastAsia"/>
                      <w:snapToGrid w:val="0"/>
                      <w:kern w:val="0"/>
                      <w:sz w:val="24"/>
                      <w:highlight w:val="yellow"/>
                    </w:rPr>
                  </w:rPrChange>
                </w:rPr>
                <w:t>家价</w:t>
              </w:r>
              <w:proofErr w:type="gramEnd"/>
              <w:r>
                <w:rPr>
                  <w:rFonts w:ascii="宋体" w:eastAsia="宋体" w:hAnsi="宋体" w:cs="宋体" w:hint="eastAsia"/>
                  <w:snapToGrid w:val="0"/>
                  <w:kern w:val="0"/>
                  <w:sz w:val="24"/>
                  <w:rPrChange w:id="74" w:author="li gang" w:date="2020-06-28T14:08:00Z">
                    <w:rPr>
                      <w:rFonts w:ascii="宋体" w:eastAsia="宋体" w:hAnsi="宋体" w:cs="宋体" w:hint="eastAsia"/>
                      <w:snapToGrid w:val="0"/>
                      <w:kern w:val="0"/>
                      <w:sz w:val="24"/>
                      <w:highlight w:val="yellow"/>
                    </w:rPr>
                  </w:rPrChange>
                </w:rPr>
                <w:t>为评审基准价，其价格分为满分，其他</w:t>
              </w:r>
            </w:ins>
            <w:r>
              <w:rPr>
                <w:rFonts w:ascii="宋体" w:eastAsia="宋体" w:hAnsi="宋体" w:cs="宋体" w:hint="eastAsia"/>
                <w:snapToGrid w:val="0"/>
                <w:kern w:val="0"/>
                <w:sz w:val="24"/>
              </w:rPr>
              <w:t>投标商</w:t>
            </w:r>
            <w:ins w:id="75" w:author="姜 毅" w:date="2020-06-21T21:04:00Z">
              <w:r>
                <w:rPr>
                  <w:rFonts w:ascii="宋体" w:eastAsia="宋体" w:hAnsi="宋体" w:cs="宋体" w:hint="eastAsia"/>
                  <w:snapToGrid w:val="0"/>
                  <w:kern w:val="0"/>
                  <w:sz w:val="24"/>
                  <w:rPrChange w:id="76" w:author="li gang" w:date="2020-06-28T14:08:00Z">
                    <w:rPr>
                      <w:rFonts w:ascii="宋体" w:eastAsia="宋体" w:hAnsi="宋体" w:cs="宋体" w:hint="eastAsia"/>
                      <w:snapToGrid w:val="0"/>
                      <w:kern w:val="0"/>
                      <w:sz w:val="24"/>
                      <w:highlight w:val="yellow"/>
                    </w:rPr>
                  </w:rPrChange>
                </w:rPr>
                <w:t>的价格</w:t>
              </w:r>
              <w:proofErr w:type="gramStart"/>
              <w:r>
                <w:rPr>
                  <w:rFonts w:ascii="宋体" w:eastAsia="宋体" w:hAnsi="宋体" w:cs="宋体" w:hint="eastAsia"/>
                  <w:snapToGrid w:val="0"/>
                  <w:kern w:val="0"/>
                  <w:sz w:val="24"/>
                  <w:rPrChange w:id="77" w:author="li gang" w:date="2020-06-28T14:08:00Z">
                    <w:rPr>
                      <w:rFonts w:ascii="宋体" w:eastAsia="宋体" w:hAnsi="宋体" w:cs="宋体" w:hint="eastAsia"/>
                      <w:snapToGrid w:val="0"/>
                      <w:kern w:val="0"/>
                      <w:sz w:val="24"/>
                      <w:highlight w:val="yellow"/>
                    </w:rPr>
                  </w:rPrChange>
                </w:rPr>
                <w:t>分统一</w:t>
              </w:r>
              <w:proofErr w:type="gramEnd"/>
              <w:r>
                <w:rPr>
                  <w:rFonts w:ascii="宋体" w:eastAsia="宋体" w:hAnsi="宋体" w:cs="宋体" w:hint="eastAsia"/>
                  <w:snapToGrid w:val="0"/>
                  <w:kern w:val="0"/>
                  <w:sz w:val="24"/>
                  <w:rPrChange w:id="78" w:author="li gang" w:date="2020-06-28T14:08:00Z">
                    <w:rPr>
                      <w:rFonts w:ascii="宋体" w:eastAsia="宋体" w:hAnsi="宋体" w:cs="宋体" w:hint="eastAsia"/>
                      <w:snapToGrid w:val="0"/>
                      <w:kern w:val="0"/>
                      <w:sz w:val="24"/>
                      <w:highlight w:val="yellow"/>
                    </w:rPr>
                  </w:rPrChange>
                </w:rPr>
                <w:t>按照下列公式计算：</w:t>
              </w:r>
            </w:ins>
            <w:r>
              <w:rPr>
                <w:rFonts w:ascii="宋体" w:eastAsia="宋体" w:hAnsi="宋体" w:cs="宋体" w:hint="eastAsia"/>
                <w:snapToGrid w:val="0"/>
                <w:kern w:val="0"/>
                <w:sz w:val="24"/>
              </w:rPr>
              <w:t>竞争性磋商</w:t>
            </w:r>
            <w:ins w:id="79" w:author="姜 毅" w:date="2020-06-21T21:04:00Z">
              <w:r>
                <w:rPr>
                  <w:rFonts w:ascii="宋体" w:eastAsia="宋体" w:hAnsi="宋体" w:cs="宋体" w:hint="eastAsia"/>
                  <w:snapToGrid w:val="0"/>
                  <w:kern w:val="0"/>
                  <w:sz w:val="24"/>
                  <w:rPrChange w:id="80" w:author="li gang" w:date="2020-06-28T14:08:00Z">
                    <w:rPr>
                      <w:rFonts w:ascii="宋体" w:eastAsia="宋体" w:hAnsi="宋体" w:cs="宋体" w:hint="eastAsia"/>
                      <w:snapToGrid w:val="0"/>
                      <w:kern w:val="0"/>
                      <w:sz w:val="24"/>
                      <w:highlight w:val="yellow"/>
                    </w:rPr>
                  </w:rPrChange>
                </w:rPr>
                <w:t>报价得分</w:t>
              </w:r>
              <w:r>
                <w:rPr>
                  <w:rFonts w:ascii="宋体" w:eastAsia="宋体" w:hAnsi="宋体" w:cs="宋体"/>
                  <w:snapToGrid w:val="0"/>
                  <w:kern w:val="0"/>
                  <w:sz w:val="24"/>
                  <w:rPrChange w:id="81" w:author="li gang" w:date="2020-06-28T14:08:00Z">
                    <w:rPr>
                      <w:rFonts w:ascii="宋体" w:eastAsia="宋体" w:hAnsi="宋体" w:cs="宋体"/>
                      <w:snapToGrid w:val="0"/>
                      <w:kern w:val="0"/>
                      <w:sz w:val="24"/>
                      <w:highlight w:val="yellow"/>
                    </w:rPr>
                  </w:rPrChange>
                </w:rPr>
                <w:t>=</w:t>
              </w:r>
              <w:r>
                <w:rPr>
                  <w:rFonts w:ascii="宋体" w:eastAsia="宋体" w:hAnsi="宋体" w:cs="宋体"/>
                  <w:snapToGrid w:val="0"/>
                  <w:kern w:val="0"/>
                  <w:sz w:val="24"/>
                  <w:rPrChange w:id="82" w:author="li gang" w:date="2020-06-28T14:08:00Z">
                    <w:rPr>
                      <w:rFonts w:ascii="宋体" w:eastAsia="宋体" w:hAnsi="宋体" w:cs="宋体"/>
                      <w:snapToGrid w:val="0"/>
                      <w:kern w:val="0"/>
                      <w:sz w:val="24"/>
                      <w:highlight w:val="yellow"/>
                    </w:rPr>
                  </w:rPrChange>
                </w:rPr>
                <w:t>（</w:t>
              </w:r>
            </w:ins>
            <w:r>
              <w:rPr>
                <w:rFonts w:ascii="宋体" w:eastAsia="宋体" w:hAnsi="宋体" w:cs="宋体" w:hint="eastAsia"/>
                <w:snapToGrid w:val="0"/>
                <w:kern w:val="0"/>
                <w:sz w:val="24"/>
              </w:rPr>
              <w:t>竞争性磋商</w:t>
            </w:r>
            <w:ins w:id="83" w:author="姜 毅" w:date="2020-06-21T21:04:00Z">
              <w:r>
                <w:rPr>
                  <w:rFonts w:ascii="宋体" w:eastAsia="宋体" w:hAnsi="宋体" w:cs="宋体" w:hint="eastAsia"/>
                  <w:snapToGrid w:val="0"/>
                  <w:kern w:val="0"/>
                  <w:sz w:val="24"/>
                  <w:rPrChange w:id="84" w:author="li gang" w:date="2020-06-28T14:08:00Z">
                    <w:rPr>
                      <w:rFonts w:ascii="宋体" w:eastAsia="宋体" w:hAnsi="宋体" w:cs="宋体" w:hint="eastAsia"/>
                      <w:snapToGrid w:val="0"/>
                      <w:kern w:val="0"/>
                      <w:sz w:val="24"/>
                      <w:highlight w:val="yellow"/>
                    </w:rPr>
                  </w:rPrChange>
                </w:rPr>
                <w:t>基准价</w:t>
              </w:r>
              <w:r>
                <w:rPr>
                  <w:rFonts w:ascii="宋体" w:eastAsia="宋体" w:hAnsi="宋体" w:cs="宋体"/>
                  <w:snapToGrid w:val="0"/>
                  <w:kern w:val="0"/>
                  <w:sz w:val="24"/>
                  <w:rPrChange w:id="85" w:author="li gang" w:date="2020-06-28T14:08:00Z">
                    <w:rPr>
                      <w:rFonts w:ascii="宋体" w:eastAsia="宋体" w:hAnsi="宋体" w:cs="宋体"/>
                      <w:snapToGrid w:val="0"/>
                      <w:kern w:val="0"/>
                      <w:sz w:val="24"/>
                      <w:highlight w:val="yellow"/>
                    </w:rPr>
                  </w:rPrChange>
                </w:rPr>
                <w:t>/</w:t>
              </w:r>
              <w:r>
                <w:rPr>
                  <w:rFonts w:ascii="宋体" w:eastAsia="宋体" w:hAnsi="宋体" w:cs="宋体"/>
                  <w:snapToGrid w:val="0"/>
                  <w:kern w:val="0"/>
                  <w:sz w:val="24"/>
                  <w:rPrChange w:id="86" w:author="li gang" w:date="2020-06-28T14:08:00Z">
                    <w:rPr>
                      <w:rFonts w:ascii="宋体" w:eastAsia="宋体" w:hAnsi="宋体" w:cs="宋体"/>
                      <w:snapToGrid w:val="0"/>
                      <w:kern w:val="0"/>
                      <w:sz w:val="24"/>
                      <w:highlight w:val="yellow"/>
                    </w:rPr>
                  </w:rPrChange>
                </w:rPr>
                <w:t>最后</w:t>
              </w:r>
            </w:ins>
            <w:r>
              <w:rPr>
                <w:rFonts w:ascii="宋体" w:eastAsia="宋体" w:hAnsi="宋体" w:cs="宋体" w:hint="eastAsia"/>
                <w:snapToGrid w:val="0"/>
                <w:kern w:val="0"/>
                <w:sz w:val="24"/>
              </w:rPr>
              <w:t>竞争性磋商</w:t>
            </w:r>
            <w:ins w:id="87" w:author="姜 毅" w:date="2020-06-21T21:04:00Z">
              <w:r>
                <w:rPr>
                  <w:rFonts w:ascii="宋体" w:eastAsia="宋体" w:hAnsi="宋体" w:cs="宋体" w:hint="eastAsia"/>
                  <w:snapToGrid w:val="0"/>
                  <w:kern w:val="0"/>
                  <w:sz w:val="24"/>
                  <w:rPrChange w:id="88" w:author="li gang" w:date="2020-06-28T14:08:00Z">
                    <w:rPr>
                      <w:rFonts w:ascii="宋体" w:eastAsia="宋体" w:hAnsi="宋体" w:cs="宋体" w:hint="eastAsia"/>
                      <w:snapToGrid w:val="0"/>
                      <w:kern w:val="0"/>
                      <w:sz w:val="24"/>
                      <w:highlight w:val="yellow"/>
                    </w:rPr>
                  </w:rPrChange>
                </w:rPr>
                <w:t>报价）</w:t>
              </w:r>
              <w:r>
                <w:rPr>
                  <w:rFonts w:ascii="宋体" w:eastAsia="宋体" w:hAnsi="宋体" w:cs="宋体"/>
                  <w:snapToGrid w:val="0"/>
                  <w:kern w:val="0"/>
                  <w:sz w:val="24"/>
                  <w:rPrChange w:id="89" w:author="li gang" w:date="2020-06-28T14:08:00Z">
                    <w:rPr>
                      <w:rFonts w:ascii="宋体" w:eastAsia="宋体" w:hAnsi="宋体" w:cs="宋体"/>
                      <w:snapToGrid w:val="0"/>
                      <w:kern w:val="0"/>
                      <w:sz w:val="24"/>
                      <w:highlight w:val="yellow"/>
                    </w:rPr>
                  </w:rPrChange>
                </w:rPr>
                <w:t>*</w:t>
              </w:r>
            </w:ins>
            <w:r>
              <w:rPr>
                <w:rFonts w:ascii="宋体" w:eastAsia="宋体" w:hAnsi="宋体" w:cs="宋体"/>
                <w:snapToGrid w:val="0"/>
                <w:kern w:val="0"/>
                <w:sz w:val="24"/>
              </w:rPr>
              <w:t>4</w:t>
            </w:r>
            <w:ins w:id="90" w:author="姜 毅" w:date="2020-06-21T21:04:00Z">
              <w:r>
                <w:rPr>
                  <w:rFonts w:ascii="宋体" w:eastAsia="宋体" w:hAnsi="宋体" w:cs="宋体"/>
                  <w:snapToGrid w:val="0"/>
                  <w:kern w:val="0"/>
                  <w:sz w:val="24"/>
                  <w:rPrChange w:id="91" w:author="li gang" w:date="2020-06-28T14:08:00Z">
                    <w:rPr>
                      <w:rFonts w:ascii="宋体" w:eastAsia="宋体" w:hAnsi="宋体" w:cs="宋体"/>
                      <w:snapToGrid w:val="0"/>
                      <w:kern w:val="0"/>
                      <w:sz w:val="24"/>
                      <w:highlight w:val="yellow"/>
                    </w:rPr>
                  </w:rPrChange>
                </w:rPr>
                <w:t>0%</w:t>
              </w:r>
              <w:r>
                <w:rPr>
                  <w:rFonts w:ascii="宋体" w:eastAsia="宋体" w:hAnsi="宋体" w:cs="宋体"/>
                  <w:snapToGrid w:val="0"/>
                  <w:kern w:val="0"/>
                  <w:sz w:val="24"/>
                  <w:rPrChange w:id="92" w:author="li gang" w:date="2020-06-28T14:08:00Z">
                    <w:rPr>
                      <w:rFonts w:ascii="宋体" w:eastAsia="宋体" w:hAnsi="宋体" w:cs="宋体"/>
                      <w:snapToGrid w:val="0"/>
                      <w:kern w:val="0"/>
                      <w:sz w:val="24"/>
                      <w:highlight w:val="yellow"/>
                    </w:rPr>
                  </w:rPrChange>
                </w:rPr>
                <w:t>计算分数时四舍五入取小数点后两位。</w:t>
              </w:r>
            </w:ins>
            <w:del w:id="93" w:author="姜 毅" w:date="2020-06-21T21:04:00Z">
              <w:r>
                <w:rPr>
                  <w:rFonts w:ascii="宋体" w:eastAsia="宋体" w:hAnsi="宋体" w:cs="宋体" w:hint="eastAsia"/>
                  <w:snapToGrid w:val="0"/>
                  <w:kern w:val="0"/>
                  <w:sz w:val="24"/>
                  <w:rPrChange w:id="94" w:author="li gang" w:date="2020-06-28T14:08:00Z">
                    <w:rPr>
                      <w:rFonts w:ascii="宋体" w:eastAsia="宋体" w:hAnsi="宋体" w:cs="宋体" w:hint="eastAsia"/>
                      <w:snapToGrid w:val="0"/>
                      <w:kern w:val="0"/>
                      <w:sz w:val="24"/>
                      <w:highlight w:val="yellow"/>
                    </w:rPr>
                  </w:rPrChange>
                </w:rPr>
                <w:delText>以有效投标人的最低投标报价为评标基准价得满分，投标报价得分</w:delText>
              </w:r>
              <w:r>
                <w:rPr>
                  <w:rFonts w:ascii="宋体" w:eastAsia="宋体" w:hAnsi="宋体" w:cs="宋体"/>
                  <w:snapToGrid w:val="0"/>
                  <w:kern w:val="0"/>
                  <w:sz w:val="24"/>
                  <w:rPrChange w:id="95" w:author="li gang" w:date="2020-06-28T14:08:00Z">
                    <w:rPr>
                      <w:rFonts w:ascii="宋体" w:eastAsia="宋体" w:hAnsi="宋体" w:cs="宋体"/>
                      <w:snapToGrid w:val="0"/>
                      <w:kern w:val="0"/>
                      <w:sz w:val="24"/>
                      <w:highlight w:val="yellow"/>
                    </w:rPr>
                  </w:rPrChange>
                </w:rPr>
                <w:delText>=</w:delText>
              </w:r>
              <w:r>
                <w:rPr>
                  <w:rFonts w:ascii="宋体" w:eastAsia="宋体" w:hAnsi="宋体" w:cs="宋体"/>
                  <w:snapToGrid w:val="0"/>
                  <w:kern w:val="0"/>
                  <w:sz w:val="24"/>
                  <w:rPrChange w:id="96" w:author="li gang" w:date="2020-06-28T14:08:00Z">
                    <w:rPr>
                      <w:rFonts w:ascii="宋体" w:eastAsia="宋体" w:hAnsi="宋体" w:cs="宋体"/>
                      <w:snapToGrid w:val="0"/>
                      <w:kern w:val="0"/>
                      <w:sz w:val="24"/>
                      <w:highlight w:val="yellow"/>
                    </w:rPr>
                  </w:rPrChange>
                </w:rPr>
                <w:delText>（评标基准价</w:delText>
              </w:r>
              <w:r>
                <w:rPr>
                  <w:rFonts w:ascii="宋体" w:eastAsia="宋体" w:hAnsi="宋体" w:cs="宋体"/>
                  <w:snapToGrid w:val="0"/>
                  <w:kern w:val="0"/>
                  <w:sz w:val="24"/>
                  <w:rPrChange w:id="97" w:author="li gang" w:date="2020-06-28T14:08:00Z">
                    <w:rPr>
                      <w:rFonts w:ascii="宋体" w:eastAsia="宋体" w:hAnsi="宋体" w:cs="宋体"/>
                      <w:snapToGrid w:val="0"/>
                      <w:kern w:val="0"/>
                      <w:sz w:val="24"/>
                      <w:highlight w:val="yellow"/>
                    </w:rPr>
                  </w:rPrChange>
                </w:rPr>
                <w:delText>/</w:delText>
              </w:r>
              <w:r>
                <w:rPr>
                  <w:rFonts w:ascii="宋体" w:eastAsia="宋体" w:hAnsi="宋体" w:cs="宋体"/>
                  <w:snapToGrid w:val="0"/>
                  <w:kern w:val="0"/>
                  <w:sz w:val="24"/>
                  <w:rPrChange w:id="98" w:author="li gang" w:date="2020-06-28T14:08:00Z">
                    <w:rPr>
                      <w:rFonts w:ascii="宋体" w:eastAsia="宋体" w:hAnsi="宋体" w:cs="宋体"/>
                      <w:snapToGrid w:val="0"/>
                      <w:kern w:val="0"/>
                      <w:sz w:val="24"/>
                      <w:highlight w:val="yellow"/>
                    </w:rPr>
                  </w:rPrChange>
                </w:rPr>
                <w:delText>投标报价）</w:delText>
              </w:r>
              <w:r>
                <w:rPr>
                  <w:rFonts w:ascii="宋体" w:eastAsia="宋体" w:hAnsi="宋体" w:cs="宋体"/>
                  <w:snapToGrid w:val="0"/>
                  <w:kern w:val="0"/>
                  <w:sz w:val="24"/>
                  <w:rPrChange w:id="99" w:author="li gang" w:date="2020-06-28T14:08:00Z">
                    <w:rPr>
                      <w:rFonts w:ascii="宋体" w:eastAsia="宋体" w:hAnsi="宋体" w:cs="宋体"/>
                      <w:snapToGrid w:val="0"/>
                      <w:kern w:val="0"/>
                      <w:sz w:val="24"/>
                      <w:highlight w:val="yellow"/>
                    </w:rPr>
                  </w:rPrChange>
                </w:rPr>
                <w:delText>x 40</w:delText>
              </w:r>
              <w:r>
                <w:rPr>
                  <w:rFonts w:ascii="宋体" w:eastAsia="宋体" w:hAnsi="宋体" w:cs="宋体"/>
                  <w:snapToGrid w:val="0"/>
                  <w:kern w:val="0"/>
                  <w:sz w:val="24"/>
                  <w:rPrChange w:id="100" w:author="li gang" w:date="2020-06-28T14:08:00Z">
                    <w:rPr>
                      <w:rFonts w:ascii="宋体" w:eastAsia="宋体" w:hAnsi="宋体" w:cs="宋体"/>
                      <w:snapToGrid w:val="0"/>
                      <w:kern w:val="0"/>
                      <w:sz w:val="24"/>
                      <w:highlight w:val="yellow"/>
                    </w:rPr>
                  </w:rPrChange>
                </w:rPr>
                <w:delText>分的公式计算。</w:delText>
              </w:r>
            </w:del>
          </w:p>
          <w:p w14:paraId="7205E7FB" w14:textId="77777777" w:rsidR="009F366B" w:rsidRPr="009F366B" w:rsidRDefault="001E4C51">
            <w:pPr>
              <w:spacing w:line="360" w:lineRule="auto"/>
              <w:rPr>
                <w:rFonts w:ascii="宋体" w:eastAsia="宋体" w:hAnsi="宋体" w:cs="宋体"/>
                <w:snapToGrid w:val="0"/>
                <w:kern w:val="0"/>
                <w:sz w:val="24"/>
                <w:rPrChange w:id="101" w:author="li gang" w:date="2020-06-28T14:08:00Z">
                  <w:rPr>
                    <w:rFonts w:ascii="宋体" w:eastAsia="宋体" w:hAnsi="宋体" w:cs="宋体"/>
                    <w:snapToGrid w:val="0"/>
                    <w:kern w:val="0"/>
                    <w:sz w:val="24"/>
                    <w:highlight w:val="yellow"/>
                  </w:rPr>
                </w:rPrChange>
              </w:rPr>
            </w:pPr>
            <w:del w:id="102" w:author="姜 毅" w:date="2020-06-21T21:04:00Z">
              <w:r>
                <w:rPr>
                  <w:rFonts w:ascii="宋体" w:eastAsia="宋体" w:hAnsi="宋体" w:cs="宋体" w:hint="eastAsia"/>
                  <w:snapToGrid w:val="0"/>
                  <w:kern w:val="0"/>
                  <w:sz w:val="24"/>
                  <w:rPrChange w:id="103" w:author="li gang" w:date="2020-06-28T14:08:00Z">
                    <w:rPr>
                      <w:rFonts w:ascii="宋体" w:eastAsia="宋体" w:hAnsi="宋体" w:cs="宋体" w:hint="eastAsia"/>
                      <w:snapToGrid w:val="0"/>
                      <w:kern w:val="0"/>
                      <w:sz w:val="24"/>
                      <w:highlight w:val="yellow"/>
                    </w:rPr>
                  </w:rPrChange>
                </w:rPr>
                <w:delText>计算分数时四舍五入取小数点后两位。</w:delText>
              </w:r>
            </w:del>
          </w:p>
        </w:tc>
        <w:tc>
          <w:tcPr>
            <w:tcW w:w="798" w:type="dxa"/>
            <w:vAlign w:val="center"/>
          </w:tcPr>
          <w:p w14:paraId="67A187EF" w14:textId="77777777" w:rsidR="009F366B" w:rsidRDefault="009F366B">
            <w:pPr>
              <w:spacing w:line="360" w:lineRule="auto"/>
              <w:ind w:left="-38"/>
              <w:rPr>
                <w:rFonts w:ascii="宋体" w:eastAsia="宋体" w:hAnsi="宋体" w:cs="宋体"/>
                <w:snapToGrid w:val="0"/>
                <w:kern w:val="0"/>
                <w:sz w:val="24"/>
                <w:highlight w:val="yellow"/>
              </w:rPr>
            </w:pPr>
          </w:p>
        </w:tc>
      </w:tr>
      <w:tr w:rsidR="009F366B" w14:paraId="550A70EC" w14:textId="77777777">
        <w:trPr>
          <w:cantSplit/>
          <w:trHeight w:val="1010"/>
        </w:trPr>
        <w:tc>
          <w:tcPr>
            <w:tcW w:w="591" w:type="dxa"/>
            <w:vAlign w:val="center"/>
          </w:tcPr>
          <w:p w14:paraId="10931E22" w14:textId="77777777" w:rsidR="009F366B" w:rsidRPr="009F366B" w:rsidRDefault="001E4C51">
            <w:pPr>
              <w:autoSpaceDE w:val="0"/>
              <w:autoSpaceDN w:val="0"/>
              <w:adjustRightInd w:val="0"/>
              <w:spacing w:line="360" w:lineRule="auto"/>
              <w:ind w:right="-19"/>
              <w:jc w:val="center"/>
              <w:textAlignment w:val="baseline"/>
              <w:rPr>
                <w:rFonts w:ascii="宋体" w:eastAsia="宋体" w:hAnsi="宋体" w:cs="宋体"/>
                <w:snapToGrid w:val="0"/>
                <w:kern w:val="0"/>
                <w:sz w:val="24"/>
                <w:rPrChange w:id="104" w:author="li gang" w:date="2020-06-28T14:08:00Z">
                  <w:rPr>
                    <w:rFonts w:ascii="宋体" w:eastAsia="宋体" w:hAnsi="宋体" w:cs="宋体"/>
                    <w:snapToGrid w:val="0"/>
                    <w:kern w:val="0"/>
                    <w:sz w:val="24"/>
                    <w:highlight w:val="yellow"/>
                  </w:rPr>
                </w:rPrChange>
              </w:rPr>
            </w:pPr>
            <w:r>
              <w:rPr>
                <w:rFonts w:ascii="宋体" w:eastAsia="宋体" w:hAnsi="宋体" w:cs="宋体"/>
                <w:snapToGrid w:val="0"/>
                <w:kern w:val="0"/>
                <w:sz w:val="24"/>
                <w:rPrChange w:id="105" w:author="li gang" w:date="2020-06-28T14:08:00Z">
                  <w:rPr>
                    <w:rFonts w:ascii="宋体" w:eastAsia="宋体" w:hAnsi="宋体" w:cs="宋体"/>
                    <w:snapToGrid w:val="0"/>
                    <w:kern w:val="0"/>
                    <w:sz w:val="24"/>
                    <w:highlight w:val="yellow"/>
                  </w:rPr>
                </w:rPrChange>
              </w:rPr>
              <w:t>2</w:t>
            </w:r>
          </w:p>
        </w:tc>
        <w:tc>
          <w:tcPr>
            <w:tcW w:w="1360" w:type="dxa"/>
            <w:vAlign w:val="center"/>
          </w:tcPr>
          <w:p w14:paraId="76F7C634" w14:textId="77777777" w:rsidR="009F366B" w:rsidRPr="009F366B" w:rsidRDefault="001E4C51">
            <w:pPr>
              <w:autoSpaceDE w:val="0"/>
              <w:autoSpaceDN w:val="0"/>
              <w:adjustRightInd w:val="0"/>
              <w:spacing w:line="360" w:lineRule="auto"/>
              <w:ind w:right="-19"/>
              <w:textAlignment w:val="baseline"/>
              <w:rPr>
                <w:rFonts w:ascii="宋体" w:eastAsia="宋体" w:hAnsi="宋体" w:cs="宋体"/>
                <w:snapToGrid w:val="0"/>
                <w:kern w:val="0"/>
                <w:sz w:val="24"/>
                <w:rPrChange w:id="106" w:author="li gang" w:date="2020-06-28T14:08:00Z">
                  <w:rPr>
                    <w:rFonts w:ascii="宋体" w:eastAsia="宋体" w:hAnsi="宋体" w:cs="宋体"/>
                    <w:snapToGrid w:val="0"/>
                    <w:kern w:val="0"/>
                    <w:sz w:val="24"/>
                    <w:highlight w:val="yellow"/>
                  </w:rPr>
                </w:rPrChange>
              </w:rPr>
            </w:pPr>
            <w:r>
              <w:rPr>
                <w:rFonts w:ascii="宋体" w:eastAsia="宋体" w:hAnsi="宋体" w:cs="宋体" w:hint="eastAsia"/>
                <w:snapToGrid w:val="0"/>
                <w:kern w:val="0"/>
                <w:sz w:val="24"/>
                <w:rPrChange w:id="107" w:author="li gang" w:date="2020-06-28T14:08:00Z">
                  <w:rPr>
                    <w:rFonts w:ascii="宋体" w:eastAsia="宋体" w:hAnsi="宋体" w:cs="宋体" w:hint="eastAsia"/>
                    <w:snapToGrid w:val="0"/>
                    <w:kern w:val="0"/>
                    <w:sz w:val="24"/>
                    <w:highlight w:val="yellow"/>
                  </w:rPr>
                </w:rPrChange>
              </w:rPr>
              <w:t>技术参数及服务要求</w:t>
            </w:r>
          </w:p>
        </w:tc>
        <w:tc>
          <w:tcPr>
            <w:tcW w:w="991" w:type="dxa"/>
            <w:vAlign w:val="center"/>
          </w:tcPr>
          <w:p w14:paraId="1A7BC083" w14:textId="77777777" w:rsidR="009F366B" w:rsidRPr="009F366B" w:rsidRDefault="001E4C51">
            <w:pPr>
              <w:autoSpaceDE w:val="0"/>
              <w:autoSpaceDN w:val="0"/>
              <w:adjustRightInd w:val="0"/>
              <w:spacing w:line="360" w:lineRule="auto"/>
              <w:ind w:right="-19" w:firstLineChars="100" w:firstLine="240"/>
              <w:textAlignment w:val="baseline"/>
              <w:rPr>
                <w:rFonts w:ascii="宋体" w:eastAsia="宋体" w:hAnsi="宋体" w:cs="宋体"/>
                <w:snapToGrid w:val="0"/>
                <w:kern w:val="0"/>
                <w:sz w:val="24"/>
                <w:rPrChange w:id="108" w:author="li gang" w:date="2020-06-28T14:08:00Z">
                  <w:rPr>
                    <w:rFonts w:ascii="宋体" w:eastAsia="宋体" w:hAnsi="宋体" w:cs="宋体"/>
                    <w:snapToGrid w:val="0"/>
                    <w:kern w:val="0"/>
                    <w:sz w:val="24"/>
                    <w:highlight w:val="yellow"/>
                  </w:rPr>
                </w:rPrChange>
              </w:rPr>
            </w:pPr>
            <w:r>
              <w:rPr>
                <w:rFonts w:ascii="宋体" w:eastAsia="宋体" w:hAnsi="宋体" w:cs="宋体"/>
                <w:snapToGrid w:val="0"/>
                <w:kern w:val="0"/>
                <w:sz w:val="24"/>
              </w:rPr>
              <w:t>30</w:t>
            </w:r>
          </w:p>
        </w:tc>
        <w:tc>
          <w:tcPr>
            <w:tcW w:w="5671" w:type="dxa"/>
            <w:vAlign w:val="center"/>
          </w:tcPr>
          <w:p w14:paraId="189532BD" w14:textId="77777777" w:rsidR="009F366B" w:rsidRPr="009F366B" w:rsidRDefault="001E4C51">
            <w:pPr>
              <w:autoSpaceDE w:val="0"/>
              <w:autoSpaceDN w:val="0"/>
              <w:adjustRightInd w:val="0"/>
              <w:spacing w:line="360" w:lineRule="auto"/>
              <w:ind w:right="-19"/>
              <w:textAlignment w:val="baseline"/>
              <w:rPr>
                <w:rFonts w:ascii="宋体" w:eastAsia="宋体" w:hAnsi="宋体" w:cs="宋体"/>
                <w:snapToGrid w:val="0"/>
                <w:kern w:val="0"/>
                <w:sz w:val="24"/>
                <w:rPrChange w:id="109" w:author="li gang" w:date="2020-06-28T14:08:00Z">
                  <w:rPr>
                    <w:rFonts w:ascii="宋体" w:eastAsia="宋体" w:hAnsi="宋体" w:cs="宋体"/>
                    <w:snapToGrid w:val="0"/>
                    <w:kern w:val="0"/>
                    <w:sz w:val="24"/>
                    <w:highlight w:val="yellow"/>
                  </w:rPr>
                </w:rPrChange>
              </w:rPr>
            </w:pPr>
            <w:r>
              <w:rPr>
                <w:rFonts w:ascii="宋体" w:eastAsia="宋体" w:hAnsi="宋体" w:cs="宋体" w:hint="eastAsia"/>
                <w:snapToGrid w:val="0"/>
                <w:kern w:val="0"/>
                <w:sz w:val="24"/>
                <w:rPrChange w:id="110" w:author="li gang" w:date="2020-06-28T14:08:00Z">
                  <w:rPr>
                    <w:rFonts w:ascii="宋体" w:eastAsia="宋体" w:hAnsi="宋体" w:cs="宋体" w:hint="eastAsia"/>
                    <w:snapToGrid w:val="0"/>
                    <w:kern w:val="0"/>
                    <w:sz w:val="24"/>
                    <w:highlight w:val="yellow"/>
                  </w:rPr>
                </w:rPrChange>
              </w:rPr>
              <w:t>根据</w:t>
            </w:r>
            <w:r>
              <w:rPr>
                <w:rFonts w:ascii="宋体" w:eastAsia="宋体" w:hAnsi="宋体" w:cs="宋体" w:hint="eastAsia"/>
                <w:snapToGrid w:val="0"/>
                <w:kern w:val="0"/>
                <w:sz w:val="24"/>
              </w:rPr>
              <w:t>竞争性磋商</w:t>
            </w:r>
            <w:r>
              <w:rPr>
                <w:rFonts w:ascii="宋体" w:eastAsia="宋体" w:hAnsi="宋体" w:cs="宋体" w:hint="eastAsia"/>
                <w:snapToGrid w:val="0"/>
                <w:kern w:val="0"/>
                <w:sz w:val="24"/>
                <w:rPrChange w:id="111" w:author="li gang" w:date="2020-06-28T14:08:00Z">
                  <w:rPr>
                    <w:rFonts w:ascii="宋体" w:eastAsia="宋体" w:hAnsi="宋体" w:cs="宋体" w:hint="eastAsia"/>
                    <w:snapToGrid w:val="0"/>
                    <w:kern w:val="0"/>
                    <w:sz w:val="24"/>
                    <w:highlight w:val="yellow"/>
                  </w:rPr>
                </w:rPrChange>
              </w:rPr>
              <w:t>文件规定的内容及服务要求，完全满足要求的得</w:t>
            </w:r>
            <w:r>
              <w:rPr>
                <w:rFonts w:ascii="宋体" w:eastAsia="宋体" w:hAnsi="宋体" w:cs="宋体"/>
                <w:snapToGrid w:val="0"/>
                <w:kern w:val="0"/>
                <w:sz w:val="24"/>
              </w:rPr>
              <w:t>30</w:t>
            </w:r>
            <w:r>
              <w:rPr>
                <w:rFonts w:ascii="宋体" w:eastAsia="宋体" w:hAnsi="宋体" w:cs="宋体" w:hint="eastAsia"/>
                <w:snapToGrid w:val="0"/>
                <w:kern w:val="0"/>
                <w:sz w:val="24"/>
                <w:rPrChange w:id="112" w:author="li gang" w:date="2020-06-28T14:08:00Z">
                  <w:rPr>
                    <w:rFonts w:ascii="宋体" w:eastAsia="宋体" w:hAnsi="宋体" w:cs="宋体" w:hint="eastAsia"/>
                    <w:snapToGrid w:val="0"/>
                    <w:kern w:val="0"/>
                    <w:sz w:val="24"/>
                    <w:highlight w:val="yellow"/>
                  </w:rPr>
                </w:rPrChange>
              </w:rPr>
              <w:t>分</w:t>
            </w:r>
          </w:p>
        </w:tc>
        <w:tc>
          <w:tcPr>
            <w:tcW w:w="798" w:type="dxa"/>
            <w:vAlign w:val="center"/>
          </w:tcPr>
          <w:p w14:paraId="2EC84BA3" w14:textId="77777777" w:rsidR="009F366B" w:rsidRDefault="009F366B">
            <w:pPr>
              <w:autoSpaceDE w:val="0"/>
              <w:autoSpaceDN w:val="0"/>
              <w:adjustRightInd w:val="0"/>
              <w:spacing w:line="360" w:lineRule="auto"/>
              <w:ind w:right="-19"/>
              <w:textAlignment w:val="baseline"/>
              <w:rPr>
                <w:rFonts w:ascii="宋体" w:eastAsia="宋体" w:hAnsi="宋体" w:cs="宋体"/>
                <w:snapToGrid w:val="0"/>
                <w:kern w:val="0"/>
                <w:sz w:val="24"/>
                <w:highlight w:val="yellow"/>
              </w:rPr>
            </w:pPr>
          </w:p>
        </w:tc>
      </w:tr>
      <w:tr w:rsidR="009F366B" w14:paraId="3F2FD40E" w14:textId="77777777">
        <w:trPr>
          <w:cantSplit/>
          <w:trHeight w:val="1035"/>
        </w:trPr>
        <w:tc>
          <w:tcPr>
            <w:tcW w:w="591" w:type="dxa"/>
            <w:vAlign w:val="center"/>
          </w:tcPr>
          <w:p w14:paraId="0C9AFD3B" w14:textId="77777777" w:rsidR="009F366B" w:rsidRPr="009F366B" w:rsidRDefault="001E4C51">
            <w:pPr>
              <w:spacing w:line="360" w:lineRule="auto"/>
              <w:ind w:firstLine="28"/>
              <w:jc w:val="center"/>
              <w:rPr>
                <w:rFonts w:ascii="宋体" w:eastAsia="宋体" w:hAnsi="宋体" w:cs="宋体"/>
                <w:snapToGrid w:val="0"/>
                <w:kern w:val="0"/>
                <w:sz w:val="24"/>
                <w:rPrChange w:id="113" w:author="li gang" w:date="2020-06-28T14:08:00Z">
                  <w:rPr>
                    <w:rFonts w:ascii="宋体" w:eastAsia="宋体" w:hAnsi="宋体" w:cs="宋体"/>
                    <w:snapToGrid w:val="0"/>
                    <w:kern w:val="0"/>
                    <w:sz w:val="24"/>
                    <w:highlight w:val="yellow"/>
                  </w:rPr>
                </w:rPrChange>
              </w:rPr>
            </w:pPr>
            <w:r>
              <w:rPr>
                <w:rFonts w:ascii="宋体" w:eastAsia="宋体" w:hAnsi="宋体" w:cs="宋体" w:hint="eastAsia"/>
                <w:snapToGrid w:val="0"/>
                <w:kern w:val="0"/>
                <w:sz w:val="24"/>
              </w:rPr>
              <w:t>3</w:t>
            </w:r>
          </w:p>
        </w:tc>
        <w:tc>
          <w:tcPr>
            <w:tcW w:w="1360" w:type="dxa"/>
            <w:vAlign w:val="center"/>
          </w:tcPr>
          <w:p w14:paraId="30F17EB3" w14:textId="77777777" w:rsidR="009F366B" w:rsidRPr="009F366B" w:rsidRDefault="001E4C51">
            <w:pPr>
              <w:spacing w:line="360" w:lineRule="auto"/>
              <w:rPr>
                <w:rFonts w:ascii="宋体" w:eastAsia="宋体" w:hAnsi="宋体" w:cs="宋体"/>
                <w:snapToGrid w:val="0"/>
                <w:kern w:val="0"/>
                <w:sz w:val="24"/>
                <w:rPrChange w:id="114" w:author="li gang" w:date="2020-06-28T14:08:00Z">
                  <w:rPr>
                    <w:rFonts w:ascii="宋体" w:eastAsia="宋体" w:hAnsi="宋体" w:cs="宋体"/>
                    <w:snapToGrid w:val="0"/>
                    <w:kern w:val="0"/>
                    <w:sz w:val="24"/>
                    <w:highlight w:val="yellow"/>
                  </w:rPr>
                </w:rPrChange>
              </w:rPr>
            </w:pPr>
            <w:r>
              <w:rPr>
                <w:rFonts w:ascii="宋体" w:eastAsia="宋体" w:hAnsi="宋体" w:cs="宋体" w:hint="eastAsia"/>
                <w:snapToGrid w:val="0"/>
                <w:kern w:val="0"/>
                <w:sz w:val="24"/>
                <w:rPrChange w:id="115" w:author="li gang" w:date="2020-06-28T14:08:00Z">
                  <w:rPr>
                    <w:rFonts w:ascii="宋体" w:eastAsia="宋体" w:hAnsi="宋体" w:cs="宋体" w:hint="eastAsia"/>
                    <w:snapToGrid w:val="0"/>
                    <w:kern w:val="0"/>
                    <w:sz w:val="24"/>
                    <w:highlight w:val="yellow"/>
                  </w:rPr>
                </w:rPrChange>
              </w:rPr>
              <w:t>实施方案</w:t>
            </w:r>
          </w:p>
        </w:tc>
        <w:tc>
          <w:tcPr>
            <w:tcW w:w="991" w:type="dxa"/>
            <w:vAlign w:val="center"/>
          </w:tcPr>
          <w:p w14:paraId="3B9670B2" w14:textId="77777777" w:rsidR="009F366B" w:rsidRPr="009F366B" w:rsidRDefault="001E4C51">
            <w:pPr>
              <w:spacing w:line="360" w:lineRule="auto"/>
              <w:ind w:firstLine="28"/>
              <w:jc w:val="center"/>
              <w:rPr>
                <w:rFonts w:ascii="宋体" w:eastAsia="宋体" w:hAnsi="宋体" w:cs="宋体"/>
                <w:snapToGrid w:val="0"/>
                <w:kern w:val="0"/>
                <w:sz w:val="24"/>
                <w:rPrChange w:id="116" w:author="li gang" w:date="2020-06-28T14:08:00Z">
                  <w:rPr>
                    <w:rFonts w:ascii="宋体" w:eastAsia="宋体" w:hAnsi="宋体" w:cs="宋体"/>
                    <w:snapToGrid w:val="0"/>
                    <w:kern w:val="0"/>
                    <w:sz w:val="24"/>
                    <w:highlight w:val="yellow"/>
                  </w:rPr>
                </w:rPrChange>
              </w:rPr>
            </w:pPr>
            <w:r>
              <w:rPr>
                <w:rFonts w:ascii="宋体" w:eastAsia="宋体" w:hAnsi="宋体" w:cs="宋体"/>
                <w:snapToGrid w:val="0"/>
                <w:kern w:val="0"/>
                <w:sz w:val="24"/>
              </w:rPr>
              <w:t>20</w:t>
            </w:r>
          </w:p>
        </w:tc>
        <w:tc>
          <w:tcPr>
            <w:tcW w:w="5671" w:type="dxa"/>
            <w:vAlign w:val="center"/>
          </w:tcPr>
          <w:p w14:paraId="156E2413" w14:textId="77777777" w:rsidR="009F366B" w:rsidRPr="009F366B" w:rsidRDefault="001E4C51">
            <w:pPr>
              <w:autoSpaceDE w:val="0"/>
              <w:autoSpaceDN w:val="0"/>
              <w:adjustRightInd w:val="0"/>
              <w:spacing w:line="360" w:lineRule="auto"/>
              <w:ind w:right="-19"/>
              <w:textAlignment w:val="baseline"/>
              <w:rPr>
                <w:rFonts w:ascii="宋体" w:eastAsia="宋体" w:hAnsi="宋体" w:cs="宋体"/>
                <w:snapToGrid w:val="0"/>
                <w:kern w:val="0"/>
                <w:sz w:val="24"/>
                <w:rPrChange w:id="117" w:author="li gang" w:date="2020-06-28T14:08:00Z">
                  <w:rPr>
                    <w:rFonts w:ascii="宋体" w:eastAsia="宋体" w:hAnsi="宋体" w:cs="宋体"/>
                    <w:snapToGrid w:val="0"/>
                    <w:kern w:val="0"/>
                    <w:sz w:val="24"/>
                    <w:highlight w:val="yellow"/>
                  </w:rPr>
                </w:rPrChange>
              </w:rPr>
            </w:pPr>
            <w:ins w:id="118" w:author="姜 毅" w:date="2020-06-21T21:05:00Z">
              <w:r>
                <w:rPr>
                  <w:rFonts w:ascii="宋体" w:eastAsia="宋体" w:hAnsi="宋体" w:cs="宋体" w:hint="eastAsia"/>
                  <w:snapToGrid w:val="0"/>
                  <w:kern w:val="0"/>
                  <w:sz w:val="24"/>
                  <w:rPrChange w:id="119" w:author="li gang" w:date="2020-06-28T14:08:00Z">
                    <w:rPr>
                      <w:rFonts w:ascii="宋体" w:eastAsia="宋体" w:hAnsi="宋体" w:cs="宋体" w:hint="eastAsia"/>
                      <w:snapToGrid w:val="0"/>
                      <w:kern w:val="0"/>
                      <w:sz w:val="24"/>
                      <w:highlight w:val="yellow"/>
                    </w:rPr>
                  </w:rPrChange>
                </w:rPr>
                <w:t>针对本项目制定项目服务实施方案，包括但不限于系统功能完备性、稳定性、安全性、技术服务优势</w:t>
              </w:r>
            </w:ins>
            <w:r>
              <w:rPr>
                <w:rFonts w:ascii="宋体" w:eastAsia="宋体" w:hAnsi="宋体" w:cs="宋体" w:hint="eastAsia"/>
                <w:snapToGrid w:val="0"/>
                <w:kern w:val="0"/>
                <w:sz w:val="24"/>
              </w:rPr>
              <w:t>、</w:t>
            </w:r>
            <w:ins w:id="120" w:author="姜 毅" w:date="2020-06-21T21:05:00Z">
              <w:r>
                <w:rPr>
                  <w:rFonts w:ascii="宋体" w:eastAsia="宋体" w:hAnsi="宋体" w:cs="宋体" w:hint="eastAsia"/>
                  <w:snapToGrid w:val="0"/>
                  <w:kern w:val="0"/>
                  <w:sz w:val="24"/>
                  <w:rPrChange w:id="121" w:author="li gang" w:date="2020-06-28T14:08:00Z">
                    <w:rPr>
                      <w:rFonts w:ascii="宋体" w:eastAsia="宋体" w:hAnsi="宋体" w:cs="宋体" w:hint="eastAsia"/>
                      <w:snapToGrid w:val="0"/>
                      <w:kern w:val="0"/>
                      <w:sz w:val="24"/>
                      <w:highlight w:val="yellow"/>
                    </w:rPr>
                  </w:rPrChange>
                </w:rPr>
                <w:t>工作时间进度表、工作计划安排等，方案明确、详细清晰得</w:t>
              </w:r>
              <w:r>
                <w:rPr>
                  <w:rFonts w:ascii="宋体" w:eastAsia="宋体" w:hAnsi="宋体" w:cs="宋体"/>
                  <w:snapToGrid w:val="0"/>
                  <w:kern w:val="0"/>
                  <w:sz w:val="24"/>
                  <w:rPrChange w:id="122" w:author="li gang" w:date="2020-06-28T14:08:00Z">
                    <w:rPr>
                      <w:rFonts w:ascii="宋体" w:eastAsia="宋体" w:hAnsi="宋体" w:cs="宋体"/>
                      <w:snapToGrid w:val="0"/>
                      <w:kern w:val="0"/>
                      <w:sz w:val="24"/>
                      <w:highlight w:val="yellow"/>
                    </w:rPr>
                  </w:rPrChange>
                </w:rPr>
                <w:t>1</w:t>
              </w:r>
            </w:ins>
            <w:r>
              <w:rPr>
                <w:rFonts w:ascii="宋体" w:eastAsia="宋体" w:hAnsi="宋体" w:cs="宋体"/>
                <w:snapToGrid w:val="0"/>
                <w:kern w:val="0"/>
                <w:sz w:val="24"/>
              </w:rPr>
              <w:t>5</w:t>
            </w:r>
            <w:ins w:id="123" w:author="姜 毅" w:date="2020-06-21T21:05:00Z">
              <w:r>
                <w:rPr>
                  <w:rFonts w:ascii="宋体" w:eastAsia="宋体" w:hAnsi="宋体" w:cs="宋体"/>
                  <w:snapToGrid w:val="0"/>
                  <w:kern w:val="0"/>
                  <w:sz w:val="24"/>
                  <w:rPrChange w:id="124" w:author="li gang" w:date="2020-06-28T14:08:00Z">
                    <w:rPr>
                      <w:rFonts w:ascii="宋体" w:eastAsia="宋体" w:hAnsi="宋体" w:cs="宋体"/>
                      <w:snapToGrid w:val="0"/>
                      <w:kern w:val="0"/>
                      <w:sz w:val="24"/>
                      <w:highlight w:val="yellow"/>
                    </w:rPr>
                  </w:rPrChange>
                </w:rPr>
                <w:t>-</w:t>
              </w:r>
            </w:ins>
            <w:r>
              <w:rPr>
                <w:rFonts w:ascii="宋体" w:eastAsia="宋体" w:hAnsi="宋体" w:cs="宋体"/>
                <w:snapToGrid w:val="0"/>
                <w:kern w:val="0"/>
                <w:sz w:val="24"/>
              </w:rPr>
              <w:t>20</w:t>
            </w:r>
            <w:ins w:id="125" w:author="姜 毅" w:date="2020-06-21T21:05:00Z">
              <w:r>
                <w:rPr>
                  <w:rFonts w:ascii="宋体" w:eastAsia="宋体" w:hAnsi="宋体" w:cs="宋体" w:hint="eastAsia"/>
                  <w:snapToGrid w:val="0"/>
                  <w:kern w:val="0"/>
                  <w:sz w:val="24"/>
                  <w:rPrChange w:id="126" w:author="li gang" w:date="2020-06-28T14:08:00Z">
                    <w:rPr>
                      <w:rFonts w:ascii="宋体" w:eastAsia="宋体" w:hAnsi="宋体" w:cs="宋体" w:hint="eastAsia"/>
                      <w:snapToGrid w:val="0"/>
                      <w:kern w:val="0"/>
                      <w:sz w:val="24"/>
                      <w:highlight w:val="yellow"/>
                    </w:rPr>
                  </w:rPrChange>
                </w:rPr>
                <w:t>分，方案一般清晰得</w:t>
              </w:r>
            </w:ins>
            <w:r>
              <w:rPr>
                <w:rFonts w:ascii="宋体" w:eastAsia="宋体" w:hAnsi="宋体" w:cs="宋体"/>
                <w:snapToGrid w:val="0"/>
                <w:kern w:val="0"/>
                <w:sz w:val="24"/>
              </w:rPr>
              <w:t>10</w:t>
            </w:r>
            <w:ins w:id="127" w:author="姜 毅" w:date="2020-06-21T21:05:00Z">
              <w:r>
                <w:rPr>
                  <w:rFonts w:ascii="宋体" w:eastAsia="宋体" w:hAnsi="宋体" w:cs="宋体"/>
                  <w:snapToGrid w:val="0"/>
                  <w:kern w:val="0"/>
                  <w:sz w:val="24"/>
                  <w:rPrChange w:id="128" w:author="li gang" w:date="2020-06-28T14:08:00Z">
                    <w:rPr>
                      <w:rFonts w:ascii="宋体" w:eastAsia="宋体" w:hAnsi="宋体" w:cs="宋体"/>
                      <w:snapToGrid w:val="0"/>
                      <w:kern w:val="0"/>
                      <w:sz w:val="24"/>
                      <w:highlight w:val="yellow"/>
                    </w:rPr>
                  </w:rPrChange>
                </w:rPr>
                <w:t>-1</w:t>
              </w:r>
            </w:ins>
            <w:r>
              <w:rPr>
                <w:rFonts w:ascii="宋体" w:eastAsia="宋体" w:hAnsi="宋体" w:cs="宋体"/>
                <w:snapToGrid w:val="0"/>
                <w:kern w:val="0"/>
                <w:sz w:val="24"/>
              </w:rPr>
              <w:t>5</w:t>
            </w:r>
            <w:ins w:id="129" w:author="姜 毅" w:date="2020-06-21T21:05:00Z">
              <w:r>
                <w:rPr>
                  <w:rFonts w:ascii="宋体" w:eastAsia="宋体" w:hAnsi="宋体" w:cs="宋体" w:hint="eastAsia"/>
                  <w:snapToGrid w:val="0"/>
                  <w:kern w:val="0"/>
                  <w:sz w:val="24"/>
                  <w:rPrChange w:id="130" w:author="li gang" w:date="2020-06-28T14:08:00Z">
                    <w:rPr>
                      <w:rFonts w:ascii="宋体" w:eastAsia="宋体" w:hAnsi="宋体" w:cs="宋体" w:hint="eastAsia"/>
                      <w:snapToGrid w:val="0"/>
                      <w:kern w:val="0"/>
                      <w:sz w:val="24"/>
                      <w:highlight w:val="yellow"/>
                    </w:rPr>
                  </w:rPrChange>
                </w:rPr>
                <w:t>分，方案不全面得</w:t>
              </w:r>
              <w:r>
                <w:rPr>
                  <w:rFonts w:ascii="宋体" w:eastAsia="宋体" w:hAnsi="宋体" w:cs="宋体"/>
                  <w:snapToGrid w:val="0"/>
                  <w:kern w:val="0"/>
                  <w:sz w:val="24"/>
                  <w:rPrChange w:id="131" w:author="li gang" w:date="2020-06-28T14:08:00Z">
                    <w:rPr>
                      <w:rFonts w:ascii="宋体" w:eastAsia="宋体" w:hAnsi="宋体" w:cs="宋体"/>
                      <w:snapToGrid w:val="0"/>
                      <w:kern w:val="0"/>
                      <w:sz w:val="24"/>
                      <w:highlight w:val="yellow"/>
                    </w:rPr>
                  </w:rPrChange>
                </w:rPr>
                <w:t>0-</w:t>
              </w:r>
            </w:ins>
            <w:r>
              <w:rPr>
                <w:rFonts w:ascii="宋体" w:eastAsia="宋体" w:hAnsi="宋体" w:cs="宋体"/>
                <w:snapToGrid w:val="0"/>
                <w:kern w:val="0"/>
                <w:sz w:val="24"/>
              </w:rPr>
              <w:t>10</w:t>
            </w:r>
            <w:ins w:id="132" w:author="姜 毅" w:date="2020-06-21T21:05:00Z">
              <w:r>
                <w:rPr>
                  <w:rFonts w:ascii="宋体" w:eastAsia="宋体" w:hAnsi="宋体" w:cs="宋体" w:hint="eastAsia"/>
                  <w:snapToGrid w:val="0"/>
                  <w:kern w:val="0"/>
                  <w:sz w:val="24"/>
                  <w:rPrChange w:id="133" w:author="li gang" w:date="2020-06-28T14:08:00Z">
                    <w:rPr>
                      <w:rFonts w:ascii="宋体" w:eastAsia="宋体" w:hAnsi="宋体" w:cs="宋体" w:hint="eastAsia"/>
                      <w:snapToGrid w:val="0"/>
                      <w:kern w:val="0"/>
                      <w:sz w:val="24"/>
                      <w:highlight w:val="yellow"/>
                    </w:rPr>
                  </w:rPrChange>
                </w:rPr>
                <w:t>分。</w:t>
              </w:r>
            </w:ins>
            <w:del w:id="134" w:author="姜 毅" w:date="2020-06-21T21:05:00Z">
              <w:r>
                <w:rPr>
                  <w:rFonts w:ascii="宋体" w:eastAsia="宋体" w:hAnsi="宋体" w:cs="宋体" w:hint="eastAsia"/>
                  <w:snapToGrid w:val="0"/>
                  <w:kern w:val="0"/>
                  <w:sz w:val="24"/>
                  <w:rPrChange w:id="135" w:author="li gang" w:date="2020-06-28T14:08:00Z">
                    <w:rPr>
                      <w:rFonts w:ascii="宋体" w:eastAsia="宋体" w:hAnsi="宋体" w:cs="宋体" w:hint="eastAsia"/>
                      <w:snapToGrid w:val="0"/>
                      <w:kern w:val="0"/>
                      <w:sz w:val="24"/>
                      <w:highlight w:val="yellow"/>
                    </w:rPr>
                  </w:rPrChange>
                </w:rPr>
                <w:delText>根据对投标人项目实施总体方案的完整性、合理性，项目实施计划、人员组成、系统上线、系统运行、工作时间进度表、工作计划安排等，方案详细清晰得</w:delText>
              </w:r>
              <w:r>
                <w:rPr>
                  <w:rFonts w:ascii="宋体" w:eastAsia="宋体" w:hAnsi="宋体" w:cs="宋体"/>
                  <w:snapToGrid w:val="0"/>
                  <w:kern w:val="0"/>
                  <w:sz w:val="24"/>
                  <w:rPrChange w:id="136" w:author="li gang" w:date="2020-06-28T14:08:00Z">
                    <w:rPr>
                      <w:rFonts w:ascii="宋体" w:eastAsia="宋体" w:hAnsi="宋体" w:cs="宋体"/>
                      <w:snapToGrid w:val="0"/>
                      <w:kern w:val="0"/>
                      <w:sz w:val="24"/>
                      <w:highlight w:val="yellow"/>
                    </w:rPr>
                  </w:rPrChange>
                </w:rPr>
                <w:delText>10-15</w:delText>
              </w:r>
              <w:r>
                <w:rPr>
                  <w:rFonts w:ascii="宋体" w:eastAsia="宋体" w:hAnsi="宋体" w:cs="宋体"/>
                  <w:snapToGrid w:val="0"/>
                  <w:kern w:val="0"/>
                  <w:sz w:val="24"/>
                  <w:rPrChange w:id="137" w:author="li gang" w:date="2020-06-28T14:08:00Z">
                    <w:rPr>
                      <w:rFonts w:ascii="宋体" w:eastAsia="宋体" w:hAnsi="宋体" w:cs="宋体"/>
                      <w:snapToGrid w:val="0"/>
                      <w:kern w:val="0"/>
                      <w:sz w:val="24"/>
                      <w:highlight w:val="yellow"/>
                    </w:rPr>
                  </w:rPrChange>
                </w:rPr>
                <w:delText>分，方案一般清晰得</w:delText>
              </w:r>
              <w:r>
                <w:rPr>
                  <w:rFonts w:ascii="宋体" w:eastAsia="宋体" w:hAnsi="宋体" w:cs="宋体"/>
                  <w:snapToGrid w:val="0"/>
                  <w:kern w:val="0"/>
                  <w:sz w:val="24"/>
                  <w:rPrChange w:id="138" w:author="li gang" w:date="2020-06-28T14:08:00Z">
                    <w:rPr>
                      <w:rFonts w:ascii="宋体" w:eastAsia="宋体" w:hAnsi="宋体" w:cs="宋体"/>
                      <w:snapToGrid w:val="0"/>
                      <w:kern w:val="0"/>
                      <w:sz w:val="24"/>
                      <w:highlight w:val="yellow"/>
                    </w:rPr>
                  </w:rPrChange>
                </w:rPr>
                <w:delText>5-10</w:delText>
              </w:r>
              <w:r>
                <w:rPr>
                  <w:rFonts w:ascii="宋体" w:eastAsia="宋体" w:hAnsi="宋体" w:cs="宋体"/>
                  <w:snapToGrid w:val="0"/>
                  <w:kern w:val="0"/>
                  <w:sz w:val="24"/>
                  <w:rPrChange w:id="139" w:author="li gang" w:date="2020-06-28T14:08:00Z">
                    <w:rPr>
                      <w:rFonts w:ascii="宋体" w:eastAsia="宋体" w:hAnsi="宋体" w:cs="宋体"/>
                      <w:snapToGrid w:val="0"/>
                      <w:kern w:val="0"/>
                      <w:sz w:val="24"/>
                      <w:highlight w:val="yellow"/>
                    </w:rPr>
                  </w:rPrChange>
                </w:rPr>
                <w:delText>分，方案不全面得</w:delText>
              </w:r>
              <w:r>
                <w:rPr>
                  <w:rFonts w:ascii="宋体" w:eastAsia="宋体" w:hAnsi="宋体" w:cs="宋体"/>
                  <w:snapToGrid w:val="0"/>
                  <w:kern w:val="0"/>
                  <w:sz w:val="24"/>
                  <w:rPrChange w:id="140" w:author="li gang" w:date="2020-06-28T14:08:00Z">
                    <w:rPr>
                      <w:rFonts w:ascii="宋体" w:eastAsia="宋体" w:hAnsi="宋体" w:cs="宋体"/>
                      <w:snapToGrid w:val="0"/>
                      <w:kern w:val="0"/>
                      <w:sz w:val="24"/>
                      <w:highlight w:val="yellow"/>
                    </w:rPr>
                  </w:rPrChange>
                </w:rPr>
                <w:delText>0-5</w:delText>
              </w:r>
              <w:r>
                <w:rPr>
                  <w:rFonts w:ascii="宋体" w:eastAsia="宋体" w:hAnsi="宋体" w:cs="宋体"/>
                  <w:snapToGrid w:val="0"/>
                  <w:kern w:val="0"/>
                  <w:sz w:val="24"/>
                  <w:rPrChange w:id="141" w:author="li gang" w:date="2020-06-28T14:08:00Z">
                    <w:rPr>
                      <w:rFonts w:ascii="宋体" w:eastAsia="宋体" w:hAnsi="宋体" w:cs="宋体"/>
                      <w:snapToGrid w:val="0"/>
                      <w:kern w:val="0"/>
                      <w:sz w:val="24"/>
                      <w:highlight w:val="yellow"/>
                    </w:rPr>
                  </w:rPrChange>
                </w:rPr>
                <w:delText>分。</w:delText>
              </w:r>
            </w:del>
          </w:p>
        </w:tc>
        <w:tc>
          <w:tcPr>
            <w:tcW w:w="798" w:type="dxa"/>
            <w:vAlign w:val="center"/>
          </w:tcPr>
          <w:p w14:paraId="3D6AA45A" w14:textId="77777777" w:rsidR="009F366B" w:rsidRDefault="001E4C51">
            <w:pPr>
              <w:spacing w:line="360" w:lineRule="auto"/>
              <w:ind w:left="-38"/>
              <w:rPr>
                <w:rFonts w:ascii="宋体" w:eastAsia="宋体" w:hAnsi="宋体" w:cs="宋体"/>
                <w:snapToGrid w:val="0"/>
                <w:kern w:val="0"/>
                <w:sz w:val="24"/>
                <w:highlight w:val="yellow"/>
              </w:rPr>
            </w:pPr>
            <w:r>
              <w:rPr>
                <w:rFonts w:ascii="宋体" w:eastAsia="宋体" w:hAnsi="宋体" w:cs="宋体" w:hint="eastAsia"/>
                <w:snapToGrid w:val="0"/>
                <w:kern w:val="0"/>
                <w:sz w:val="24"/>
                <w:rPrChange w:id="142" w:author="li gang" w:date="2020-06-28T14:08:00Z">
                  <w:rPr>
                    <w:rFonts w:ascii="宋体" w:eastAsia="宋体" w:hAnsi="宋体" w:cs="宋体" w:hint="eastAsia"/>
                    <w:snapToGrid w:val="0"/>
                    <w:kern w:val="0"/>
                    <w:sz w:val="24"/>
                    <w:highlight w:val="yellow"/>
                  </w:rPr>
                </w:rPrChange>
              </w:rPr>
              <w:t>提供相关证明材料</w:t>
            </w:r>
          </w:p>
        </w:tc>
      </w:tr>
      <w:tr w:rsidR="009F366B" w14:paraId="0EEC114A" w14:textId="77777777">
        <w:trPr>
          <w:cantSplit/>
          <w:trHeight w:val="1035"/>
        </w:trPr>
        <w:tc>
          <w:tcPr>
            <w:tcW w:w="591" w:type="dxa"/>
            <w:vAlign w:val="center"/>
          </w:tcPr>
          <w:p w14:paraId="28E7023E" w14:textId="77777777" w:rsidR="009F366B" w:rsidRPr="009F366B" w:rsidRDefault="001E4C51">
            <w:pPr>
              <w:spacing w:line="360" w:lineRule="auto"/>
              <w:ind w:firstLine="28"/>
              <w:jc w:val="center"/>
              <w:rPr>
                <w:rFonts w:ascii="宋体" w:eastAsia="宋体" w:hAnsi="宋体" w:cs="宋体"/>
                <w:snapToGrid w:val="0"/>
                <w:kern w:val="0"/>
                <w:sz w:val="24"/>
                <w:rPrChange w:id="143" w:author="li gang" w:date="2020-06-28T14:08:00Z">
                  <w:rPr>
                    <w:rFonts w:ascii="宋体" w:eastAsia="宋体" w:hAnsi="宋体" w:cs="宋体"/>
                    <w:snapToGrid w:val="0"/>
                    <w:kern w:val="0"/>
                    <w:sz w:val="24"/>
                    <w:highlight w:val="yellow"/>
                  </w:rPr>
                </w:rPrChange>
              </w:rPr>
            </w:pPr>
            <w:r>
              <w:rPr>
                <w:rFonts w:ascii="宋体" w:eastAsia="宋体" w:hAnsi="宋体" w:cs="宋体" w:hint="eastAsia"/>
                <w:snapToGrid w:val="0"/>
                <w:kern w:val="0"/>
                <w:sz w:val="24"/>
              </w:rPr>
              <w:t>4</w:t>
            </w:r>
          </w:p>
        </w:tc>
        <w:tc>
          <w:tcPr>
            <w:tcW w:w="1360" w:type="dxa"/>
            <w:vAlign w:val="center"/>
          </w:tcPr>
          <w:p w14:paraId="414DC03E" w14:textId="77777777" w:rsidR="009F366B" w:rsidRPr="009F366B" w:rsidRDefault="001E4C51">
            <w:pPr>
              <w:spacing w:line="360" w:lineRule="auto"/>
              <w:rPr>
                <w:rFonts w:ascii="宋体" w:eastAsia="宋体" w:hAnsi="宋体" w:cs="宋体"/>
                <w:snapToGrid w:val="0"/>
                <w:kern w:val="0"/>
                <w:sz w:val="24"/>
                <w:rPrChange w:id="144" w:author="li gang" w:date="2020-06-28T14:08:00Z">
                  <w:rPr>
                    <w:rFonts w:ascii="宋体" w:eastAsia="宋体" w:hAnsi="宋体" w:cs="宋体"/>
                    <w:snapToGrid w:val="0"/>
                    <w:kern w:val="0"/>
                    <w:sz w:val="24"/>
                    <w:highlight w:val="yellow"/>
                  </w:rPr>
                </w:rPrChange>
              </w:rPr>
            </w:pPr>
            <w:r>
              <w:rPr>
                <w:rFonts w:ascii="宋体" w:eastAsia="宋体" w:hAnsi="宋体" w:cs="宋体" w:hint="eastAsia"/>
                <w:snapToGrid w:val="0"/>
                <w:kern w:val="0"/>
                <w:sz w:val="24"/>
                <w:rPrChange w:id="145" w:author="li gang" w:date="2020-06-28T14:08:00Z">
                  <w:rPr>
                    <w:rFonts w:ascii="宋体" w:eastAsia="宋体" w:hAnsi="宋体" w:cs="宋体" w:hint="eastAsia"/>
                    <w:snapToGrid w:val="0"/>
                    <w:kern w:val="0"/>
                    <w:sz w:val="24"/>
                    <w:highlight w:val="yellow"/>
                  </w:rPr>
                </w:rPrChange>
              </w:rPr>
              <w:t>售后服务</w:t>
            </w:r>
          </w:p>
        </w:tc>
        <w:tc>
          <w:tcPr>
            <w:tcW w:w="991" w:type="dxa"/>
            <w:vAlign w:val="center"/>
          </w:tcPr>
          <w:p w14:paraId="5ED4DB72" w14:textId="77777777" w:rsidR="009F366B" w:rsidRPr="009F366B" w:rsidRDefault="001E4C51">
            <w:pPr>
              <w:spacing w:line="360" w:lineRule="auto"/>
              <w:ind w:firstLine="28"/>
              <w:jc w:val="center"/>
              <w:rPr>
                <w:rFonts w:ascii="宋体" w:eastAsia="宋体" w:hAnsi="宋体" w:cs="宋体"/>
                <w:snapToGrid w:val="0"/>
                <w:kern w:val="0"/>
                <w:sz w:val="24"/>
                <w:rPrChange w:id="146" w:author="li gang" w:date="2020-06-28T14:08:00Z">
                  <w:rPr>
                    <w:rFonts w:ascii="宋体" w:eastAsia="宋体" w:hAnsi="宋体" w:cs="宋体"/>
                    <w:snapToGrid w:val="0"/>
                    <w:kern w:val="0"/>
                    <w:sz w:val="24"/>
                    <w:highlight w:val="yellow"/>
                  </w:rPr>
                </w:rPrChange>
              </w:rPr>
            </w:pPr>
            <w:r>
              <w:rPr>
                <w:rFonts w:ascii="宋体" w:eastAsia="宋体" w:hAnsi="宋体" w:cs="宋体"/>
                <w:snapToGrid w:val="0"/>
                <w:kern w:val="0"/>
                <w:sz w:val="24"/>
                <w:rPrChange w:id="147" w:author="li gang" w:date="2020-06-28T14:08:00Z">
                  <w:rPr>
                    <w:rFonts w:ascii="宋体" w:eastAsia="宋体" w:hAnsi="宋体" w:cs="宋体"/>
                    <w:snapToGrid w:val="0"/>
                    <w:kern w:val="0"/>
                    <w:sz w:val="24"/>
                    <w:highlight w:val="yellow"/>
                  </w:rPr>
                </w:rPrChange>
              </w:rPr>
              <w:t>10</w:t>
            </w:r>
          </w:p>
        </w:tc>
        <w:tc>
          <w:tcPr>
            <w:tcW w:w="5671" w:type="dxa"/>
            <w:vAlign w:val="center"/>
          </w:tcPr>
          <w:p w14:paraId="26F384D9" w14:textId="77777777" w:rsidR="009F366B" w:rsidRPr="009F366B" w:rsidRDefault="001E4C51">
            <w:pPr>
              <w:autoSpaceDE w:val="0"/>
              <w:autoSpaceDN w:val="0"/>
              <w:adjustRightInd w:val="0"/>
              <w:spacing w:line="360" w:lineRule="auto"/>
              <w:ind w:right="-19"/>
              <w:textAlignment w:val="baseline"/>
              <w:rPr>
                <w:rFonts w:ascii="宋体" w:eastAsia="宋体" w:hAnsi="宋体" w:cs="宋体"/>
                <w:snapToGrid w:val="0"/>
                <w:kern w:val="0"/>
                <w:sz w:val="24"/>
                <w:rPrChange w:id="148" w:author="li gang" w:date="2020-06-28T14:08:00Z">
                  <w:rPr>
                    <w:rFonts w:ascii="宋体" w:eastAsia="宋体" w:hAnsi="宋体" w:cs="宋体"/>
                    <w:snapToGrid w:val="0"/>
                    <w:kern w:val="0"/>
                    <w:sz w:val="24"/>
                    <w:highlight w:val="yellow"/>
                  </w:rPr>
                </w:rPrChange>
              </w:rPr>
            </w:pPr>
            <w:ins w:id="149" w:author="姜 毅" w:date="2020-06-21T21:05:00Z">
              <w:r>
                <w:rPr>
                  <w:rFonts w:ascii="宋体" w:eastAsia="宋体" w:hAnsi="宋体" w:cs="宋体" w:hint="eastAsia"/>
                  <w:snapToGrid w:val="0"/>
                  <w:kern w:val="0"/>
                  <w:sz w:val="24"/>
                  <w:rPrChange w:id="150" w:author="li gang" w:date="2020-06-28T14:08:00Z">
                    <w:rPr>
                      <w:rFonts w:ascii="宋体" w:eastAsia="宋体" w:hAnsi="宋体" w:cs="宋体" w:hint="eastAsia"/>
                      <w:snapToGrid w:val="0"/>
                      <w:kern w:val="0"/>
                      <w:sz w:val="24"/>
                      <w:highlight w:val="yellow"/>
                    </w:rPr>
                  </w:rPrChange>
                </w:rPr>
                <w:t>售后服务方案全面，详细清晰，能够及时安排人员解决问题，发生故障时，问题恢复及时，具备</w:t>
              </w:r>
              <w:r>
                <w:rPr>
                  <w:rFonts w:ascii="宋体" w:eastAsia="宋体" w:hAnsi="宋体" w:cs="宋体" w:hint="eastAsia"/>
                  <w:snapToGrid w:val="0"/>
                  <w:kern w:val="0"/>
                  <w:sz w:val="24"/>
                </w:rPr>
                <w:t>应急处理预案等内容</w:t>
              </w:r>
              <w:r>
                <w:rPr>
                  <w:rFonts w:ascii="宋体" w:eastAsia="宋体" w:hAnsi="宋体" w:cs="宋体" w:hint="eastAsia"/>
                  <w:snapToGrid w:val="0"/>
                  <w:kern w:val="0"/>
                  <w:sz w:val="24"/>
                  <w:rPrChange w:id="151" w:author="li gang" w:date="2020-06-28T14:08:00Z">
                    <w:rPr>
                      <w:rFonts w:ascii="宋体" w:eastAsia="宋体" w:hAnsi="宋体" w:cs="宋体" w:hint="eastAsia"/>
                      <w:snapToGrid w:val="0"/>
                      <w:kern w:val="0"/>
                      <w:sz w:val="24"/>
                      <w:highlight w:val="yellow"/>
                    </w:rPr>
                  </w:rPrChange>
                </w:rPr>
                <w:t>。对升级服务、售后服务响应情况等服务承诺进行横向对比，高于项目要求得</w:t>
              </w:r>
              <w:r>
                <w:rPr>
                  <w:rFonts w:ascii="宋体" w:eastAsia="宋体" w:hAnsi="宋体" w:cs="宋体"/>
                  <w:snapToGrid w:val="0"/>
                  <w:kern w:val="0"/>
                  <w:sz w:val="24"/>
                  <w:rPrChange w:id="152" w:author="li gang" w:date="2020-06-28T14:08:00Z">
                    <w:rPr>
                      <w:rFonts w:ascii="宋体" w:eastAsia="宋体" w:hAnsi="宋体" w:cs="宋体"/>
                      <w:snapToGrid w:val="0"/>
                      <w:kern w:val="0"/>
                      <w:sz w:val="24"/>
                      <w:highlight w:val="yellow"/>
                    </w:rPr>
                  </w:rPrChange>
                </w:rPr>
                <w:t>8-10</w:t>
              </w:r>
              <w:r>
                <w:rPr>
                  <w:rFonts w:ascii="宋体" w:eastAsia="宋体" w:hAnsi="宋体" w:cs="宋体" w:hint="eastAsia"/>
                  <w:snapToGrid w:val="0"/>
                  <w:kern w:val="0"/>
                  <w:sz w:val="24"/>
                  <w:rPrChange w:id="153" w:author="li gang" w:date="2020-06-28T14:08:00Z">
                    <w:rPr>
                      <w:rFonts w:ascii="宋体" w:eastAsia="宋体" w:hAnsi="宋体" w:cs="宋体" w:hint="eastAsia"/>
                      <w:snapToGrid w:val="0"/>
                      <w:kern w:val="0"/>
                      <w:sz w:val="24"/>
                      <w:highlight w:val="yellow"/>
                    </w:rPr>
                  </w:rPrChange>
                </w:rPr>
                <w:t>分，符合项目要求得</w:t>
              </w:r>
              <w:r>
                <w:rPr>
                  <w:rFonts w:ascii="宋体" w:eastAsia="宋体" w:hAnsi="宋体" w:cs="宋体"/>
                  <w:snapToGrid w:val="0"/>
                  <w:kern w:val="0"/>
                  <w:sz w:val="24"/>
                  <w:rPrChange w:id="154" w:author="li gang" w:date="2020-06-28T14:08:00Z">
                    <w:rPr>
                      <w:rFonts w:ascii="宋体" w:eastAsia="宋体" w:hAnsi="宋体" w:cs="宋体"/>
                      <w:snapToGrid w:val="0"/>
                      <w:kern w:val="0"/>
                      <w:sz w:val="24"/>
                      <w:highlight w:val="yellow"/>
                    </w:rPr>
                  </w:rPrChange>
                </w:rPr>
                <w:t>4-8</w:t>
              </w:r>
              <w:r>
                <w:rPr>
                  <w:rFonts w:ascii="宋体" w:eastAsia="宋体" w:hAnsi="宋体" w:cs="宋体"/>
                  <w:snapToGrid w:val="0"/>
                  <w:kern w:val="0"/>
                  <w:sz w:val="24"/>
                  <w:rPrChange w:id="155" w:author="li gang" w:date="2020-06-28T14:08:00Z">
                    <w:rPr>
                      <w:rFonts w:ascii="宋体" w:eastAsia="宋体" w:hAnsi="宋体" w:cs="宋体"/>
                      <w:snapToGrid w:val="0"/>
                      <w:kern w:val="0"/>
                      <w:sz w:val="24"/>
                      <w:highlight w:val="yellow"/>
                    </w:rPr>
                  </w:rPrChange>
                </w:rPr>
                <w:t>分；低于项目要求得</w:t>
              </w:r>
              <w:r>
                <w:rPr>
                  <w:rFonts w:ascii="宋体" w:eastAsia="宋体" w:hAnsi="宋体" w:cs="宋体"/>
                  <w:snapToGrid w:val="0"/>
                  <w:kern w:val="0"/>
                  <w:sz w:val="24"/>
                  <w:rPrChange w:id="156" w:author="li gang" w:date="2020-06-28T14:08:00Z">
                    <w:rPr>
                      <w:rFonts w:ascii="宋体" w:eastAsia="宋体" w:hAnsi="宋体" w:cs="宋体"/>
                      <w:snapToGrid w:val="0"/>
                      <w:kern w:val="0"/>
                      <w:sz w:val="24"/>
                      <w:highlight w:val="yellow"/>
                    </w:rPr>
                  </w:rPrChange>
                </w:rPr>
                <w:t>0-4</w:t>
              </w:r>
              <w:r>
                <w:rPr>
                  <w:rFonts w:ascii="宋体" w:eastAsia="宋体" w:hAnsi="宋体" w:cs="宋体" w:hint="eastAsia"/>
                  <w:snapToGrid w:val="0"/>
                  <w:kern w:val="0"/>
                  <w:sz w:val="24"/>
                  <w:rPrChange w:id="157" w:author="li gang" w:date="2020-06-28T14:08:00Z">
                    <w:rPr>
                      <w:rFonts w:ascii="宋体" w:eastAsia="宋体" w:hAnsi="宋体" w:cs="宋体" w:hint="eastAsia"/>
                      <w:snapToGrid w:val="0"/>
                      <w:kern w:val="0"/>
                      <w:sz w:val="24"/>
                      <w:highlight w:val="yellow"/>
                    </w:rPr>
                  </w:rPrChange>
                </w:rPr>
                <w:t>分。</w:t>
              </w:r>
            </w:ins>
            <w:del w:id="158" w:author="姜 毅" w:date="2020-06-21T21:05:00Z">
              <w:r>
                <w:rPr>
                  <w:rFonts w:ascii="宋体" w:eastAsia="宋体" w:hAnsi="宋体" w:cs="宋体" w:hint="eastAsia"/>
                  <w:snapToGrid w:val="0"/>
                  <w:kern w:val="0"/>
                  <w:sz w:val="24"/>
                  <w:rPrChange w:id="159" w:author="li gang" w:date="2020-06-28T14:08:00Z">
                    <w:rPr>
                      <w:rFonts w:ascii="宋体" w:eastAsia="宋体" w:hAnsi="宋体" w:cs="宋体" w:hint="eastAsia"/>
                      <w:snapToGrid w:val="0"/>
                      <w:kern w:val="0"/>
                      <w:sz w:val="24"/>
                      <w:highlight w:val="yellow"/>
                    </w:rPr>
                  </w:rPrChange>
                </w:rPr>
                <w:delText>售后服务方案全面，详细清晰，人员安排合理。对系统升级服务、售后服务电话响应情况等服务承诺进行横向对比，高于项目要求得</w:delText>
              </w:r>
              <w:r>
                <w:rPr>
                  <w:rFonts w:ascii="宋体" w:eastAsia="宋体" w:hAnsi="宋体" w:cs="宋体"/>
                  <w:snapToGrid w:val="0"/>
                  <w:kern w:val="0"/>
                  <w:sz w:val="24"/>
                  <w:rPrChange w:id="160" w:author="li gang" w:date="2020-06-28T14:08:00Z">
                    <w:rPr>
                      <w:rFonts w:ascii="宋体" w:eastAsia="宋体" w:hAnsi="宋体" w:cs="宋体"/>
                      <w:snapToGrid w:val="0"/>
                      <w:kern w:val="0"/>
                      <w:sz w:val="24"/>
                      <w:highlight w:val="yellow"/>
                    </w:rPr>
                  </w:rPrChange>
                </w:rPr>
                <w:delText>8-10</w:delText>
              </w:r>
              <w:r>
                <w:rPr>
                  <w:rFonts w:ascii="宋体" w:eastAsia="宋体" w:hAnsi="宋体" w:cs="宋体" w:hint="eastAsia"/>
                  <w:snapToGrid w:val="0"/>
                  <w:kern w:val="0"/>
                  <w:sz w:val="24"/>
                  <w:rPrChange w:id="161" w:author="li gang" w:date="2020-06-28T14:08:00Z">
                    <w:rPr>
                      <w:rFonts w:ascii="宋体" w:eastAsia="宋体" w:hAnsi="宋体" w:cs="宋体" w:hint="eastAsia"/>
                      <w:snapToGrid w:val="0"/>
                      <w:kern w:val="0"/>
                      <w:sz w:val="24"/>
                      <w:highlight w:val="yellow"/>
                    </w:rPr>
                  </w:rPrChange>
                </w:rPr>
                <w:delText>分，符合项目要求得</w:delText>
              </w:r>
              <w:r>
                <w:rPr>
                  <w:rFonts w:ascii="宋体" w:eastAsia="宋体" w:hAnsi="宋体" w:cs="宋体"/>
                  <w:snapToGrid w:val="0"/>
                  <w:kern w:val="0"/>
                  <w:sz w:val="24"/>
                  <w:rPrChange w:id="162" w:author="li gang" w:date="2020-06-28T14:08:00Z">
                    <w:rPr>
                      <w:rFonts w:ascii="宋体" w:eastAsia="宋体" w:hAnsi="宋体" w:cs="宋体"/>
                      <w:snapToGrid w:val="0"/>
                      <w:kern w:val="0"/>
                      <w:sz w:val="24"/>
                      <w:highlight w:val="yellow"/>
                    </w:rPr>
                  </w:rPrChange>
                </w:rPr>
                <w:delText>4-8</w:delText>
              </w:r>
              <w:r>
                <w:rPr>
                  <w:rFonts w:ascii="宋体" w:eastAsia="宋体" w:hAnsi="宋体" w:cs="宋体"/>
                  <w:snapToGrid w:val="0"/>
                  <w:kern w:val="0"/>
                  <w:sz w:val="24"/>
                  <w:rPrChange w:id="163" w:author="li gang" w:date="2020-06-28T14:08:00Z">
                    <w:rPr>
                      <w:rFonts w:ascii="宋体" w:eastAsia="宋体" w:hAnsi="宋体" w:cs="宋体"/>
                      <w:snapToGrid w:val="0"/>
                      <w:kern w:val="0"/>
                      <w:sz w:val="24"/>
                      <w:highlight w:val="yellow"/>
                    </w:rPr>
                  </w:rPrChange>
                </w:rPr>
                <w:delText>分；低于项目要求得</w:delText>
              </w:r>
              <w:r>
                <w:rPr>
                  <w:rFonts w:ascii="宋体" w:eastAsia="宋体" w:hAnsi="宋体" w:cs="宋体"/>
                  <w:snapToGrid w:val="0"/>
                  <w:kern w:val="0"/>
                  <w:sz w:val="24"/>
                  <w:rPrChange w:id="164" w:author="li gang" w:date="2020-06-28T14:08:00Z">
                    <w:rPr>
                      <w:rFonts w:ascii="宋体" w:eastAsia="宋体" w:hAnsi="宋体" w:cs="宋体"/>
                      <w:snapToGrid w:val="0"/>
                      <w:kern w:val="0"/>
                      <w:sz w:val="24"/>
                      <w:highlight w:val="yellow"/>
                    </w:rPr>
                  </w:rPrChange>
                </w:rPr>
                <w:delText>0-4</w:delText>
              </w:r>
              <w:r>
                <w:rPr>
                  <w:rFonts w:ascii="宋体" w:eastAsia="宋体" w:hAnsi="宋体" w:cs="宋体" w:hint="eastAsia"/>
                  <w:snapToGrid w:val="0"/>
                  <w:kern w:val="0"/>
                  <w:sz w:val="24"/>
                  <w:rPrChange w:id="165" w:author="li gang" w:date="2020-06-28T14:08:00Z">
                    <w:rPr>
                      <w:rFonts w:ascii="宋体" w:eastAsia="宋体" w:hAnsi="宋体" w:cs="宋体" w:hint="eastAsia"/>
                      <w:snapToGrid w:val="0"/>
                      <w:kern w:val="0"/>
                      <w:sz w:val="24"/>
                      <w:highlight w:val="yellow"/>
                    </w:rPr>
                  </w:rPrChange>
                </w:rPr>
                <w:delText>分。</w:delText>
              </w:r>
            </w:del>
          </w:p>
        </w:tc>
        <w:tc>
          <w:tcPr>
            <w:tcW w:w="798" w:type="dxa"/>
            <w:vAlign w:val="center"/>
          </w:tcPr>
          <w:p w14:paraId="673C49E7" w14:textId="77777777" w:rsidR="009F366B" w:rsidRDefault="009F366B">
            <w:pPr>
              <w:spacing w:line="360" w:lineRule="auto"/>
              <w:ind w:left="-38"/>
              <w:rPr>
                <w:rFonts w:ascii="宋体" w:eastAsia="宋体" w:hAnsi="宋体" w:cs="宋体"/>
                <w:snapToGrid w:val="0"/>
                <w:kern w:val="0"/>
                <w:sz w:val="24"/>
                <w:highlight w:val="yellow"/>
              </w:rPr>
            </w:pPr>
          </w:p>
        </w:tc>
      </w:tr>
    </w:tbl>
    <w:p w14:paraId="11600CB7" w14:textId="77777777" w:rsidR="009F366B" w:rsidRDefault="001E4C51">
      <w:pPr>
        <w:spacing w:line="360" w:lineRule="auto"/>
        <w:ind w:firstLineChars="200" w:firstLine="482"/>
        <w:rPr>
          <w:rFonts w:ascii="宋体" w:eastAsia="宋体" w:hAnsi="宋体" w:cs="宋体"/>
          <w:b/>
          <w:bCs/>
          <w:sz w:val="24"/>
        </w:rPr>
      </w:pPr>
      <w:r>
        <w:rPr>
          <w:rFonts w:ascii="宋体" w:eastAsia="宋体" w:hAnsi="宋体" w:cs="宋体" w:hint="eastAsia"/>
          <w:b/>
          <w:bCs/>
          <w:sz w:val="24"/>
        </w:rPr>
        <w:t>二、确定成交供货商</w:t>
      </w:r>
    </w:p>
    <w:p w14:paraId="2CD4913D" w14:textId="77777777" w:rsidR="009F366B" w:rsidRDefault="001E4C51">
      <w:pPr>
        <w:spacing w:line="360" w:lineRule="auto"/>
        <w:ind w:firstLineChars="200" w:firstLine="480"/>
        <w:rPr>
          <w:rFonts w:ascii="宋体" w:eastAsia="宋体" w:hAnsi="宋体" w:cs="宋体"/>
          <w:sz w:val="24"/>
        </w:rPr>
      </w:pPr>
      <w:bookmarkStart w:id="166" w:name="成交供货商候选人的确定标准"/>
      <w:bookmarkStart w:id="167" w:name="_Toc520356170"/>
      <w:bookmarkStart w:id="168" w:name="_Toc259455689"/>
      <w:bookmarkStart w:id="169" w:name="_Ref467307010"/>
      <w:r>
        <w:rPr>
          <w:rFonts w:ascii="宋体" w:eastAsia="宋体" w:hAnsi="宋体" w:cs="宋体" w:hint="eastAsia"/>
          <w:sz w:val="24"/>
        </w:rPr>
        <w:t>1</w:t>
      </w:r>
      <w:r>
        <w:rPr>
          <w:rFonts w:ascii="宋体" w:eastAsia="宋体" w:hAnsi="宋体" w:cs="宋体" w:hint="eastAsia"/>
          <w:sz w:val="24"/>
        </w:rPr>
        <w:t>、成交供货商候选人的确定标准</w:t>
      </w:r>
      <w:bookmarkEnd w:id="166"/>
      <w:bookmarkEnd w:id="167"/>
      <w:bookmarkEnd w:id="168"/>
      <w:bookmarkEnd w:id="169"/>
    </w:p>
    <w:p w14:paraId="71D492F2" w14:textId="77777777"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、投标商的应答文件应该是实质上响应谈判文件。</w:t>
      </w:r>
    </w:p>
    <w:p w14:paraId="03163A31" w14:textId="77777777"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b</w:t>
      </w:r>
      <w:r>
        <w:rPr>
          <w:rFonts w:ascii="宋体" w:eastAsia="宋体" w:hAnsi="宋体" w:cs="宋体" w:hint="eastAsia"/>
          <w:sz w:val="24"/>
        </w:rPr>
        <w:t>、采购小组应当要求所有参加谈判的运营商在规定时间内进行最终报价。根据谈判情况，在符合采购需求、质量和服务相等（符合谈判文件要求即视为符合采购需求、质量和服务相等）的前提下，以综合评分最高的运营商作为候选成交运营商。</w:t>
      </w:r>
    </w:p>
    <w:p w14:paraId="06C3090D" w14:textId="77777777"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、最低报价不是成交的唯一条件。</w:t>
      </w:r>
    </w:p>
    <w:p w14:paraId="033EE164" w14:textId="77777777"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、有下列情况的，响应文件被视为无效标书，并取消投标单位的投标资格：</w:t>
      </w:r>
    </w:p>
    <w:p w14:paraId="1E595D23" w14:textId="77777777"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、投标单位未交付投标保证金的；</w:t>
      </w:r>
    </w:p>
    <w:p w14:paraId="6556CB8E" w14:textId="77777777"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、未按竞争性磋商文件格式填写的；</w:t>
      </w:r>
    </w:p>
    <w:p w14:paraId="4DCBE73E" w14:textId="77777777"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、未按竞争性磋商文件要求提供有关证明材料的；</w:t>
      </w:r>
    </w:p>
    <w:p w14:paraId="22731B81" w14:textId="77777777"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、响应文件内容不全的；</w:t>
      </w:r>
    </w:p>
    <w:p w14:paraId="34F2DF82" w14:textId="77777777"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f</w:t>
      </w:r>
      <w:r>
        <w:rPr>
          <w:rFonts w:ascii="宋体" w:eastAsia="宋体" w:hAnsi="宋体" w:cs="宋体" w:hint="eastAsia"/>
          <w:sz w:val="24"/>
        </w:rPr>
        <w:t>、响应文件字迹模糊无法辨认，影响评标的；</w:t>
      </w:r>
    </w:p>
    <w:p w14:paraId="6475482E" w14:textId="77777777"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e</w:t>
      </w:r>
      <w:r>
        <w:rPr>
          <w:rFonts w:ascii="宋体" w:eastAsia="宋体" w:hAnsi="宋体" w:cs="宋体" w:hint="eastAsia"/>
          <w:sz w:val="24"/>
        </w:rPr>
        <w:t>、投标单位在响应文件中出具假、伪证明材料的；</w:t>
      </w:r>
    </w:p>
    <w:p w14:paraId="025EF145" w14:textId="77777777"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g</w:t>
      </w:r>
      <w:r>
        <w:rPr>
          <w:rFonts w:ascii="宋体" w:eastAsia="宋体" w:hAnsi="宋体" w:cs="宋体" w:hint="eastAsia"/>
          <w:sz w:val="24"/>
        </w:rPr>
        <w:t>、投标商针对同一项目递交两份或多份内容不同的投标响应文件，未书面声明哪一份是有效的；出现选择性报价的；</w:t>
      </w:r>
    </w:p>
    <w:p w14:paraId="0F5A8E67" w14:textId="77777777"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h</w:t>
      </w:r>
      <w:r>
        <w:rPr>
          <w:rFonts w:ascii="宋体" w:eastAsia="宋体" w:hAnsi="宋体" w:cs="宋体" w:hint="eastAsia"/>
          <w:sz w:val="24"/>
        </w:rPr>
        <w:t>、投标报价超出采购人项目采购预算的。</w:t>
      </w:r>
    </w:p>
    <w:p w14:paraId="2015D0F3" w14:textId="77777777" w:rsidR="009F366B" w:rsidRDefault="001E4C51">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三、竞争性磋商人依据评标小组评审意见决定竞争性磋商结果，竞争性磋商人不对投标人就竞争性磋商结果做任何解释。</w:t>
      </w:r>
    </w:p>
    <w:p w14:paraId="7FFDC859" w14:textId="77777777" w:rsidR="009F366B" w:rsidRDefault="009F366B">
      <w:pPr>
        <w:spacing w:line="360" w:lineRule="auto"/>
        <w:ind w:firstLineChars="200" w:firstLine="480"/>
        <w:rPr>
          <w:rFonts w:ascii="宋体" w:eastAsia="宋体" w:hAnsi="宋体" w:cs="宋体"/>
          <w:sz w:val="24"/>
        </w:rPr>
      </w:pPr>
    </w:p>
    <w:p w14:paraId="45FC08E0" w14:textId="77777777" w:rsidR="009F366B" w:rsidRDefault="009F366B" w:rsidP="009F366B">
      <w:pPr>
        <w:pStyle w:val="22"/>
        <w:spacing w:line="360" w:lineRule="auto"/>
        <w:ind w:firstLineChars="200" w:firstLine="548"/>
        <w:jc w:val="both"/>
        <w:rPr>
          <w:del w:id="170" w:author="姜 毅" w:date="2020-06-21T21:09:00Z"/>
          <w:rFonts w:ascii="宋体" w:eastAsia="宋体" w:hAnsi="宋体" w:cs="宋体"/>
          <w:sz w:val="24"/>
          <w:szCs w:val="24"/>
        </w:rPr>
        <w:pPrChange w:id="171" w:author="姜 毅" w:date="2020-06-21T21:09:00Z">
          <w:pPr>
            <w:pStyle w:val="22"/>
            <w:spacing w:line="360" w:lineRule="auto"/>
            <w:ind w:firstLineChars="200" w:firstLine="548"/>
          </w:pPr>
        </w:pPrChange>
      </w:pPr>
    </w:p>
    <w:p w14:paraId="70ED4DAB" w14:textId="77777777" w:rsidR="009F366B" w:rsidRDefault="009F366B" w:rsidP="009F366B">
      <w:pPr>
        <w:pStyle w:val="22"/>
        <w:spacing w:line="360" w:lineRule="auto"/>
        <w:jc w:val="both"/>
        <w:rPr>
          <w:del w:id="172" w:author="姜 毅" w:date="2020-06-21T21:09:00Z"/>
          <w:rFonts w:ascii="宋体" w:eastAsia="宋体" w:hAnsi="宋体" w:cs="宋体"/>
          <w:sz w:val="24"/>
          <w:szCs w:val="24"/>
        </w:rPr>
        <w:pPrChange w:id="173" w:author="姜 毅" w:date="2020-06-21T21:09:00Z">
          <w:pPr>
            <w:pStyle w:val="22"/>
            <w:spacing w:line="360" w:lineRule="auto"/>
            <w:ind w:firstLineChars="200" w:firstLine="548"/>
          </w:pPr>
        </w:pPrChange>
      </w:pPr>
    </w:p>
    <w:p w14:paraId="5AC98039" w14:textId="77777777" w:rsidR="009F366B" w:rsidRDefault="009F366B" w:rsidP="009F366B">
      <w:pPr>
        <w:pStyle w:val="22"/>
        <w:spacing w:line="360" w:lineRule="auto"/>
        <w:jc w:val="both"/>
        <w:rPr>
          <w:del w:id="174" w:author="姜 毅" w:date="2020-06-21T21:09:00Z"/>
          <w:rFonts w:ascii="宋体" w:eastAsia="宋体" w:hAnsi="宋体" w:cs="宋体"/>
          <w:sz w:val="24"/>
          <w:szCs w:val="24"/>
        </w:rPr>
        <w:pPrChange w:id="175" w:author="姜 毅" w:date="2020-06-21T21:09:00Z">
          <w:pPr>
            <w:pStyle w:val="22"/>
            <w:spacing w:line="360" w:lineRule="auto"/>
            <w:ind w:firstLineChars="200" w:firstLine="548"/>
          </w:pPr>
        </w:pPrChange>
      </w:pPr>
    </w:p>
    <w:p w14:paraId="7F48E225" w14:textId="77777777" w:rsidR="009F366B" w:rsidRDefault="001E4C51">
      <w:pPr>
        <w:snapToGrid w:val="0"/>
        <w:spacing w:line="360" w:lineRule="auto"/>
        <w:jc w:val="center"/>
        <w:rPr>
          <w:rStyle w:val="NormalCharacter"/>
          <w:rFonts w:ascii="宋体" w:eastAsia="宋体" w:hAnsi="宋体" w:cs="宋体"/>
          <w:b/>
          <w:sz w:val="36"/>
          <w:szCs w:val="36"/>
        </w:rPr>
      </w:pPr>
      <w:r>
        <w:rPr>
          <w:rStyle w:val="NormalCharacter"/>
          <w:rFonts w:ascii="宋体" w:eastAsia="宋体" w:hAnsi="宋体" w:cs="宋体" w:hint="eastAsia"/>
          <w:b/>
          <w:sz w:val="36"/>
          <w:szCs w:val="36"/>
        </w:rPr>
        <w:br w:type="page"/>
      </w:r>
      <w:r>
        <w:rPr>
          <w:rStyle w:val="NormalCharacter"/>
          <w:rFonts w:ascii="宋体" w:eastAsia="宋体" w:hAnsi="宋体" w:cs="宋体" w:hint="eastAsia"/>
          <w:b/>
          <w:sz w:val="36"/>
          <w:szCs w:val="36"/>
        </w:rPr>
        <w:lastRenderedPageBreak/>
        <w:t>第五章</w:t>
      </w:r>
      <w:r>
        <w:rPr>
          <w:rStyle w:val="NormalCharacter"/>
          <w:rFonts w:ascii="宋体" w:eastAsia="宋体" w:hAnsi="宋体" w:cs="宋体" w:hint="eastAsia"/>
          <w:b/>
          <w:sz w:val="36"/>
          <w:szCs w:val="36"/>
        </w:rPr>
        <w:t xml:space="preserve">  </w:t>
      </w:r>
      <w:r>
        <w:rPr>
          <w:rStyle w:val="NormalCharacter"/>
          <w:rFonts w:ascii="宋体" w:eastAsia="宋体" w:hAnsi="宋体" w:cs="宋体" w:hint="eastAsia"/>
          <w:b/>
          <w:sz w:val="36"/>
          <w:szCs w:val="36"/>
        </w:rPr>
        <w:t>主要合同条款</w:t>
      </w:r>
    </w:p>
    <w:p w14:paraId="2A18A4AC" w14:textId="77777777" w:rsidR="009F366B" w:rsidRDefault="001E4C51">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甲方：</w:t>
      </w:r>
      <w:r>
        <w:rPr>
          <w:rFonts w:ascii="仿宋" w:eastAsia="仿宋" w:hAnsi="仿宋" w:cs="宋体" w:hint="eastAsia"/>
          <w:sz w:val="28"/>
          <w:szCs w:val="28"/>
          <w:u w:val="single"/>
        </w:rPr>
        <w:t>陕西中医药大学第二附属医院</w:t>
      </w:r>
      <w:r>
        <w:rPr>
          <w:rFonts w:ascii="仿宋" w:eastAsia="仿宋" w:hAnsi="仿宋" w:cs="宋体" w:hint="eastAsia"/>
          <w:sz w:val="28"/>
          <w:szCs w:val="28"/>
        </w:rPr>
        <w:t>，其注册登记地址为：</w:t>
      </w:r>
      <w:r>
        <w:rPr>
          <w:rFonts w:ascii="仿宋" w:eastAsia="仿宋" w:hAnsi="仿宋" w:cs="宋体" w:hint="eastAsia"/>
          <w:sz w:val="28"/>
          <w:szCs w:val="28"/>
          <w:u w:val="single"/>
        </w:rPr>
        <w:t>陕西省咸阳市渭阳西路</w:t>
      </w:r>
      <w:r>
        <w:rPr>
          <w:rFonts w:ascii="仿宋" w:eastAsia="仿宋" w:hAnsi="仿宋" w:cs="宋体" w:hint="eastAsia"/>
          <w:sz w:val="28"/>
          <w:szCs w:val="28"/>
          <w:u w:val="single"/>
        </w:rPr>
        <w:t>5</w:t>
      </w:r>
      <w:r>
        <w:rPr>
          <w:rFonts w:ascii="仿宋" w:eastAsia="仿宋" w:hAnsi="仿宋" w:cs="宋体" w:hint="eastAsia"/>
          <w:sz w:val="28"/>
          <w:szCs w:val="28"/>
          <w:u w:val="single"/>
        </w:rPr>
        <w:t>号</w:t>
      </w:r>
      <w:r>
        <w:rPr>
          <w:rFonts w:ascii="仿宋" w:eastAsia="仿宋" w:hAnsi="仿宋" w:cs="宋体" w:hint="eastAsia"/>
          <w:sz w:val="28"/>
          <w:szCs w:val="28"/>
        </w:rPr>
        <w:t>，法定代表人为：</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缪峰</w:t>
      </w:r>
      <w:r>
        <w:rPr>
          <w:rFonts w:ascii="仿宋" w:eastAsia="仿宋" w:hAnsi="仿宋" w:cs="宋体" w:hint="eastAsia"/>
          <w:sz w:val="28"/>
          <w:szCs w:val="28"/>
          <w:u w:val="single"/>
        </w:rPr>
        <w:t xml:space="preserve">  </w:t>
      </w:r>
      <w:r>
        <w:rPr>
          <w:rFonts w:ascii="仿宋" w:eastAsia="仿宋" w:hAnsi="仿宋" w:cs="宋体" w:hint="eastAsia"/>
          <w:sz w:val="28"/>
          <w:szCs w:val="28"/>
        </w:rPr>
        <w:t>。</w:t>
      </w:r>
    </w:p>
    <w:p w14:paraId="0E721E73" w14:textId="77777777" w:rsidR="009F366B" w:rsidRDefault="001E4C51">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 xml:space="preserve">    </w:t>
      </w:r>
      <w:r>
        <w:rPr>
          <w:rFonts w:ascii="仿宋" w:eastAsia="仿宋" w:hAnsi="仿宋" w:cs="宋体" w:hint="eastAsia"/>
          <w:sz w:val="28"/>
          <w:szCs w:val="28"/>
        </w:rPr>
        <w:t>乙方：</w:t>
      </w:r>
      <w:r>
        <w:rPr>
          <w:rFonts w:ascii="仿宋" w:eastAsia="仿宋" w:hAnsi="仿宋" w:cs="宋体" w:hint="eastAsia"/>
          <w:sz w:val="28"/>
          <w:szCs w:val="28"/>
        </w:rPr>
        <w:t>_</w:t>
      </w:r>
      <w:r>
        <w:rPr>
          <w:rFonts w:ascii="仿宋" w:eastAsia="仿宋" w:hAnsi="仿宋" w:cs="宋体"/>
          <w:sz w:val="28"/>
          <w:szCs w:val="28"/>
        </w:rPr>
        <w:t>________</w:t>
      </w:r>
      <w:r>
        <w:rPr>
          <w:rFonts w:ascii="仿宋" w:eastAsia="仿宋" w:hAnsi="仿宋" w:cs="宋体" w:hint="eastAsia"/>
          <w:sz w:val="28"/>
          <w:szCs w:val="28"/>
        </w:rPr>
        <w:t>，其注册登记地址为：</w:t>
      </w:r>
      <w:r>
        <w:rPr>
          <w:rFonts w:ascii="仿宋" w:eastAsia="仿宋" w:hAnsi="仿宋" w:cs="宋体" w:hint="eastAsia"/>
          <w:sz w:val="28"/>
          <w:szCs w:val="28"/>
        </w:rPr>
        <w:t>_</w:t>
      </w:r>
      <w:r>
        <w:rPr>
          <w:rFonts w:ascii="仿宋" w:eastAsia="仿宋" w:hAnsi="仿宋" w:cs="宋体"/>
          <w:sz w:val="28"/>
          <w:szCs w:val="28"/>
        </w:rPr>
        <w:t>________</w:t>
      </w:r>
      <w:r>
        <w:rPr>
          <w:rFonts w:ascii="仿宋" w:eastAsia="仿宋" w:hAnsi="仿宋" w:cs="宋体" w:hint="eastAsia"/>
          <w:sz w:val="28"/>
          <w:szCs w:val="28"/>
        </w:rPr>
        <w:t>，法定代表人为：</w:t>
      </w:r>
      <w:r>
        <w:rPr>
          <w:rFonts w:ascii="仿宋" w:eastAsia="仿宋" w:hAnsi="仿宋" w:cs="宋体" w:hint="eastAsia"/>
          <w:sz w:val="28"/>
          <w:szCs w:val="28"/>
        </w:rPr>
        <w:t>_</w:t>
      </w:r>
      <w:r>
        <w:rPr>
          <w:rFonts w:ascii="仿宋" w:eastAsia="仿宋" w:hAnsi="仿宋" w:cs="宋体"/>
          <w:sz w:val="28"/>
          <w:szCs w:val="28"/>
        </w:rPr>
        <w:t>________</w:t>
      </w:r>
      <w:r>
        <w:rPr>
          <w:rFonts w:ascii="仿宋" w:eastAsia="仿宋" w:hAnsi="仿宋" w:cs="宋体" w:hint="eastAsia"/>
          <w:sz w:val="28"/>
          <w:szCs w:val="28"/>
        </w:rPr>
        <w:t>。</w:t>
      </w:r>
      <w:r>
        <w:rPr>
          <w:rFonts w:ascii="仿宋" w:eastAsia="仿宋" w:hAnsi="仿宋" w:cs="宋体" w:hint="eastAsia"/>
          <w:sz w:val="28"/>
          <w:szCs w:val="28"/>
        </w:rPr>
        <w:t xml:space="preserve"> </w:t>
      </w:r>
    </w:p>
    <w:p w14:paraId="4B06CB96" w14:textId="77777777" w:rsidR="009F366B" w:rsidRDefault="001E4C51">
      <w:pPr>
        <w:spacing w:line="360" w:lineRule="auto"/>
        <w:ind w:firstLineChars="200" w:firstLine="560"/>
        <w:rPr>
          <w:rFonts w:ascii="仿宋" w:eastAsia="仿宋" w:hAnsi="仿宋" w:cs="宋体"/>
          <w:sz w:val="28"/>
          <w:szCs w:val="28"/>
          <w:u w:val="single"/>
        </w:rPr>
      </w:pPr>
      <w:r>
        <w:rPr>
          <w:rFonts w:ascii="仿宋" w:eastAsia="仿宋" w:hAnsi="仿宋" w:cs="宋体" w:hint="eastAsia"/>
          <w:sz w:val="28"/>
          <w:szCs w:val="28"/>
        </w:rPr>
        <w:t>甲、乙双方基于公平、公正、平等的原则，依据《中华人民共和国合同法》、《中华人民共和国民法通则》之相关规定，现经甲、乙双方友好协商，就甲方</w:t>
      </w:r>
      <w:r>
        <w:rPr>
          <w:rFonts w:ascii="仿宋" w:eastAsia="仿宋" w:hAnsi="仿宋" w:hint="eastAsia"/>
          <w:sz w:val="28"/>
          <w:szCs w:val="28"/>
          <w:u w:val="single"/>
        </w:rPr>
        <w:t>陕西中医药大学第二附属医院</w:t>
      </w:r>
      <w:r>
        <w:rPr>
          <w:rFonts w:ascii="仿宋" w:eastAsia="仿宋" w:hAnsi="仿宋" w:cs="宋体" w:hint="eastAsia"/>
          <w:kern w:val="0"/>
          <w:sz w:val="28"/>
          <w:szCs w:val="28"/>
          <w:u w:val="single"/>
        </w:rPr>
        <w:t>NTP</w:t>
      </w:r>
      <w:r>
        <w:rPr>
          <w:rFonts w:ascii="仿宋" w:eastAsia="仿宋" w:hAnsi="仿宋" w:cs="宋体" w:hint="eastAsia"/>
          <w:kern w:val="0"/>
          <w:sz w:val="28"/>
          <w:szCs w:val="28"/>
          <w:u w:val="single"/>
        </w:rPr>
        <w:t>数字时钟系统项目</w:t>
      </w:r>
      <w:r>
        <w:rPr>
          <w:rFonts w:ascii="仿宋" w:eastAsia="仿宋" w:hAnsi="仿宋" w:cs="宋体" w:hint="eastAsia"/>
          <w:sz w:val="28"/>
          <w:szCs w:val="28"/>
        </w:rPr>
        <w:t>事宜，达成以下合同条款：</w:t>
      </w:r>
    </w:p>
    <w:p w14:paraId="5EBD20F7" w14:textId="77777777" w:rsidR="009F366B" w:rsidRDefault="001E4C51">
      <w:pPr>
        <w:spacing w:line="360" w:lineRule="auto"/>
        <w:ind w:firstLineChars="200" w:firstLine="562"/>
        <w:rPr>
          <w:rFonts w:ascii="仿宋" w:eastAsia="仿宋" w:hAnsi="仿宋" w:cs="宋体"/>
          <w:b/>
          <w:sz w:val="28"/>
          <w:szCs w:val="28"/>
        </w:rPr>
      </w:pPr>
      <w:r>
        <w:rPr>
          <w:rFonts w:ascii="仿宋" w:eastAsia="仿宋" w:hAnsi="仿宋" w:cs="宋体" w:hint="eastAsia"/>
          <w:b/>
          <w:sz w:val="28"/>
          <w:szCs w:val="28"/>
        </w:rPr>
        <w:t>第一条：履行条件：</w:t>
      </w:r>
    </w:p>
    <w:p w14:paraId="18A69E04" w14:textId="77777777" w:rsidR="009F366B" w:rsidRDefault="001E4C51">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乙方中标《</w:t>
      </w:r>
      <w:r>
        <w:rPr>
          <w:rFonts w:ascii="仿宋" w:eastAsia="仿宋" w:hAnsi="仿宋" w:hint="eastAsia"/>
          <w:sz w:val="28"/>
          <w:szCs w:val="28"/>
          <w:u w:val="single"/>
        </w:rPr>
        <w:t>陕西中医药大学第二附属医院</w:t>
      </w:r>
      <w:r>
        <w:rPr>
          <w:rFonts w:ascii="仿宋" w:eastAsia="仿宋" w:hAnsi="仿宋" w:cs="宋体" w:hint="eastAsia"/>
          <w:kern w:val="0"/>
          <w:sz w:val="28"/>
          <w:szCs w:val="28"/>
          <w:u w:val="single"/>
        </w:rPr>
        <w:t>NTP</w:t>
      </w:r>
      <w:r>
        <w:rPr>
          <w:rFonts w:ascii="仿宋" w:eastAsia="仿宋" w:hAnsi="仿宋" w:cs="宋体" w:hint="eastAsia"/>
          <w:kern w:val="0"/>
          <w:sz w:val="28"/>
          <w:szCs w:val="28"/>
          <w:u w:val="single"/>
        </w:rPr>
        <w:t>数字时钟系统项目</w:t>
      </w:r>
      <w:r>
        <w:rPr>
          <w:rFonts w:ascii="仿宋" w:eastAsia="仿宋" w:hAnsi="仿宋" w:cs="宋体" w:hint="eastAsia"/>
          <w:sz w:val="28"/>
          <w:szCs w:val="28"/>
        </w:rPr>
        <w:t>》</w:t>
      </w:r>
    </w:p>
    <w:tbl>
      <w:tblPr>
        <w:tblpPr w:leftFromText="180" w:rightFromText="180" w:vertAnchor="text" w:horzAnchor="margin" w:tblpXSpec="center" w:tblpY="866"/>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01"/>
        <w:gridCol w:w="850"/>
        <w:gridCol w:w="993"/>
        <w:gridCol w:w="1134"/>
        <w:gridCol w:w="850"/>
        <w:gridCol w:w="851"/>
        <w:gridCol w:w="1134"/>
        <w:gridCol w:w="1134"/>
      </w:tblGrid>
      <w:tr w:rsidR="009F366B" w14:paraId="3CA7ED74" w14:textId="77777777">
        <w:trPr>
          <w:trHeight w:val="619"/>
          <w:tblHeader/>
          <w:jc w:val="center"/>
        </w:trPr>
        <w:tc>
          <w:tcPr>
            <w:tcW w:w="846" w:type="dxa"/>
            <w:noWrap/>
            <w:vAlign w:val="center"/>
          </w:tcPr>
          <w:p w14:paraId="4B08C3B6" w14:textId="77777777" w:rsidR="009F366B" w:rsidRDefault="001E4C51">
            <w:pPr>
              <w:ind w:firstLineChars="12" w:firstLine="29"/>
              <w:jc w:val="center"/>
              <w:rPr>
                <w:rFonts w:ascii="仿宋" w:eastAsia="仿宋" w:hAnsi="仿宋"/>
                <w:b/>
                <w:bCs/>
                <w:sz w:val="24"/>
              </w:rPr>
            </w:pPr>
            <w:r>
              <w:rPr>
                <w:rFonts w:ascii="仿宋" w:eastAsia="仿宋" w:hAnsi="仿宋" w:hint="eastAsia"/>
                <w:b/>
                <w:bCs/>
                <w:sz w:val="24"/>
              </w:rPr>
              <w:t>序号</w:t>
            </w:r>
          </w:p>
        </w:tc>
        <w:tc>
          <w:tcPr>
            <w:tcW w:w="1701" w:type="dxa"/>
            <w:vAlign w:val="center"/>
          </w:tcPr>
          <w:p w14:paraId="2A49092A" w14:textId="77777777" w:rsidR="009F366B" w:rsidRDefault="001E4C51">
            <w:pPr>
              <w:ind w:firstLineChars="12" w:firstLine="29"/>
              <w:jc w:val="center"/>
              <w:rPr>
                <w:rFonts w:ascii="仿宋" w:eastAsia="仿宋" w:hAnsi="仿宋"/>
                <w:b/>
                <w:bCs/>
                <w:sz w:val="24"/>
              </w:rPr>
            </w:pPr>
            <w:r>
              <w:rPr>
                <w:rFonts w:ascii="仿宋" w:eastAsia="仿宋" w:hAnsi="仿宋" w:hint="eastAsia"/>
                <w:b/>
                <w:bCs/>
                <w:sz w:val="24"/>
              </w:rPr>
              <w:t>名称</w:t>
            </w:r>
          </w:p>
        </w:tc>
        <w:tc>
          <w:tcPr>
            <w:tcW w:w="850" w:type="dxa"/>
            <w:vAlign w:val="center"/>
          </w:tcPr>
          <w:p w14:paraId="4EF16740" w14:textId="77777777" w:rsidR="009F366B" w:rsidRDefault="001E4C51">
            <w:pPr>
              <w:ind w:firstLineChars="12" w:firstLine="29"/>
              <w:jc w:val="center"/>
              <w:rPr>
                <w:rFonts w:ascii="仿宋" w:eastAsia="仿宋" w:hAnsi="仿宋"/>
                <w:b/>
                <w:bCs/>
                <w:sz w:val="24"/>
              </w:rPr>
            </w:pPr>
            <w:r>
              <w:rPr>
                <w:rFonts w:ascii="仿宋" w:eastAsia="仿宋" w:hAnsi="仿宋" w:hint="eastAsia"/>
                <w:b/>
                <w:bCs/>
                <w:sz w:val="24"/>
              </w:rPr>
              <w:t>型号</w:t>
            </w:r>
          </w:p>
        </w:tc>
        <w:tc>
          <w:tcPr>
            <w:tcW w:w="993" w:type="dxa"/>
            <w:vAlign w:val="center"/>
          </w:tcPr>
          <w:p w14:paraId="1E12D7AC" w14:textId="77777777" w:rsidR="009F366B" w:rsidRDefault="001E4C51">
            <w:pPr>
              <w:ind w:firstLineChars="12" w:firstLine="29"/>
              <w:jc w:val="center"/>
              <w:rPr>
                <w:rFonts w:ascii="仿宋" w:eastAsia="仿宋" w:hAnsi="仿宋"/>
                <w:b/>
                <w:bCs/>
                <w:sz w:val="24"/>
              </w:rPr>
            </w:pPr>
            <w:r>
              <w:rPr>
                <w:rFonts w:ascii="仿宋" w:eastAsia="仿宋" w:hAnsi="仿宋" w:hint="eastAsia"/>
                <w:b/>
                <w:bCs/>
                <w:sz w:val="24"/>
              </w:rPr>
              <w:t>品牌</w:t>
            </w:r>
          </w:p>
        </w:tc>
        <w:tc>
          <w:tcPr>
            <w:tcW w:w="1134" w:type="dxa"/>
            <w:vAlign w:val="center"/>
          </w:tcPr>
          <w:p w14:paraId="53E897A8" w14:textId="77777777" w:rsidR="009F366B" w:rsidRDefault="001E4C51">
            <w:pPr>
              <w:ind w:firstLineChars="12" w:firstLine="29"/>
              <w:jc w:val="center"/>
              <w:rPr>
                <w:rFonts w:ascii="仿宋" w:eastAsia="仿宋" w:hAnsi="仿宋"/>
                <w:b/>
                <w:bCs/>
                <w:sz w:val="24"/>
              </w:rPr>
            </w:pPr>
            <w:r>
              <w:rPr>
                <w:rFonts w:ascii="仿宋" w:eastAsia="仿宋" w:hAnsi="仿宋" w:hint="eastAsia"/>
                <w:b/>
                <w:bCs/>
                <w:sz w:val="24"/>
              </w:rPr>
              <w:t>产地</w:t>
            </w:r>
          </w:p>
        </w:tc>
        <w:tc>
          <w:tcPr>
            <w:tcW w:w="850" w:type="dxa"/>
            <w:vAlign w:val="center"/>
          </w:tcPr>
          <w:p w14:paraId="1D0EEE63" w14:textId="77777777" w:rsidR="009F366B" w:rsidRDefault="001E4C51">
            <w:pPr>
              <w:ind w:firstLineChars="12" w:firstLine="29"/>
              <w:jc w:val="center"/>
              <w:rPr>
                <w:rFonts w:ascii="仿宋" w:eastAsia="仿宋" w:hAnsi="仿宋"/>
                <w:b/>
                <w:bCs/>
                <w:sz w:val="24"/>
              </w:rPr>
            </w:pPr>
            <w:r>
              <w:rPr>
                <w:rFonts w:ascii="仿宋" w:eastAsia="仿宋" w:hAnsi="仿宋" w:hint="eastAsia"/>
                <w:b/>
                <w:bCs/>
                <w:sz w:val="24"/>
              </w:rPr>
              <w:t>数量</w:t>
            </w:r>
          </w:p>
        </w:tc>
        <w:tc>
          <w:tcPr>
            <w:tcW w:w="851" w:type="dxa"/>
            <w:vAlign w:val="center"/>
          </w:tcPr>
          <w:p w14:paraId="60DC0416" w14:textId="77777777" w:rsidR="009F366B" w:rsidRDefault="001E4C51">
            <w:pPr>
              <w:ind w:firstLineChars="12" w:firstLine="29"/>
              <w:jc w:val="center"/>
              <w:rPr>
                <w:rFonts w:ascii="仿宋" w:eastAsia="仿宋" w:hAnsi="仿宋"/>
                <w:b/>
                <w:bCs/>
                <w:sz w:val="24"/>
              </w:rPr>
            </w:pPr>
            <w:r>
              <w:rPr>
                <w:rFonts w:ascii="仿宋" w:eastAsia="仿宋" w:hAnsi="仿宋" w:hint="eastAsia"/>
                <w:b/>
                <w:bCs/>
                <w:sz w:val="24"/>
              </w:rPr>
              <w:t>单位</w:t>
            </w:r>
          </w:p>
        </w:tc>
        <w:tc>
          <w:tcPr>
            <w:tcW w:w="1134" w:type="dxa"/>
            <w:vAlign w:val="center"/>
          </w:tcPr>
          <w:p w14:paraId="73959BB4" w14:textId="77777777" w:rsidR="009F366B" w:rsidRDefault="001E4C51">
            <w:pPr>
              <w:ind w:firstLineChars="12" w:firstLine="29"/>
              <w:jc w:val="center"/>
              <w:rPr>
                <w:rFonts w:ascii="仿宋" w:eastAsia="仿宋" w:hAnsi="仿宋"/>
                <w:b/>
                <w:bCs/>
                <w:sz w:val="24"/>
              </w:rPr>
            </w:pPr>
            <w:r>
              <w:rPr>
                <w:rFonts w:ascii="仿宋" w:eastAsia="仿宋" w:hAnsi="仿宋" w:hint="eastAsia"/>
                <w:b/>
                <w:bCs/>
                <w:sz w:val="24"/>
              </w:rPr>
              <w:t>单价</w:t>
            </w:r>
          </w:p>
        </w:tc>
        <w:tc>
          <w:tcPr>
            <w:tcW w:w="1134" w:type="dxa"/>
            <w:vAlign w:val="center"/>
          </w:tcPr>
          <w:p w14:paraId="4D832ED1" w14:textId="77777777" w:rsidR="009F366B" w:rsidRDefault="001E4C51">
            <w:pPr>
              <w:ind w:firstLineChars="12" w:firstLine="29"/>
              <w:jc w:val="center"/>
              <w:rPr>
                <w:rFonts w:ascii="仿宋" w:eastAsia="仿宋" w:hAnsi="仿宋"/>
                <w:b/>
                <w:bCs/>
                <w:sz w:val="24"/>
              </w:rPr>
            </w:pPr>
            <w:r>
              <w:rPr>
                <w:rFonts w:ascii="仿宋" w:eastAsia="仿宋" w:hAnsi="仿宋" w:hint="eastAsia"/>
                <w:b/>
                <w:bCs/>
                <w:sz w:val="24"/>
              </w:rPr>
              <w:t>合价</w:t>
            </w:r>
          </w:p>
        </w:tc>
      </w:tr>
      <w:tr w:rsidR="009F366B" w14:paraId="5B22D9FB" w14:textId="77777777">
        <w:trPr>
          <w:trHeight w:val="330"/>
          <w:jc w:val="center"/>
        </w:trPr>
        <w:tc>
          <w:tcPr>
            <w:tcW w:w="846" w:type="dxa"/>
            <w:vAlign w:val="center"/>
          </w:tcPr>
          <w:p w14:paraId="114D59B4" w14:textId="77777777" w:rsidR="009F366B" w:rsidRDefault="009F366B">
            <w:pPr>
              <w:pStyle w:val="aa"/>
              <w:pBdr>
                <w:bottom w:val="none" w:sz="0" w:space="0" w:color="auto"/>
              </w:pBdr>
              <w:tabs>
                <w:tab w:val="clear" w:pos="4153"/>
                <w:tab w:val="clear" w:pos="8306"/>
              </w:tabs>
              <w:snapToGrid/>
              <w:spacing w:line="360" w:lineRule="auto"/>
              <w:ind w:firstLineChars="12" w:firstLine="29"/>
              <w:rPr>
                <w:rFonts w:ascii="仿宋" w:eastAsia="仿宋" w:hAnsi="仿宋"/>
                <w:sz w:val="24"/>
                <w:szCs w:val="24"/>
              </w:rPr>
            </w:pPr>
          </w:p>
        </w:tc>
        <w:tc>
          <w:tcPr>
            <w:tcW w:w="1701" w:type="dxa"/>
            <w:vAlign w:val="center"/>
          </w:tcPr>
          <w:p w14:paraId="5F770AB5" w14:textId="77777777" w:rsidR="009F366B" w:rsidRDefault="009F366B">
            <w:pPr>
              <w:pStyle w:val="aa"/>
              <w:pBdr>
                <w:bottom w:val="none" w:sz="0" w:space="0" w:color="auto"/>
              </w:pBdr>
              <w:tabs>
                <w:tab w:val="clear" w:pos="4153"/>
                <w:tab w:val="clear" w:pos="8306"/>
              </w:tabs>
              <w:snapToGrid/>
              <w:spacing w:line="360" w:lineRule="auto"/>
              <w:ind w:firstLineChars="12" w:firstLine="29"/>
              <w:rPr>
                <w:rFonts w:ascii="仿宋" w:eastAsia="仿宋" w:hAnsi="仿宋"/>
                <w:sz w:val="24"/>
                <w:szCs w:val="24"/>
              </w:rPr>
            </w:pPr>
          </w:p>
        </w:tc>
        <w:tc>
          <w:tcPr>
            <w:tcW w:w="850" w:type="dxa"/>
            <w:vAlign w:val="center"/>
          </w:tcPr>
          <w:p w14:paraId="74E2A40F" w14:textId="77777777" w:rsidR="009F366B" w:rsidRDefault="009F366B">
            <w:pPr>
              <w:spacing w:line="360" w:lineRule="auto"/>
              <w:jc w:val="center"/>
              <w:rPr>
                <w:rFonts w:ascii="仿宋" w:eastAsia="仿宋" w:hAnsi="仿宋"/>
                <w:sz w:val="24"/>
              </w:rPr>
            </w:pPr>
          </w:p>
        </w:tc>
        <w:tc>
          <w:tcPr>
            <w:tcW w:w="993" w:type="dxa"/>
            <w:vAlign w:val="center"/>
          </w:tcPr>
          <w:p w14:paraId="35BCB947" w14:textId="77777777" w:rsidR="009F366B" w:rsidRDefault="009F366B">
            <w:pPr>
              <w:jc w:val="center"/>
              <w:rPr>
                <w:rFonts w:ascii="仿宋" w:eastAsia="仿宋" w:hAnsi="仿宋"/>
                <w:sz w:val="24"/>
              </w:rPr>
            </w:pPr>
          </w:p>
        </w:tc>
        <w:tc>
          <w:tcPr>
            <w:tcW w:w="1134" w:type="dxa"/>
          </w:tcPr>
          <w:p w14:paraId="241CACF1" w14:textId="77777777" w:rsidR="009F366B" w:rsidRDefault="009F366B">
            <w:pPr>
              <w:spacing w:line="360" w:lineRule="auto"/>
              <w:jc w:val="center"/>
              <w:rPr>
                <w:rFonts w:ascii="仿宋" w:eastAsia="仿宋" w:hAnsi="仿宋"/>
                <w:sz w:val="24"/>
              </w:rPr>
            </w:pPr>
          </w:p>
        </w:tc>
        <w:tc>
          <w:tcPr>
            <w:tcW w:w="850" w:type="dxa"/>
            <w:vAlign w:val="center"/>
          </w:tcPr>
          <w:p w14:paraId="7B234C59" w14:textId="77777777" w:rsidR="009F366B" w:rsidRDefault="009F366B">
            <w:pPr>
              <w:spacing w:line="360" w:lineRule="auto"/>
              <w:jc w:val="center"/>
              <w:rPr>
                <w:rFonts w:ascii="仿宋" w:eastAsia="仿宋" w:hAnsi="仿宋"/>
                <w:sz w:val="24"/>
              </w:rPr>
            </w:pPr>
          </w:p>
        </w:tc>
        <w:tc>
          <w:tcPr>
            <w:tcW w:w="851" w:type="dxa"/>
            <w:vAlign w:val="center"/>
          </w:tcPr>
          <w:p w14:paraId="1434F862" w14:textId="77777777" w:rsidR="009F366B" w:rsidRDefault="009F366B">
            <w:pPr>
              <w:jc w:val="center"/>
              <w:rPr>
                <w:rFonts w:ascii="仿宋" w:eastAsia="仿宋" w:hAnsi="仿宋"/>
                <w:sz w:val="24"/>
              </w:rPr>
            </w:pPr>
          </w:p>
        </w:tc>
        <w:tc>
          <w:tcPr>
            <w:tcW w:w="1134" w:type="dxa"/>
            <w:vAlign w:val="center"/>
          </w:tcPr>
          <w:p w14:paraId="4F29796E" w14:textId="77777777" w:rsidR="009F366B" w:rsidRDefault="009F366B">
            <w:pPr>
              <w:spacing w:line="360" w:lineRule="auto"/>
              <w:jc w:val="center"/>
              <w:rPr>
                <w:rFonts w:ascii="仿宋" w:eastAsia="仿宋" w:hAnsi="仿宋"/>
                <w:sz w:val="24"/>
              </w:rPr>
            </w:pPr>
          </w:p>
        </w:tc>
        <w:tc>
          <w:tcPr>
            <w:tcW w:w="1134" w:type="dxa"/>
            <w:vAlign w:val="center"/>
          </w:tcPr>
          <w:p w14:paraId="052442C9" w14:textId="77777777" w:rsidR="009F366B" w:rsidRDefault="009F366B">
            <w:pPr>
              <w:spacing w:line="360" w:lineRule="auto"/>
              <w:jc w:val="center"/>
              <w:rPr>
                <w:rFonts w:ascii="仿宋" w:eastAsia="仿宋" w:hAnsi="仿宋"/>
                <w:sz w:val="24"/>
              </w:rPr>
            </w:pPr>
          </w:p>
        </w:tc>
      </w:tr>
      <w:tr w:rsidR="009F366B" w14:paraId="0DD49D3D" w14:textId="77777777">
        <w:trPr>
          <w:trHeight w:val="330"/>
          <w:jc w:val="center"/>
        </w:trPr>
        <w:tc>
          <w:tcPr>
            <w:tcW w:w="846" w:type="dxa"/>
          </w:tcPr>
          <w:p w14:paraId="63115E87" w14:textId="77777777" w:rsidR="009F366B" w:rsidRDefault="009F366B">
            <w:pPr>
              <w:ind w:firstLineChars="12" w:firstLine="29"/>
              <w:jc w:val="center"/>
              <w:rPr>
                <w:rFonts w:ascii="仿宋" w:eastAsia="仿宋" w:hAnsi="仿宋"/>
                <w:sz w:val="24"/>
              </w:rPr>
            </w:pPr>
          </w:p>
        </w:tc>
        <w:tc>
          <w:tcPr>
            <w:tcW w:w="1701" w:type="dxa"/>
            <w:vAlign w:val="center"/>
          </w:tcPr>
          <w:p w14:paraId="2C6453E9" w14:textId="77777777" w:rsidR="009F366B" w:rsidRDefault="009F366B">
            <w:pPr>
              <w:ind w:firstLineChars="12" w:firstLine="29"/>
              <w:rPr>
                <w:rFonts w:ascii="仿宋" w:eastAsia="仿宋" w:hAnsi="仿宋"/>
                <w:sz w:val="24"/>
                <w:highlight w:val="yellow"/>
              </w:rPr>
            </w:pPr>
          </w:p>
        </w:tc>
        <w:tc>
          <w:tcPr>
            <w:tcW w:w="850" w:type="dxa"/>
            <w:vAlign w:val="center"/>
          </w:tcPr>
          <w:p w14:paraId="1FF3D695" w14:textId="77777777" w:rsidR="009F366B" w:rsidRDefault="009F366B">
            <w:pPr>
              <w:rPr>
                <w:rFonts w:ascii="仿宋" w:eastAsia="仿宋" w:hAnsi="仿宋"/>
                <w:sz w:val="24"/>
              </w:rPr>
            </w:pPr>
          </w:p>
        </w:tc>
        <w:tc>
          <w:tcPr>
            <w:tcW w:w="993" w:type="dxa"/>
            <w:vAlign w:val="center"/>
          </w:tcPr>
          <w:p w14:paraId="687BC9CC" w14:textId="77777777" w:rsidR="009F366B" w:rsidRDefault="009F366B">
            <w:pPr>
              <w:jc w:val="center"/>
              <w:rPr>
                <w:rFonts w:ascii="仿宋" w:eastAsia="仿宋" w:hAnsi="仿宋"/>
                <w:sz w:val="24"/>
              </w:rPr>
            </w:pPr>
          </w:p>
        </w:tc>
        <w:tc>
          <w:tcPr>
            <w:tcW w:w="1134" w:type="dxa"/>
          </w:tcPr>
          <w:p w14:paraId="6FF995BC" w14:textId="77777777" w:rsidR="009F366B" w:rsidRDefault="009F366B">
            <w:pPr>
              <w:jc w:val="center"/>
              <w:rPr>
                <w:rFonts w:ascii="仿宋" w:eastAsia="仿宋" w:hAnsi="仿宋"/>
                <w:sz w:val="24"/>
              </w:rPr>
            </w:pPr>
          </w:p>
        </w:tc>
        <w:tc>
          <w:tcPr>
            <w:tcW w:w="850" w:type="dxa"/>
            <w:vAlign w:val="center"/>
          </w:tcPr>
          <w:p w14:paraId="54F24C73" w14:textId="77777777" w:rsidR="009F366B" w:rsidRDefault="009F366B">
            <w:pPr>
              <w:jc w:val="center"/>
              <w:rPr>
                <w:rFonts w:ascii="仿宋" w:eastAsia="仿宋" w:hAnsi="仿宋"/>
                <w:sz w:val="24"/>
              </w:rPr>
            </w:pPr>
          </w:p>
        </w:tc>
        <w:tc>
          <w:tcPr>
            <w:tcW w:w="851" w:type="dxa"/>
            <w:vAlign w:val="center"/>
          </w:tcPr>
          <w:p w14:paraId="6E6BBB0E" w14:textId="77777777" w:rsidR="009F366B" w:rsidRDefault="009F366B">
            <w:pPr>
              <w:jc w:val="center"/>
              <w:rPr>
                <w:rFonts w:ascii="仿宋" w:eastAsia="仿宋" w:hAnsi="仿宋"/>
                <w:sz w:val="24"/>
              </w:rPr>
            </w:pPr>
          </w:p>
        </w:tc>
        <w:tc>
          <w:tcPr>
            <w:tcW w:w="1134" w:type="dxa"/>
            <w:vAlign w:val="center"/>
          </w:tcPr>
          <w:p w14:paraId="35F3FBC7" w14:textId="77777777" w:rsidR="009F366B" w:rsidRDefault="009F366B">
            <w:pPr>
              <w:jc w:val="center"/>
              <w:rPr>
                <w:rFonts w:ascii="仿宋" w:eastAsia="仿宋" w:hAnsi="仿宋"/>
                <w:sz w:val="24"/>
              </w:rPr>
            </w:pPr>
          </w:p>
        </w:tc>
        <w:tc>
          <w:tcPr>
            <w:tcW w:w="1134" w:type="dxa"/>
            <w:vAlign w:val="center"/>
          </w:tcPr>
          <w:p w14:paraId="6C0EC626" w14:textId="77777777" w:rsidR="009F366B" w:rsidRDefault="009F366B">
            <w:pPr>
              <w:jc w:val="center"/>
              <w:rPr>
                <w:rFonts w:ascii="仿宋" w:eastAsia="仿宋" w:hAnsi="仿宋"/>
                <w:sz w:val="24"/>
              </w:rPr>
            </w:pPr>
          </w:p>
        </w:tc>
      </w:tr>
      <w:tr w:rsidR="009F366B" w14:paraId="69368D74" w14:textId="77777777">
        <w:trPr>
          <w:trHeight w:val="330"/>
          <w:jc w:val="center"/>
        </w:trPr>
        <w:tc>
          <w:tcPr>
            <w:tcW w:w="846" w:type="dxa"/>
          </w:tcPr>
          <w:p w14:paraId="30A0E356" w14:textId="77777777" w:rsidR="009F366B" w:rsidRDefault="009F366B">
            <w:pPr>
              <w:ind w:firstLineChars="12" w:firstLine="29"/>
              <w:jc w:val="center"/>
              <w:rPr>
                <w:rFonts w:ascii="仿宋" w:eastAsia="仿宋" w:hAnsi="仿宋"/>
                <w:sz w:val="24"/>
              </w:rPr>
            </w:pPr>
          </w:p>
        </w:tc>
        <w:tc>
          <w:tcPr>
            <w:tcW w:w="1701" w:type="dxa"/>
            <w:vAlign w:val="center"/>
          </w:tcPr>
          <w:p w14:paraId="273E1A3C" w14:textId="77777777" w:rsidR="009F366B" w:rsidRDefault="009F366B">
            <w:pPr>
              <w:ind w:firstLineChars="12" w:firstLine="29"/>
              <w:rPr>
                <w:rFonts w:ascii="仿宋" w:eastAsia="仿宋" w:hAnsi="仿宋"/>
                <w:sz w:val="24"/>
              </w:rPr>
            </w:pPr>
          </w:p>
        </w:tc>
        <w:tc>
          <w:tcPr>
            <w:tcW w:w="850" w:type="dxa"/>
            <w:vAlign w:val="center"/>
          </w:tcPr>
          <w:p w14:paraId="148127EC" w14:textId="77777777" w:rsidR="009F366B" w:rsidRDefault="009F366B">
            <w:pPr>
              <w:rPr>
                <w:rFonts w:ascii="仿宋" w:eastAsia="仿宋" w:hAnsi="仿宋"/>
                <w:sz w:val="24"/>
              </w:rPr>
            </w:pPr>
          </w:p>
        </w:tc>
        <w:tc>
          <w:tcPr>
            <w:tcW w:w="993" w:type="dxa"/>
            <w:vAlign w:val="center"/>
          </w:tcPr>
          <w:p w14:paraId="39E53E16" w14:textId="77777777" w:rsidR="009F366B" w:rsidRDefault="009F366B">
            <w:pPr>
              <w:jc w:val="center"/>
              <w:rPr>
                <w:rFonts w:ascii="仿宋" w:eastAsia="仿宋" w:hAnsi="仿宋"/>
                <w:sz w:val="24"/>
              </w:rPr>
            </w:pPr>
          </w:p>
        </w:tc>
        <w:tc>
          <w:tcPr>
            <w:tcW w:w="1134" w:type="dxa"/>
          </w:tcPr>
          <w:p w14:paraId="2A8B920F" w14:textId="77777777" w:rsidR="009F366B" w:rsidRDefault="009F366B">
            <w:pPr>
              <w:jc w:val="center"/>
              <w:rPr>
                <w:rFonts w:ascii="仿宋" w:eastAsia="仿宋" w:hAnsi="仿宋"/>
                <w:sz w:val="24"/>
              </w:rPr>
            </w:pPr>
          </w:p>
        </w:tc>
        <w:tc>
          <w:tcPr>
            <w:tcW w:w="850" w:type="dxa"/>
            <w:vAlign w:val="center"/>
          </w:tcPr>
          <w:p w14:paraId="476F088A" w14:textId="77777777" w:rsidR="009F366B" w:rsidRDefault="009F366B">
            <w:pPr>
              <w:jc w:val="center"/>
              <w:rPr>
                <w:rFonts w:ascii="仿宋" w:eastAsia="仿宋" w:hAnsi="仿宋"/>
                <w:sz w:val="24"/>
              </w:rPr>
            </w:pPr>
          </w:p>
        </w:tc>
        <w:tc>
          <w:tcPr>
            <w:tcW w:w="851" w:type="dxa"/>
            <w:vAlign w:val="center"/>
          </w:tcPr>
          <w:p w14:paraId="09A76DBA" w14:textId="77777777" w:rsidR="009F366B" w:rsidRDefault="009F366B">
            <w:pPr>
              <w:jc w:val="center"/>
              <w:rPr>
                <w:rFonts w:ascii="仿宋" w:eastAsia="仿宋" w:hAnsi="仿宋"/>
                <w:sz w:val="24"/>
              </w:rPr>
            </w:pPr>
          </w:p>
        </w:tc>
        <w:tc>
          <w:tcPr>
            <w:tcW w:w="1134" w:type="dxa"/>
            <w:vAlign w:val="center"/>
          </w:tcPr>
          <w:p w14:paraId="77293901" w14:textId="77777777" w:rsidR="009F366B" w:rsidRDefault="009F366B">
            <w:pPr>
              <w:jc w:val="center"/>
              <w:rPr>
                <w:rFonts w:ascii="仿宋" w:eastAsia="仿宋" w:hAnsi="仿宋"/>
                <w:sz w:val="24"/>
              </w:rPr>
            </w:pPr>
          </w:p>
        </w:tc>
        <w:tc>
          <w:tcPr>
            <w:tcW w:w="1134" w:type="dxa"/>
            <w:vAlign w:val="center"/>
          </w:tcPr>
          <w:p w14:paraId="037CE3A9" w14:textId="77777777" w:rsidR="009F366B" w:rsidRDefault="009F366B">
            <w:pPr>
              <w:jc w:val="center"/>
              <w:rPr>
                <w:rFonts w:ascii="仿宋" w:eastAsia="仿宋" w:hAnsi="仿宋"/>
                <w:sz w:val="24"/>
              </w:rPr>
            </w:pPr>
          </w:p>
        </w:tc>
      </w:tr>
      <w:tr w:rsidR="009F366B" w14:paraId="07A79695" w14:textId="77777777">
        <w:trPr>
          <w:trHeight w:val="330"/>
          <w:jc w:val="center"/>
        </w:trPr>
        <w:tc>
          <w:tcPr>
            <w:tcW w:w="846" w:type="dxa"/>
            <w:tcBorders>
              <w:bottom w:val="single" w:sz="4" w:space="0" w:color="auto"/>
            </w:tcBorders>
          </w:tcPr>
          <w:p w14:paraId="6CDD8AC8" w14:textId="77777777" w:rsidR="009F366B" w:rsidRDefault="009F366B">
            <w:pPr>
              <w:ind w:firstLineChars="12" w:firstLine="29"/>
              <w:jc w:val="center"/>
              <w:rPr>
                <w:rFonts w:ascii="仿宋" w:eastAsia="仿宋" w:hAnsi="仿宋"/>
                <w:sz w:val="24"/>
              </w:rPr>
            </w:pPr>
          </w:p>
        </w:tc>
        <w:tc>
          <w:tcPr>
            <w:tcW w:w="1701" w:type="dxa"/>
            <w:tcBorders>
              <w:bottom w:val="single" w:sz="4" w:space="0" w:color="auto"/>
            </w:tcBorders>
            <w:vAlign w:val="center"/>
          </w:tcPr>
          <w:p w14:paraId="0A220D3A" w14:textId="77777777" w:rsidR="009F366B" w:rsidRDefault="009F366B">
            <w:pPr>
              <w:ind w:firstLineChars="12" w:firstLine="29"/>
              <w:rPr>
                <w:rFonts w:ascii="仿宋" w:eastAsia="仿宋" w:hAnsi="仿宋"/>
                <w:sz w:val="24"/>
              </w:rPr>
            </w:pPr>
          </w:p>
        </w:tc>
        <w:tc>
          <w:tcPr>
            <w:tcW w:w="850" w:type="dxa"/>
            <w:tcBorders>
              <w:bottom w:val="single" w:sz="4" w:space="0" w:color="auto"/>
            </w:tcBorders>
            <w:vAlign w:val="center"/>
          </w:tcPr>
          <w:p w14:paraId="57621334" w14:textId="77777777" w:rsidR="009F366B" w:rsidRDefault="009F366B">
            <w:pPr>
              <w:rPr>
                <w:rFonts w:ascii="仿宋" w:eastAsia="仿宋" w:hAnsi="仿宋"/>
                <w:sz w:val="24"/>
              </w:rPr>
            </w:pPr>
          </w:p>
        </w:tc>
        <w:tc>
          <w:tcPr>
            <w:tcW w:w="993" w:type="dxa"/>
            <w:tcBorders>
              <w:bottom w:val="single" w:sz="4" w:space="0" w:color="auto"/>
            </w:tcBorders>
            <w:vAlign w:val="center"/>
          </w:tcPr>
          <w:p w14:paraId="6887A760" w14:textId="77777777" w:rsidR="009F366B" w:rsidRDefault="009F366B">
            <w:pPr>
              <w:jc w:val="center"/>
              <w:rPr>
                <w:rFonts w:ascii="仿宋" w:eastAsia="仿宋" w:hAnsi="仿宋"/>
                <w:sz w:val="24"/>
              </w:rPr>
            </w:pPr>
          </w:p>
        </w:tc>
        <w:tc>
          <w:tcPr>
            <w:tcW w:w="1134" w:type="dxa"/>
            <w:tcBorders>
              <w:bottom w:val="single" w:sz="4" w:space="0" w:color="auto"/>
            </w:tcBorders>
          </w:tcPr>
          <w:p w14:paraId="372D06E3" w14:textId="77777777" w:rsidR="009F366B" w:rsidRDefault="009F366B">
            <w:pPr>
              <w:jc w:val="center"/>
              <w:rPr>
                <w:rFonts w:ascii="仿宋" w:eastAsia="仿宋" w:hAnsi="仿宋"/>
                <w:sz w:val="24"/>
              </w:rPr>
            </w:pPr>
          </w:p>
        </w:tc>
        <w:tc>
          <w:tcPr>
            <w:tcW w:w="850" w:type="dxa"/>
            <w:tcBorders>
              <w:bottom w:val="single" w:sz="4" w:space="0" w:color="auto"/>
            </w:tcBorders>
            <w:vAlign w:val="center"/>
          </w:tcPr>
          <w:p w14:paraId="556DF35A" w14:textId="77777777" w:rsidR="009F366B" w:rsidRDefault="009F366B">
            <w:pPr>
              <w:jc w:val="center"/>
              <w:rPr>
                <w:rFonts w:ascii="仿宋" w:eastAsia="仿宋" w:hAnsi="仿宋"/>
                <w:sz w:val="24"/>
              </w:rPr>
            </w:pPr>
          </w:p>
        </w:tc>
        <w:tc>
          <w:tcPr>
            <w:tcW w:w="851" w:type="dxa"/>
            <w:tcBorders>
              <w:bottom w:val="single" w:sz="4" w:space="0" w:color="auto"/>
            </w:tcBorders>
            <w:vAlign w:val="center"/>
          </w:tcPr>
          <w:p w14:paraId="761DA912" w14:textId="77777777" w:rsidR="009F366B" w:rsidRDefault="009F366B">
            <w:pPr>
              <w:jc w:val="center"/>
              <w:rPr>
                <w:rFonts w:ascii="仿宋" w:eastAsia="仿宋" w:hAnsi="仿宋"/>
                <w:sz w:val="24"/>
              </w:rPr>
            </w:pPr>
          </w:p>
        </w:tc>
        <w:tc>
          <w:tcPr>
            <w:tcW w:w="1134" w:type="dxa"/>
            <w:tcBorders>
              <w:bottom w:val="single" w:sz="4" w:space="0" w:color="auto"/>
            </w:tcBorders>
            <w:vAlign w:val="center"/>
          </w:tcPr>
          <w:p w14:paraId="6AEC0E86" w14:textId="77777777" w:rsidR="009F366B" w:rsidRDefault="009F366B">
            <w:pPr>
              <w:jc w:val="center"/>
              <w:rPr>
                <w:rFonts w:ascii="仿宋" w:eastAsia="仿宋" w:hAnsi="仿宋"/>
                <w:sz w:val="24"/>
              </w:rPr>
            </w:pPr>
          </w:p>
        </w:tc>
        <w:tc>
          <w:tcPr>
            <w:tcW w:w="1134" w:type="dxa"/>
            <w:tcBorders>
              <w:bottom w:val="single" w:sz="4" w:space="0" w:color="auto"/>
            </w:tcBorders>
            <w:vAlign w:val="center"/>
          </w:tcPr>
          <w:p w14:paraId="7CF61599" w14:textId="77777777" w:rsidR="009F366B" w:rsidRDefault="009F366B">
            <w:pPr>
              <w:jc w:val="center"/>
              <w:rPr>
                <w:rFonts w:ascii="仿宋" w:eastAsia="仿宋" w:hAnsi="仿宋"/>
                <w:sz w:val="24"/>
              </w:rPr>
            </w:pPr>
          </w:p>
        </w:tc>
      </w:tr>
      <w:tr w:rsidR="009F366B" w14:paraId="44F20C81" w14:textId="77777777">
        <w:trPr>
          <w:trHeight w:val="330"/>
          <w:jc w:val="center"/>
        </w:trPr>
        <w:tc>
          <w:tcPr>
            <w:tcW w:w="846" w:type="dxa"/>
            <w:tcBorders>
              <w:top w:val="single" w:sz="4" w:space="0" w:color="auto"/>
              <w:left w:val="single" w:sz="4" w:space="0" w:color="auto"/>
              <w:bottom w:val="single" w:sz="4" w:space="0" w:color="auto"/>
              <w:right w:val="single" w:sz="4" w:space="0" w:color="auto"/>
            </w:tcBorders>
          </w:tcPr>
          <w:p w14:paraId="43487951" w14:textId="77777777" w:rsidR="009F366B" w:rsidRDefault="009F366B">
            <w:pPr>
              <w:ind w:firstLineChars="12" w:firstLine="29"/>
              <w:jc w:val="center"/>
              <w:rPr>
                <w:rFonts w:ascii="仿宋" w:eastAsia="仿宋" w:hAnsi="仿宋"/>
                <w:sz w:val="24"/>
              </w:rPr>
            </w:pPr>
          </w:p>
        </w:tc>
        <w:tc>
          <w:tcPr>
            <w:tcW w:w="8647" w:type="dxa"/>
            <w:gridSpan w:val="8"/>
            <w:tcBorders>
              <w:top w:val="single" w:sz="4" w:space="0" w:color="auto"/>
              <w:left w:val="single" w:sz="4" w:space="0" w:color="auto"/>
              <w:bottom w:val="single" w:sz="4" w:space="0" w:color="auto"/>
              <w:right w:val="single" w:sz="4" w:space="0" w:color="auto"/>
            </w:tcBorders>
            <w:vAlign w:val="center"/>
          </w:tcPr>
          <w:p w14:paraId="4E62F230" w14:textId="77777777" w:rsidR="009F366B" w:rsidRDefault="001E4C51">
            <w:pPr>
              <w:wordWrap w:val="0"/>
              <w:ind w:right="840" w:firstLineChars="12" w:firstLine="29"/>
              <w:rPr>
                <w:rFonts w:ascii="仿宋" w:eastAsia="仿宋" w:hAnsi="仿宋"/>
                <w:sz w:val="24"/>
              </w:rPr>
            </w:pPr>
            <w:r>
              <w:rPr>
                <w:rFonts w:ascii="仿宋" w:eastAsia="仿宋" w:hAnsi="仿宋" w:hint="eastAsia"/>
                <w:sz w:val="24"/>
              </w:rPr>
              <w:t>合计（大写）：</w:t>
            </w:r>
            <w:r>
              <w:rPr>
                <w:rFonts w:ascii="仿宋" w:eastAsia="仿宋" w:hAnsi="仿宋"/>
                <w:sz w:val="24"/>
              </w:rPr>
              <w:t xml:space="preserve">        </w:t>
            </w:r>
            <w:r>
              <w:rPr>
                <w:rFonts w:ascii="仿宋" w:eastAsia="仿宋" w:hAnsi="仿宋" w:hint="eastAsia"/>
                <w:sz w:val="24"/>
              </w:rPr>
              <w:t>（小写）：</w:t>
            </w:r>
          </w:p>
        </w:tc>
      </w:tr>
    </w:tbl>
    <w:p w14:paraId="14D68E60" w14:textId="77777777" w:rsidR="009F366B" w:rsidRDefault="001E4C51">
      <w:pPr>
        <w:spacing w:line="360" w:lineRule="auto"/>
        <w:ind w:firstLineChars="200" w:firstLine="562"/>
        <w:rPr>
          <w:rFonts w:ascii="仿宋" w:eastAsia="仿宋" w:hAnsi="仿宋" w:cs="宋体"/>
          <w:b/>
          <w:sz w:val="28"/>
          <w:szCs w:val="28"/>
        </w:rPr>
      </w:pPr>
      <w:r>
        <w:rPr>
          <w:rFonts w:ascii="仿宋" w:eastAsia="仿宋" w:hAnsi="仿宋" w:cs="宋体" w:hint="eastAsia"/>
          <w:b/>
          <w:sz w:val="28"/>
          <w:szCs w:val="28"/>
        </w:rPr>
        <w:t>第二条</w:t>
      </w:r>
      <w:r>
        <w:rPr>
          <w:rFonts w:ascii="仿宋" w:eastAsia="仿宋" w:hAnsi="仿宋" w:cs="宋体" w:hint="eastAsia"/>
          <w:b/>
          <w:sz w:val="28"/>
          <w:szCs w:val="28"/>
        </w:rPr>
        <w:t xml:space="preserve">  </w:t>
      </w:r>
      <w:r>
        <w:rPr>
          <w:rFonts w:ascii="仿宋" w:eastAsia="仿宋" w:hAnsi="仿宋" w:cs="宋体" w:hint="eastAsia"/>
          <w:b/>
          <w:sz w:val="28"/>
          <w:szCs w:val="28"/>
        </w:rPr>
        <w:t>设备清单：</w:t>
      </w:r>
    </w:p>
    <w:p w14:paraId="0620C6BB" w14:textId="77777777" w:rsidR="009F366B" w:rsidRDefault="001E4C51">
      <w:pPr>
        <w:spacing w:line="360" w:lineRule="auto"/>
        <w:ind w:firstLineChars="200" w:firstLine="562"/>
        <w:rPr>
          <w:rFonts w:ascii="仿宋" w:eastAsia="仿宋" w:hAnsi="仿宋" w:cs="宋体"/>
          <w:b/>
          <w:sz w:val="28"/>
          <w:szCs w:val="28"/>
        </w:rPr>
      </w:pPr>
      <w:r>
        <w:rPr>
          <w:rFonts w:ascii="仿宋" w:eastAsia="仿宋" w:hAnsi="仿宋" w:cs="宋体" w:hint="eastAsia"/>
          <w:b/>
          <w:sz w:val="28"/>
          <w:szCs w:val="28"/>
        </w:rPr>
        <w:t>第三条：合同价款：</w:t>
      </w:r>
    </w:p>
    <w:p w14:paraId="32749CD8" w14:textId="77777777" w:rsidR="009F366B" w:rsidRDefault="001E4C51">
      <w:pPr>
        <w:spacing w:line="360" w:lineRule="auto"/>
        <w:ind w:firstLineChars="253" w:firstLine="708"/>
        <w:rPr>
          <w:rFonts w:ascii="仿宋" w:eastAsia="仿宋" w:hAnsi="仿宋" w:cs="宋体"/>
          <w:sz w:val="28"/>
          <w:szCs w:val="28"/>
        </w:rPr>
      </w:pPr>
      <w:r>
        <w:rPr>
          <w:rFonts w:ascii="仿宋" w:eastAsia="仿宋" w:hAnsi="仿宋" w:cs="宋体" w:hint="eastAsia"/>
          <w:sz w:val="28"/>
          <w:szCs w:val="28"/>
        </w:rPr>
        <w:t>1</w:t>
      </w:r>
      <w:r>
        <w:rPr>
          <w:rFonts w:ascii="仿宋" w:eastAsia="仿宋" w:hAnsi="仿宋" w:cs="宋体" w:hint="eastAsia"/>
          <w:sz w:val="28"/>
          <w:szCs w:val="28"/>
        </w:rPr>
        <w:t>、合同总金额：人民币</w:t>
      </w:r>
      <w:r>
        <w:rPr>
          <w:rFonts w:ascii="仿宋" w:eastAsia="仿宋" w:hAnsi="仿宋" w:hint="eastAsia"/>
          <w:sz w:val="28"/>
          <w:szCs w:val="28"/>
        </w:rPr>
        <w:t>XXXX</w:t>
      </w:r>
      <w:r>
        <w:rPr>
          <w:rFonts w:ascii="仿宋" w:eastAsia="仿宋" w:hAnsi="仿宋" w:hint="eastAsia"/>
          <w:sz w:val="28"/>
          <w:szCs w:val="28"/>
        </w:rPr>
        <w:t>元整。</w:t>
      </w:r>
    </w:p>
    <w:p w14:paraId="3EB1EB0D" w14:textId="77777777" w:rsidR="009F366B" w:rsidRDefault="001E4C51">
      <w:pPr>
        <w:spacing w:line="360" w:lineRule="auto"/>
        <w:ind w:firstLineChars="253" w:firstLine="708"/>
        <w:rPr>
          <w:rFonts w:ascii="仿宋" w:eastAsia="仿宋" w:hAnsi="仿宋" w:cs="宋体"/>
          <w:sz w:val="28"/>
          <w:szCs w:val="28"/>
        </w:rPr>
      </w:pPr>
      <w:r>
        <w:rPr>
          <w:rFonts w:ascii="仿宋" w:eastAsia="仿宋" w:hAnsi="仿宋" w:cs="宋体"/>
          <w:sz w:val="28"/>
          <w:szCs w:val="28"/>
        </w:rPr>
        <w:t>2</w:t>
      </w:r>
      <w:r>
        <w:rPr>
          <w:rFonts w:ascii="仿宋" w:eastAsia="仿宋" w:hAnsi="仿宋" w:cs="宋体" w:hint="eastAsia"/>
          <w:sz w:val="28"/>
          <w:szCs w:val="28"/>
        </w:rPr>
        <w:t>、合同总价中包含产品供应价、运杂费（含仓储费、装卸费、保险费）、安装调试费、升级集成费、运行维护费、设备零部件和备</w:t>
      </w:r>
      <w:r>
        <w:rPr>
          <w:rFonts w:ascii="仿宋" w:eastAsia="仿宋" w:hAnsi="仿宋" w:cs="宋体" w:hint="eastAsia"/>
          <w:sz w:val="28"/>
          <w:szCs w:val="28"/>
        </w:rPr>
        <w:lastRenderedPageBreak/>
        <w:t>品备件（提供设备运行后一年所需）、易损件、专用工具的费用、培训费、税金及其他不可预见费用</w:t>
      </w:r>
      <w:r>
        <w:rPr>
          <w:rFonts w:ascii="仿宋" w:eastAsia="仿宋" w:hAnsi="仿宋" w:cs="宋体"/>
          <w:sz w:val="28"/>
          <w:szCs w:val="28"/>
        </w:rPr>
        <w:t>。</w:t>
      </w:r>
    </w:p>
    <w:p w14:paraId="4A9330BB" w14:textId="77777777" w:rsidR="009F366B" w:rsidRDefault="001E4C51">
      <w:pPr>
        <w:spacing w:line="360" w:lineRule="auto"/>
        <w:ind w:firstLineChars="200" w:firstLine="562"/>
        <w:rPr>
          <w:rFonts w:ascii="仿宋" w:eastAsia="仿宋" w:hAnsi="仿宋" w:cs="宋体"/>
          <w:b/>
          <w:sz w:val="28"/>
          <w:szCs w:val="28"/>
        </w:rPr>
      </w:pPr>
      <w:r>
        <w:rPr>
          <w:rFonts w:ascii="仿宋" w:eastAsia="仿宋" w:hAnsi="仿宋" w:cs="宋体" w:hint="eastAsia"/>
          <w:b/>
          <w:sz w:val="28"/>
          <w:szCs w:val="28"/>
        </w:rPr>
        <w:t>第四条：付款方式：</w:t>
      </w:r>
    </w:p>
    <w:p w14:paraId="0BC15C10" w14:textId="77777777" w:rsidR="009F366B" w:rsidRDefault="001E4C51">
      <w:pPr>
        <w:pStyle w:val="23"/>
        <w:spacing w:line="360" w:lineRule="auto"/>
        <w:ind w:firstLineChars="200"/>
        <w:rPr>
          <w:rFonts w:ascii="仿宋" w:eastAsia="仿宋" w:hAnsi="仿宋"/>
          <w:sz w:val="28"/>
          <w:szCs w:val="28"/>
        </w:rPr>
      </w:pPr>
      <w:r>
        <w:rPr>
          <w:rFonts w:ascii="仿宋" w:eastAsia="仿宋" w:hAnsi="仿宋" w:cs="宋体" w:hint="eastAsia"/>
          <w:sz w:val="28"/>
          <w:szCs w:val="28"/>
        </w:rPr>
        <w:t>1</w:t>
      </w:r>
      <w:r>
        <w:rPr>
          <w:rFonts w:ascii="仿宋" w:eastAsia="仿宋" w:hAnsi="仿宋" w:cs="宋体" w:hint="eastAsia"/>
          <w:sz w:val="28"/>
          <w:szCs w:val="28"/>
        </w:rPr>
        <w:t>、合同款支付：合同签订盖章生效后，按照采购方和中标方商定的时间完成项目安装调试经采购方验收合格后七个日历日内支付合同总额</w:t>
      </w:r>
      <w:r>
        <w:rPr>
          <w:rFonts w:ascii="仿宋" w:eastAsia="仿宋" w:hAnsi="仿宋" w:cs="宋体"/>
          <w:sz w:val="28"/>
          <w:szCs w:val="28"/>
        </w:rPr>
        <w:t>95</w:t>
      </w:r>
      <w:r>
        <w:rPr>
          <w:rFonts w:ascii="仿宋" w:eastAsia="仿宋" w:hAnsi="仿宋" w:cs="宋体" w:hint="eastAsia"/>
          <w:sz w:val="28"/>
          <w:szCs w:val="28"/>
        </w:rPr>
        <w:t>%</w:t>
      </w:r>
      <w:r>
        <w:rPr>
          <w:rFonts w:ascii="仿宋" w:eastAsia="仿宋" w:hAnsi="仿宋" w:cs="宋体" w:hint="eastAsia"/>
          <w:sz w:val="28"/>
          <w:szCs w:val="28"/>
        </w:rPr>
        <w:t>的进度款；验收完成后</w:t>
      </w:r>
      <w:r>
        <w:rPr>
          <w:rFonts w:ascii="仿宋" w:eastAsia="仿宋" w:hAnsi="仿宋" w:cs="宋体"/>
          <w:sz w:val="28"/>
          <w:szCs w:val="28"/>
        </w:rPr>
        <w:t>36</w:t>
      </w:r>
      <w:r>
        <w:rPr>
          <w:rFonts w:ascii="仿宋" w:eastAsia="仿宋" w:hAnsi="仿宋" w:cs="宋体" w:hint="eastAsia"/>
          <w:sz w:val="28"/>
          <w:szCs w:val="28"/>
        </w:rPr>
        <w:t>个月质保期完毕且甲方出具书面证明后付清剩余的</w:t>
      </w:r>
      <w:r>
        <w:rPr>
          <w:rFonts w:ascii="仿宋" w:eastAsia="仿宋" w:hAnsi="仿宋" w:cs="宋体" w:hint="eastAsia"/>
          <w:sz w:val="28"/>
          <w:szCs w:val="28"/>
        </w:rPr>
        <w:t>5%</w:t>
      </w:r>
      <w:r>
        <w:rPr>
          <w:rFonts w:ascii="仿宋" w:eastAsia="仿宋" w:hAnsi="仿宋" w:cs="宋体" w:hint="eastAsia"/>
          <w:sz w:val="28"/>
          <w:szCs w:val="28"/>
        </w:rPr>
        <w:t>。</w:t>
      </w:r>
      <w:r>
        <w:rPr>
          <w:rFonts w:ascii="仿宋" w:eastAsia="仿宋" w:hAnsi="仿宋" w:hint="eastAsia"/>
          <w:sz w:val="28"/>
          <w:szCs w:val="28"/>
        </w:rPr>
        <w:t>以上款项均需</w:t>
      </w:r>
      <w:proofErr w:type="gramStart"/>
      <w:r>
        <w:rPr>
          <w:rFonts w:ascii="仿宋" w:eastAsia="仿宋" w:hAnsi="仿宋" w:hint="eastAsia"/>
          <w:sz w:val="28"/>
          <w:szCs w:val="28"/>
        </w:rPr>
        <w:t>乙方先</w:t>
      </w:r>
      <w:proofErr w:type="gramEnd"/>
      <w:r>
        <w:rPr>
          <w:rFonts w:ascii="仿宋" w:eastAsia="仿宋" w:hAnsi="仿宋" w:hint="eastAsia"/>
          <w:sz w:val="28"/>
          <w:szCs w:val="28"/>
        </w:rPr>
        <w:t>开具发票后采购方再行支付。</w:t>
      </w:r>
    </w:p>
    <w:p w14:paraId="13F59B65" w14:textId="77777777" w:rsidR="009F366B" w:rsidRDefault="001E4C51">
      <w:pPr>
        <w:pStyle w:val="23"/>
        <w:spacing w:line="360" w:lineRule="auto"/>
        <w:ind w:firstLineChars="152" w:firstLine="426"/>
        <w:rPr>
          <w:rFonts w:ascii="仿宋" w:eastAsia="仿宋" w:hAnsi="仿宋" w:cs="宋体"/>
          <w:sz w:val="28"/>
          <w:szCs w:val="28"/>
        </w:rPr>
      </w:pPr>
      <w:r>
        <w:rPr>
          <w:rFonts w:ascii="仿宋" w:eastAsia="仿宋" w:hAnsi="仿宋" w:cs="宋体" w:hint="eastAsia"/>
          <w:sz w:val="28"/>
          <w:szCs w:val="28"/>
        </w:rPr>
        <w:t>2</w:t>
      </w:r>
      <w:r>
        <w:rPr>
          <w:rFonts w:ascii="仿宋" w:eastAsia="仿宋" w:hAnsi="仿宋" w:cs="宋体" w:hint="eastAsia"/>
          <w:sz w:val="28"/>
          <w:szCs w:val="28"/>
        </w:rPr>
        <w:t>、支付方式：甲方直接将货款通过银行转账的方式转入乙方指定的专用账号。乙方账号名：</w:t>
      </w:r>
      <w:r>
        <w:rPr>
          <w:rFonts w:ascii="仿宋" w:eastAsia="仿宋" w:hAnsi="仿宋" w:cs="宋体" w:hint="eastAsia"/>
          <w:sz w:val="28"/>
          <w:szCs w:val="28"/>
        </w:rPr>
        <w:t>_</w:t>
      </w:r>
      <w:r>
        <w:rPr>
          <w:rFonts w:ascii="仿宋" w:eastAsia="仿宋" w:hAnsi="仿宋" w:cs="宋体"/>
          <w:sz w:val="28"/>
          <w:szCs w:val="28"/>
        </w:rPr>
        <w:t>_______________</w:t>
      </w:r>
      <w:r>
        <w:rPr>
          <w:rFonts w:ascii="仿宋" w:eastAsia="仿宋" w:hAnsi="仿宋" w:cs="宋体" w:hint="eastAsia"/>
          <w:sz w:val="28"/>
          <w:szCs w:val="28"/>
        </w:rPr>
        <w:t>。账号：</w:t>
      </w:r>
      <w:r>
        <w:rPr>
          <w:rFonts w:ascii="仿宋" w:eastAsia="仿宋" w:hAnsi="仿宋" w:cs="宋体"/>
          <w:sz w:val="28"/>
          <w:szCs w:val="28"/>
          <w:u w:val="single"/>
        </w:rPr>
        <w:t>_______________</w:t>
      </w:r>
      <w:r>
        <w:rPr>
          <w:rFonts w:ascii="仿宋" w:eastAsia="仿宋" w:hAnsi="仿宋" w:cs="宋体" w:hint="eastAsia"/>
          <w:sz w:val="28"/>
          <w:szCs w:val="28"/>
        </w:rPr>
        <w:t>。开户行：</w:t>
      </w:r>
      <w:r>
        <w:rPr>
          <w:rFonts w:ascii="仿宋" w:eastAsia="仿宋" w:hAnsi="仿宋" w:cs="宋体" w:hint="eastAsia"/>
          <w:sz w:val="28"/>
          <w:szCs w:val="28"/>
          <w:u w:val="single"/>
        </w:rPr>
        <w:t>_</w:t>
      </w:r>
      <w:r>
        <w:rPr>
          <w:rFonts w:ascii="仿宋" w:eastAsia="仿宋" w:hAnsi="仿宋" w:cs="宋体"/>
          <w:sz w:val="28"/>
          <w:szCs w:val="28"/>
          <w:u w:val="single"/>
        </w:rPr>
        <w:t>___________________</w:t>
      </w:r>
      <w:r>
        <w:rPr>
          <w:rFonts w:ascii="仿宋" w:eastAsia="仿宋" w:hAnsi="仿宋" w:cs="宋体" w:hint="eastAsia"/>
          <w:sz w:val="28"/>
          <w:szCs w:val="28"/>
        </w:rPr>
        <w:t>。</w:t>
      </w:r>
      <w:r>
        <w:rPr>
          <w:rFonts w:ascii="仿宋" w:eastAsia="仿宋" w:hAnsi="仿宋" w:cs="宋体"/>
          <w:sz w:val="28"/>
          <w:szCs w:val="28"/>
        </w:rPr>
        <w:t xml:space="preserve"> </w:t>
      </w:r>
    </w:p>
    <w:p w14:paraId="50573367" w14:textId="77777777" w:rsidR="009F366B" w:rsidRDefault="001E4C51">
      <w:pPr>
        <w:spacing w:line="360" w:lineRule="auto"/>
        <w:ind w:firstLineChars="200" w:firstLine="562"/>
        <w:rPr>
          <w:rFonts w:ascii="仿宋" w:eastAsia="仿宋" w:hAnsi="仿宋" w:cs="宋体"/>
          <w:b/>
          <w:sz w:val="28"/>
          <w:szCs w:val="28"/>
        </w:rPr>
      </w:pPr>
      <w:r>
        <w:rPr>
          <w:rFonts w:ascii="仿宋" w:eastAsia="仿宋" w:hAnsi="仿宋" w:cs="宋体" w:hint="eastAsia"/>
          <w:b/>
          <w:sz w:val="28"/>
          <w:szCs w:val="28"/>
        </w:rPr>
        <w:t>第五条：相关要求</w:t>
      </w:r>
    </w:p>
    <w:p w14:paraId="3C5BDBB9" w14:textId="77777777" w:rsidR="009F366B" w:rsidRDefault="001E4C51">
      <w:pPr>
        <w:spacing w:line="360" w:lineRule="auto"/>
        <w:ind w:firstLineChars="201" w:firstLine="565"/>
        <w:rPr>
          <w:rFonts w:ascii="仿宋" w:eastAsia="仿宋" w:hAnsi="仿宋"/>
          <w:b/>
          <w:sz w:val="28"/>
          <w:szCs w:val="28"/>
        </w:rPr>
      </w:pPr>
      <w:r>
        <w:rPr>
          <w:rFonts w:ascii="仿宋" w:eastAsia="仿宋" w:hAnsi="仿宋" w:hint="eastAsia"/>
          <w:b/>
          <w:sz w:val="28"/>
          <w:szCs w:val="28"/>
        </w:rPr>
        <w:t>5.1</w:t>
      </w:r>
      <w:r>
        <w:rPr>
          <w:rFonts w:ascii="仿宋" w:eastAsia="仿宋" w:hAnsi="仿宋" w:hint="eastAsia"/>
          <w:b/>
          <w:sz w:val="28"/>
          <w:szCs w:val="28"/>
        </w:rPr>
        <w:t>质保</w:t>
      </w:r>
      <w:proofErr w:type="gramStart"/>
      <w:r>
        <w:rPr>
          <w:rFonts w:ascii="仿宋" w:eastAsia="仿宋" w:hAnsi="仿宋" w:hint="eastAsia"/>
          <w:b/>
          <w:sz w:val="28"/>
          <w:szCs w:val="28"/>
        </w:rPr>
        <w:t>及维保服务</w:t>
      </w:r>
      <w:proofErr w:type="gramEnd"/>
      <w:r>
        <w:rPr>
          <w:rFonts w:ascii="仿宋" w:eastAsia="仿宋" w:hAnsi="仿宋" w:hint="eastAsia"/>
          <w:b/>
          <w:sz w:val="28"/>
          <w:szCs w:val="28"/>
        </w:rPr>
        <w:t>（提供售后服务承诺书）：</w:t>
      </w:r>
    </w:p>
    <w:p w14:paraId="2B0911DD" w14:textId="77777777" w:rsidR="009F366B" w:rsidRDefault="001E4C51">
      <w:pPr>
        <w:tabs>
          <w:tab w:val="left" w:pos="1080"/>
        </w:tabs>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）供应商应提供可承担维护职能的公司、全资分公司或办事处，并驻守多名维护技术人员，并提供地点、联系人（常驻工程师）及联系电话（服务热线），随时解答各种疑问（需提供相关证明材料）。</w:t>
      </w:r>
    </w:p>
    <w:p w14:paraId="15FF13F8" w14:textId="77777777" w:rsidR="009F366B" w:rsidRDefault="001E4C51">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w:t>
      </w:r>
      <w:r>
        <w:rPr>
          <w:rFonts w:ascii="仿宋" w:eastAsia="仿宋" w:hAnsi="仿宋" w:hint="eastAsia"/>
          <w:b/>
          <w:bCs/>
          <w:sz w:val="28"/>
          <w:szCs w:val="28"/>
        </w:rPr>
        <w:t>质量保证期为交付验收完毕之后</w:t>
      </w:r>
      <w:r>
        <w:rPr>
          <w:rFonts w:ascii="仿宋" w:eastAsia="仿宋" w:hAnsi="仿宋"/>
          <w:b/>
          <w:bCs/>
          <w:sz w:val="28"/>
          <w:szCs w:val="28"/>
        </w:rPr>
        <w:t>36</w:t>
      </w:r>
      <w:r>
        <w:rPr>
          <w:rFonts w:ascii="仿宋" w:eastAsia="仿宋" w:hAnsi="仿宋" w:hint="eastAsia"/>
          <w:b/>
          <w:bCs/>
          <w:sz w:val="28"/>
          <w:szCs w:val="28"/>
        </w:rPr>
        <w:t>个月</w:t>
      </w:r>
      <w:r>
        <w:rPr>
          <w:rFonts w:ascii="仿宋" w:eastAsia="仿宋" w:hAnsi="仿宋" w:hint="eastAsia"/>
          <w:sz w:val="28"/>
          <w:szCs w:val="28"/>
        </w:rPr>
        <w:t>，在此期间，甲方在软件系统运行过程中发现问题或使用质量不符合要求的、或</w:t>
      </w:r>
      <w:proofErr w:type="gramStart"/>
      <w:r>
        <w:rPr>
          <w:rFonts w:ascii="仿宋" w:eastAsia="仿宋" w:hAnsi="仿宋" w:hint="eastAsia"/>
          <w:sz w:val="28"/>
          <w:szCs w:val="28"/>
        </w:rPr>
        <w:t>遇政策</w:t>
      </w:r>
      <w:proofErr w:type="gramEnd"/>
      <w:r>
        <w:rPr>
          <w:rFonts w:ascii="仿宋" w:eastAsia="仿宋" w:hAnsi="仿宋" w:hint="eastAsia"/>
          <w:sz w:val="28"/>
          <w:szCs w:val="28"/>
        </w:rPr>
        <w:t>调整，可以要求乙方修改或重做，乙方有义务及时免费提供相应服务。成交供应商须提供</w:t>
      </w:r>
      <w:r>
        <w:rPr>
          <w:rFonts w:ascii="仿宋" w:eastAsia="仿宋" w:hAnsi="仿宋" w:hint="eastAsia"/>
          <w:sz w:val="28"/>
          <w:szCs w:val="28"/>
        </w:rPr>
        <w:t>7</w:t>
      </w:r>
      <w:r>
        <w:rPr>
          <w:rFonts w:ascii="仿宋" w:eastAsia="仿宋" w:hAnsi="仿宋" w:hint="eastAsia"/>
          <w:sz w:val="28"/>
          <w:szCs w:val="28"/>
        </w:rPr>
        <w:t>×</w:t>
      </w:r>
      <w:r>
        <w:rPr>
          <w:rFonts w:ascii="仿宋" w:eastAsia="仿宋" w:hAnsi="仿宋" w:hint="eastAsia"/>
          <w:sz w:val="28"/>
          <w:szCs w:val="28"/>
        </w:rPr>
        <w:t>24</w:t>
      </w:r>
      <w:r>
        <w:rPr>
          <w:rFonts w:ascii="仿宋" w:eastAsia="仿宋" w:hAnsi="仿宋" w:hint="eastAsia"/>
          <w:sz w:val="28"/>
          <w:szCs w:val="28"/>
        </w:rPr>
        <w:t>小时专人服务。系统质保期内，在非不可抗力和非人为因素情况下，一切维护保养费用均</w:t>
      </w:r>
      <w:proofErr w:type="gramStart"/>
      <w:r>
        <w:rPr>
          <w:rFonts w:ascii="仿宋" w:eastAsia="仿宋" w:hAnsi="仿宋" w:hint="eastAsia"/>
          <w:sz w:val="28"/>
          <w:szCs w:val="28"/>
        </w:rPr>
        <w:t>由成交</w:t>
      </w:r>
      <w:proofErr w:type="gramEnd"/>
      <w:r>
        <w:rPr>
          <w:rFonts w:ascii="仿宋" w:eastAsia="仿宋" w:hAnsi="仿宋" w:hint="eastAsia"/>
          <w:sz w:val="28"/>
          <w:szCs w:val="28"/>
        </w:rPr>
        <w:t>供应商免费提供，</w:t>
      </w:r>
      <w:r>
        <w:rPr>
          <w:rFonts w:ascii="仿宋" w:eastAsia="仿宋" w:hAnsi="仿宋" w:hint="eastAsia"/>
          <w:sz w:val="28"/>
          <w:szCs w:val="28"/>
        </w:rPr>
        <w:lastRenderedPageBreak/>
        <w:t>并提供免费软件升级、软件故障排除、补丁安装、软件重装等维护服务。</w:t>
      </w:r>
    </w:p>
    <w:p w14:paraId="75ADCBE9" w14:textId="77777777" w:rsidR="009F366B" w:rsidRDefault="001E4C51">
      <w:pPr>
        <w:pStyle w:val="a5"/>
        <w:ind w:firstLineChars="200" w:firstLine="560"/>
        <w:rPr>
          <w:rFonts w:ascii="仿宋" w:eastAsia="仿宋" w:hAnsi="仿宋"/>
          <w:sz w:val="28"/>
          <w:szCs w:val="28"/>
          <w:u w:val="none"/>
        </w:rPr>
      </w:pPr>
      <w:r>
        <w:rPr>
          <w:rFonts w:ascii="仿宋" w:eastAsia="仿宋" w:hAnsi="仿宋" w:hint="eastAsia"/>
          <w:b w:val="0"/>
          <w:bCs/>
          <w:sz w:val="28"/>
          <w:szCs w:val="28"/>
          <w:u w:val="none"/>
        </w:rPr>
        <w:t>3</w:t>
      </w:r>
      <w:r>
        <w:rPr>
          <w:rFonts w:ascii="仿宋" w:eastAsia="仿宋" w:hAnsi="仿宋" w:hint="eastAsia"/>
          <w:b w:val="0"/>
          <w:bCs/>
          <w:sz w:val="28"/>
          <w:szCs w:val="28"/>
          <w:u w:val="none"/>
        </w:rPr>
        <w:t>）</w:t>
      </w:r>
      <w:r>
        <w:rPr>
          <w:rFonts w:ascii="仿宋" w:eastAsia="仿宋" w:hAnsi="仿宋" w:hint="eastAsia"/>
          <w:sz w:val="28"/>
          <w:szCs w:val="28"/>
        </w:rPr>
        <w:t>每年至少四次上门维护，回访。</w:t>
      </w:r>
    </w:p>
    <w:p w14:paraId="27749A0A" w14:textId="77777777" w:rsidR="009F366B" w:rsidRDefault="001E4C51">
      <w:pPr>
        <w:spacing w:line="360" w:lineRule="auto"/>
        <w:rPr>
          <w:rFonts w:ascii="仿宋" w:eastAsia="仿宋" w:hAnsi="仿宋" w:cs="宋体"/>
          <w:b/>
          <w:sz w:val="28"/>
          <w:szCs w:val="28"/>
        </w:rPr>
      </w:pPr>
      <w:r>
        <w:rPr>
          <w:rFonts w:ascii="仿宋" w:eastAsia="仿宋" w:hAnsi="仿宋" w:cs="宋体" w:hint="eastAsia"/>
          <w:b/>
          <w:sz w:val="28"/>
          <w:szCs w:val="28"/>
        </w:rPr>
        <w:t>5.2</w:t>
      </w:r>
      <w:r>
        <w:rPr>
          <w:rFonts w:ascii="仿宋" w:eastAsia="仿宋" w:hAnsi="仿宋" w:cs="宋体" w:hint="eastAsia"/>
          <w:b/>
          <w:sz w:val="28"/>
          <w:szCs w:val="28"/>
        </w:rPr>
        <w:t>技术支持：</w:t>
      </w:r>
    </w:p>
    <w:p w14:paraId="3F4636CB" w14:textId="77777777" w:rsidR="009F366B" w:rsidRDefault="001E4C51">
      <w:pPr>
        <w:spacing w:line="520" w:lineRule="exact"/>
        <w:ind w:firstLineChars="200" w:firstLine="560"/>
        <w:rPr>
          <w:rFonts w:ascii="仿宋" w:eastAsia="仿宋" w:hAnsi="仿宋" w:cs="宋体"/>
          <w:sz w:val="28"/>
          <w:szCs w:val="28"/>
        </w:rPr>
      </w:pPr>
      <w:r>
        <w:rPr>
          <w:rFonts w:ascii="仿宋" w:eastAsia="仿宋" w:hAnsi="仿宋" w:cs="宋体" w:hint="eastAsia"/>
          <w:sz w:val="28"/>
          <w:szCs w:val="28"/>
        </w:rPr>
        <w:t>1</w:t>
      </w:r>
      <w:r>
        <w:rPr>
          <w:rFonts w:ascii="仿宋" w:eastAsia="仿宋" w:hAnsi="仿宋" w:cs="宋体" w:hint="eastAsia"/>
          <w:sz w:val="28"/>
          <w:szCs w:val="28"/>
        </w:rPr>
        <w:t>、提供质保期内全年</w:t>
      </w:r>
      <w:r>
        <w:rPr>
          <w:rFonts w:ascii="仿宋" w:eastAsia="仿宋" w:hAnsi="仿宋" w:cs="宋体" w:hint="eastAsia"/>
          <w:sz w:val="28"/>
          <w:szCs w:val="28"/>
        </w:rPr>
        <w:t>7</w:t>
      </w:r>
      <w:r>
        <w:rPr>
          <w:rFonts w:ascii="仿宋" w:eastAsia="仿宋" w:hAnsi="仿宋" w:cs="宋体" w:hint="eastAsia"/>
          <w:sz w:val="28"/>
          <w:szCs w:val="28"/>
        </w:rPr>
        <w:t>×</w:t>
      </w:r>
      <w:r>
        <w:rPr>
          <w:rFonts w:ascii="仿宋" w:eastAsia="仿宋" w:hAnsi="仿宋" w:cs="宋体" w:hint="eastAsia"/>
          <w:sz w:val="28"/>
          <w:szCs w:val="28"/>
        </w:rPr>
        <w:t>24</w:t>
      </w:r>
      <w:r>
        <w:rPr>
          <w:rFonts w:ascii="仿宋" w:eastAsia="仿宋" w:hAnsi="仿宋" w:cs="宋体" w:hint="eastAsia"/>
          <w:sz w:val="28"/>
          <w:szCs w:val="28"/>
        </w:rPr>
        <w:t>小时的技术咨询服务。供应商</w:t>
      </w:r>
      <w:proofErr w:type="gramStart"/>
      <w:r>
        <w:rPr>
          <w:rFonts w:ascii="仿宋" w:eastAsia="仿宋" w:hAnsi="仿宋" w:cs="宋体" w:hint="eastAsia"/>
          <w:sz w:val="28"/>
          <w:szCs w:val="28"/>
        </w:rPr>
        <w:t>怠</w:t>
      </w:r>
      <w:proofErr w:type="gramEnd"/>
      <w:r>
        <w:rPr>
          <w:rFonts w:ascii="仿宋" w:eastAsia="仿宋" w:hAnsi="仿宋" w:cs="宋体" w:hint="eastAsia"/>
          <w:sz w:val="28"/>
          <w:szCs w:val="28"/>
        </w:rPr>
        <w:t>于或无法提供技术支持的，采购人有权委托第三方处理，由此产生的费用和后果由供应商负责，费用直接从应付款或质保金中扣除。供应商指定的项目总协调人必须是供应商公司管理层人员。因供应商的人员变更原因所造成的任何项目质量、进度滞后的后果，由供应商承担。</w:t>
      </w:r>
    </w:p>
    <w:p w14:paraId="03B0D654" w14:textId="77777777" w:rsidR="009F366B" w:rsidRDefault="001E4C51">
      <w:pPr>
        <w:ind w:firstLineChars="200" w:firstLine="560"/>
        <w:rPr>
          <w:rFonts w:ascii="仿宋" w:eastAsia="仿宋" w:hAnsi="仿宋" w:cs="宋体"/>
          <w:b/>
          <w:sz w:val="28"/>
          <w:szCs w:val="28"/>
        </w:rPr>
      </w:pPr>
      <w:r>
        <w:rPr>
          <w:rFonts w:ascii="仿宋" w:eastAsia="仿宋" w:hAnsi="仿宋" w:cs="宋体" w:hint="eastAsia"/>
          <w:sz w:val="28"/>
          <w:szCs w:val="28"/>
        </w:rPr>
        <w:t>2</w:t>
      </w:r>
      <w:r>
        <w:rPr>
          <w:rFonts w:ascii="仿宋" w:eastAsia="仿宋" w:hAnsi="仿宋" w:cs="宋体" w:hint="eastAsia"/>
          <w:sz w:val="28"/>
          <w:szCs w:val="28"/>
        </w:rPr>
        <w:t>、供应商在项目实施过程中，质量保障人员、资源不足或者执行不力，给项目质量带来的风险超出采购人认定的允许范围时，采购人可终止本项目的合作并进行索赔。</w:t>
      </w:r>
    </w:p>
    <w:p w14:paraId="321AFA0E" w14:textId="77777777" w:rsidR="009F366B" w:rsidRDefault="001E4C51">
      <w:pPr>
        <w:spacing w:line="360" w:lineRule="auto"/>
        <w:rPr>
          <w:rFonts w:ascii="仿宋" w:eastAsia="仿宋" w:hAnsi="仿宋" w:cs="宋体"/>
          <w:b/>
          <w:sz w:val="28"/>
          <w:szCs w:val="28"/>
        </w:rPr>
      </w:pPr>
      <w:r>
        <w:rPr>
          <w:rFonts w:ascii="仿宋" w:eastAsia="仿宋" w:hAnsi="仿宋" w:cs="宋体" w:hint="eastAsia"/>
          <w:b/>
          <w:sz w:val="28"/>
          <w:szCs w:val="28"/>
        </w:rPr>
        <w:t>5.3</w:t>
      </w:r>
      <w:r>
        <w:rPr>
          <w:rFonts w:ascii="仿宋" w:eastAsia="仿宋" w:hAnsi="仿宋" w:cs="宋体" w:hint="eastAsia"/>
          <w:b/>
          <w:sz w:val="28"/>
          <w:szCs w:val="28"/>
        </w:rPr>
        <w:t>技术培训：</w:t>
      </w:r>
    </w:p>
    <w:p w14:paraId="4FF7C500" w14:textId="77777777" w:rsidR="009F366B" w:rsidRDefault="001E4C51">
      <w:pPr>
        <w:spacing w:line="360" w:lineRule="auto"/>
        <w:ind w:firstLineChars="200" w:firstLine="560"/>
        <w:rPr>
          <w:rFonts w:ascii="仿宋" w:eastAsia="仿宋" w:hAnsi="仿宋"/>
          <w:sz w:val="28"/>
          <w:szCs w:val="28"/>
        </w:rPr>
      </w:pPr>
      <w:r>
        <w:rPr>
          <w:rFonts w:ascii="仿宋" w:eastAsia="仿宋" w:hAnsi="仿宋" w:cs="宋体" w:hint="eastAsia"/>
          <w:sz w:val="28"/>
          <w:szCs w:val="28"/>
        </w:rPr>
        <w:t>应包括产品使用操作、维修等培训内容。供应商需</w:t>
      </w:r>
      <w:r>
        <w:rPr>
          <w:rFonts w:ascii="仿宋" w:eastAsia="仿宋" w:hAnsi="仿宋" w:cs="宋体" w:hint="eastAsia"/>
          <w:sz w:val="28"/>
          <w:szCs w:val="28"/>
        </w:rPr>
        <w:t>按采购人要求的时间为采购人免费培训技术人员若干名，培训服务以受培训人员熟练掌握相应技能为原则。在产品投入使用初期进行必要的跟踪指导，保障产品的稳定运行。投标产品需在培训基地培训的，供应商应按要求履行，培训产生的交通费、食宿费、培训费等均由供应商承担。</w:t>
      </w:r>
    </w:p>
    <w:p w14:paraId="6F4D69A3" w14:textId="77777777" w:rsidR="009F366B" w:rsidRDefault="001E4C51">
      <w:pPr>
        <w:adjustRightInd w:val="0"/>
        <w:snapToGrid w:val="0"/>
        <w:spacing w:line="360" w:lineRule="auto"/>
        <w:rPr>
          <w:rFonts w:ascii="仿宋" w:eastAsia="仿宋" w:hAnsi="仿宋" w:cs="宋体"/>
          <w:b/>
          <w:sz w:val="28"/>
          <w:szCs w:val="28"/>
        </w:rPr>
      </w:pPr>
      <w:r>
        <w:rPr>
          <w:rFonts w:ascii="仿宋" w:eastAsia="仿宋" w:hAnsi="仿宋" w:cs="宋体" w:hint="eastAsia"/>
          <w:b/>
          <w:sz w:val="28"/>
          <w:szCs w:val="28"/>
        </w:rPr>
        <w:t>第六条：质量、安全保证</w:t>
      </w:r>
    </w:p>
    <w:p w14:paraId="07DA8DDA" w14:textId="77777777" w:rsidR="009F366B" w:rsidRDefault="001E4C51">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1</w:t>
      </w:r>
      <w:r>
        <w:rPr>
          <w:rFonts w:ascii="仿宋" w:eastAsia="仿宋" w:hAnsi="仿宋" w:cs="宋体" w:hint="eastAsia"/>
          <w:sz w:val="28"/>
          <w:szCs w:val="28"/>
        </w:rPr>
        <w:t>．供应商提供服务的人员必须严格遵守国家相关法律法规。</w:t>
      </w:r>
    </w:p>
    <w:p w14:paraId="66808C94" w14:textId="77777777" w:rsidR="009F366B" w:rsidRDefault="001E4C51">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2</w:t>
      </w:r>
      <w:r>
        <w:rPr>
          <w:rFonts w:ascii="仿宋" w:eastAsia="仿宋" w:hAnsi="仿宋" w:cs="宋体" w:hint="eastAsia"/>
          <w:sz w:val="28"/>
          <w:szCs w:val="28"/>
        </w:rPr>
        <w:t>．供应商必须具备项目服务能力。</w:t>
      </w:r>
    </w:p>
    <w:p w14:paraId="6C9E064B" w14:textId="77777777" w:rsidR="009F366B" w:rsidRDefault="001E4C51">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3</w:t>
      </w:r>
      <w:r>
        <w:rPr>
          <w:rFonts w:ascii="仿宋" w:eastAsia="仿宋" w:hAnsi="仿宋" w:cs="宋体" w:hint="eastAsia"/>
          <w:sz w:val="28"/>
          <w:szCs w:val="28"/>
        </w:rPr>
        <w:t>．供应商必须按国家和地方相关法律法规要求，为提供服务的人员缴纳社会保险。</w:t>
      </w:r>
    </w:p>
    <w:p w14:paraId="0564671B" w14:textId="77777777" w:rsidR="009F366B" w:rsidRDefault="001E4C51">
      <w:pPr>
        <w:adjustRightInd w:val="0"/>
        <w:snapToGrid w:val="0"/>
        <w:spacing w:line="360" w:lineRule="auto"/>
        <w:rPr>
          <w:rFonts w:ascii="仿宋" w:eastAsia="仿宋" w:hAnsi="仿宋" w:cs="宋体"/>
          <w:b/>
          <w:sz w:val="28"/>
          <w:szCs w:val="28"/>
        </w:rPr>
      </w:pPr>
      <w:r>
        <w:rPr>
          <w:rFonts w:ascii="仿宋" w:eastAsia="仿宋" w:hAnsi="仿宋" w:cs="宋体" w:hint="eastAsia"/>
          <w:b/>
          <w:sz w:val="28"/>
          <w:szCs w:val="28"/>
        </w:rPr>
        <w:lastRenderedPageBreak/>
        <w:t>第七条：服务职责</w:t>
      </w:r>
    </w:p>
    <w:p w14:paraId="77D43406" w14:textId="77777777" w:rsidR="009F366B" w:rsidRDefault="001E4C51">
      <w:pPr>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提供服务的劳务公司及派遣的人员必须严格遵守相关规定，</w:t>
      </w:r>
      <w:r>
        <w:rPr>
          <w:rFonts w:ascii="仿宋" w:eastAsia="仿宋" w:hAnsi="仿宋" w:cs="宋体" w:hint="eastAsia"/>
          <w:sz w:val="28"/>
          <w:szCs w:val="28"/>
        </w:rPr>
        <w:t>建立健全岗位责任制度和管理制度、各种紧急</w:t>
      </w:r>
      <w:r>
        <w:rPr>
          <w:rFonts w:ascii="仿宋" w:eastAsia="仿宋" w:hAnsi="仿宋" w:cs="宋体" w:hint="eastAsia"/>
          <w:sz w:val="28"/>
          <w:szCs w:val="28"/>
        </w:rPr>
        <w:t>（</w:t>
      </w:r>
      <w:r>
        <w:rPr>
          <w:rFonts w:ascii="仿宋" w:eastAsia="仿宋" w:hAnsi="仿宋" w:cs="宋体" w:hint="eastAsia"/>
          <w:sz w:val="28"/>
          <w:szCs w:val="28"/>
        </w:rPr>
        <w:t>突发</w:t>
      </w:r>
      <w:r>
        <w:rPr>
          <w:rFonts w:ascii="仿宋" w:eastAsia="仿宋" w:hAnsi="仿宋" w:cs="宋体" w:hint="eastAsia"/>
          <w:sz w:val="28"/>
          <w:szCs w:val="28"/>
        </w:rPr>
        <w:t>）</w:t>
      </w:r>
      <w:r>
        <w:rPr>
          <w:rFonts w:ascii="仿宋" w:eastAsia="仿宋" w:hAnsi="仿宋" w:cs="宋体" w:hint="eastAsia"/>
          <w:sz w:val="28"/>
          <w:szCs w:val="28"/>
        </w:rPr>
        <w:t>事件应对处置预案等服务管理制度体系</w:t>
      </w:r>
      <w:r>
        <w:rPr>
          <w:rFonts w:ascii="仿宋" w:eastAsia="仿宋" w:hAnsi="仿宋" w:cs="宋体" w:hint="eastAsia"/>
          <w:sz w:val="28"/>
          <w:szCs w:val="28"/>
        </w:rPr>
        <w:t>，</w:t>
      </w:r>
      <w:r>
        <w:rPr>
          <w:rFonts w:ascii="仿宋" w:eastAsia="仿宋" w:hAnsi="仿宋" w:cs="宋体" w:hint="eastAsia"/>
          <w:sz w:val="28"/>
          <w:szCs w:val="28"/>
        </w:rPr>
        <w:t>并加强对服务人员的管理。</w:t>
      </w:r>
    </w:p>
    <w:p w14:paraId="22DCB362" w14:textId="77777777" w:rsidR="009F366B" w:rsidRDefault="001E4C51">
      <w:pPr>
        <w:adjustRightInd w:val="0"/>
        <w:snapToGrid w:val="0"/>
        <w:spacing w:line="360" w:lineRule="auto"/>
        <w:rPr>
          <w:rFonts w:ascii="仿宋" w:eastAsia="仿宋" w:hAnsi="仿宋" w:cs="宋体"/>
          <w:b/>
          <w:sz w:val="28"/>
          <w:szCs w:val="28"/>
        </w:rPr>
      </w:pPr>
      <w:r>
        <w:rPr>
          <w:rFonts w:ascii="仿宋" w:eastAsia="仿宋" w:hAnsi="仿宋" w:cs="宋体" w:hint="eastAsia"/>
          <w:b/>
          <w:sz w:val="28"/>
          <w:szCs w:val="28"/>
        </w:rPr>
        <w:t>第八条：验收</w:t>
      </w:r>
    </w:p>
    <w:p w14:paraId="07DA6AFB" w14:textId="77777777" w:rsidR="009F366B" w:rsidRDefault="001E4C51">
      <w:pPr>
        <w:adjustRightInd w:val="0"/>
        <w:snapToGrid w:val="0"/>
        <w:spacing w:line="360" w:lineRule="auto"/>
        <w:ind w:firstLineChars="202" w:firstLine="566"/>
        <w:rPr>
          <w:rFonts w:ascii="仿宋" w:eastAsia="仿宋" w:hAnsi="仿宋" w:cs="宋体"/>
          <w:sz w:val="28"/>
          <w:szCs w:val="28"/>
        </w:rPr>
      </w:pPr>
      <w:r>
        <w:rPr>
          <w:rFonts w:ascii="仿宋" w:eastAsia="仿宋" w:hAnsi="仿宋" w:cs="宋体" w:hint="eastAsia"/>
          <w:sz w:val="28"/>
          <w:szCs w:val="28"/>
        </w:rPr>
        <w:t>当本项目经过乙方最后安装调试检测并投入运行后，甲方应于系统正式启用</w:t>
      </w:r>
      <w:r>
        <w:rPr>
          <w:rFonts w:ascii="仿宋" w:eastAsia="仿宋" w:hAnsi="仿宋" w:cs="宋体"/>
          <w:sz w:val="28"/>
          <w:szCs w:val="28"/>
        </w:rPr>
        <w:t>10</w:t>
      </w:r>
      <w:r>
        <w:rPr>
          <w:rFonts w:ascii="仿宋" w:eastAsia="仿宋" w:hAnsi="仿宋" w:cs="宋体" w:hint="eastAsia"/>
          <w:sz w:val="28"/>
          <w:szCs w:val="28"/>
        </w:rPr>
        <w:t>日内组织相关人员对该项目实施验收。验收不合格的，则甲方以书面形式向乙方提出质疑，并要求乙方在</w:t>
      </w:r>
      <w:r>
        <w:rPr>
          <w:rFonts w:ascii="仿宋" w:eastAsia="仿宋" w:hAnsi="仿宋" w:cs="宋体" w:hint="eastAsia"/>
          <w:sz w:val="28"/>
          <w:szCs w:val="28"/>
        </w:rPr>
        <w:t>3</w:t>
      </w:r>
      <w:r>
        <w:rPr>
          <w:rFonts w:ascii="仿宋" w:eastAsia="仿宋" w:hAnsi="仿宋" w:cs="宋体" w:hint="eastAsia"/>
          <w:sz w:val="28"/>
          <w:szCs w:val="28"/>
        </w:rPr>
        <w:t>个工作日后</w:t>
      </w:r>
      <w:r>
        <w:rPr>
          <w:rFonts w:ascii="仿宋" w:eastAsia="仿宋" w:hAnsi="仿宋" w:cs="宋体" w:hint="eastAsia"/>
          <w:sz w:val="28"/>
          <w:szCs w:val="28"/>
        </w:rPr>
        <w:t>限期</w:t>
      </w:r>
      <w:r>
        <w:rPr>
          <w:rFonts w:ascii="仿宋" w:eastAsia="仿宋" w:hAnsi="仿宋" w:cs="宋体" w:hint="eastAsia"/>
          <w:sz w:val="28"/>
          <w:szCs w:val="28"/>
        </w:rPr>
        <w:t>整改完毕。验收合格的填制验收合格记录，由甲方代表和乙方人员共同在验收记录上签字确认，从而完成验收工作。</w:t>
      </w:r>
    </w:p>
    <w:p w14:paraId="6146D162" w14:textId="77777777" w:rsidR="009F366B" w:rsidRDefault="001E4C51">
      <w:pPr>
        <w:adjustRightInd w:val="0"/>
        <w:snapToGrid w:val="0"/>
        <w:spacing w:line="360" w:lineRule="auto"/>
        <w:rPr>
          <w:rFonts w:ascii="仿宋" w:eastAsia="仿宋" w:hAnsi="仿宋" w:cs="宋体"/>
          <w:b/>
          <w:sz w:val="28"/>
          <w:szCs w:val="28"/>
        </w:rPr>
      </w:pPr>
      <w:r>
        <w:rPr>
          <w:rFonts w:ascii="仿宋" w:eastAsia="仿宋" w:hAnsi="仿宋" w:cs="宋体" w:hint="eastAsia"/>
          <w:b/>
          <w:sz w:val="28"/>
          <w:szCs w:val="28"/>
        </w:rPr>
        <w:t>第九条：违约责任</w:t>
      </w:r>
    </w:p>
    <w:p w14:paraId="74DB9143" w14:textId="77777777" w:rsidR="009F366B" w:rsidRDefault="001E4C51">
      <w:pPr>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（一）</w:t>
      </w:r>
      <w:r>
        <w:rPr>
          <w:rFonts w:ascii="仿宋" w:eastAsia="仿宋" w:hAnsi="仿宋" w:cs="宋体"/>
          <w:sz w:val="28"/>
          <w:szCs w:val="28"/>
        </w:rPr>
        <w:t>除本合同另有规定外，</w:t>
      </w:r>
      <w:r>
        <w:rPr>
          <w:rFonts w:ascii="仿宋" w:eastAsia="仿宋" w:hAnsi="仿宋" w:cs="宋体" w:hint="eastAsia"/>
          <w:sz w:val="28"/>
          <w:szCs w:val="28"/>
        </w:rPr>
        <w:t>按《合同法》中的相关条款执行。</w:t>
      </w:r>
    </w:p>
    <w:p w14:paraId="2660B06D" w14:textId="77777777" w:rsidR="009F366B" w:rsidRDefault="001E4C51">
      <w:pPr>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二）若乙方未按合同约定履行合同义务或履行不符合合同、招投标文件技术要求的，乙方必须无条件提高技术，完善质量，否则，甲方有权单方解除终止合同，解除合同书面通知书到达乙方之日视为合同已解除，按以下两种方式追究乙方的违约责任，并对乙方的违约行为报监管机构进行相应的处罚。</w:t>
      </w:r>
    </w:p>
    <w:p w14:paraId="665D0D74" w14:textId="77777777" w:rsidR="009F366B" w:rsidRDefault="001E4C51">
      <w:pPr>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1</w:t>
      </w:r>
      <w:r>
        <w:rPr>
          <w:rFonts w:ascii="仿宋" w:eastAsia="仿宋" w:hAnsi="仿宋" w:cs="宋体"/>
          <w:sz w:val="28"/>
          <w:szCs w:val="28"/>
        </w:rPr>
        <w:t>.</w:t>
      </w:r>
      <w:r>
        <w:rPr>
          <w:rFonts w:ascii="仿宋" w:eastAsia="仿宋" w:hAnsi="仿宋" w:cs="宋体" w:hint="eastAsia"/>
          <w:sz w:val="28"/>
          <w:szCs w:val="28"/>
        </w:rPr>
        <w:t>乙方赔偿甲方解除合同的全部损失（包括但不限于重新采购产生的费用、合同未履行导致设备不能使用可能产生的租赁费用</w:t>
      </w:r>
      <w:r>
        <w:rPr>
          <w:rFonts w:ascii="仿宋" w:eastAsia="仿宋" w:hAnsi="仿宋" w:cs="宋体" w:hint="eastAsia"/>
          <w:sz w:val="28"/>
          <w:szCs w:val="28"/>
        </w:rPr>
        <w:t>及其他</w:t>
      </w:r>
      <w:r>
        <w:rPr>
          <w:rFonts w:ascii="仿宋" w:eastAsia="仿宋" w:hAnsi="仿宋" w:cs="宋体" w:hint="eastAsia"/>
          <w:sz w:val="28"/>
          <w:szCs w:val="28"/>
        </w:rPr>
        <w:t>由此造成的甲方对第三方的违约损失）；</w:t>
      </w:r>
    </w:p>
    <w:p w14:paraId="1AD9FC66" w14:textId="77777777" w:rsidR="009F366B" w:rsidRDefault="001E4C51">
      <w:pPr>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2</w:t>
      </w:r>
      <w:r>
        <w:rPr>
          <w:rFonts w:ascii="仿宋" w:eastAsia="仿宋" w:hAnsi="仿宋" w:cs="宋体"/>
          <w:sz w:val="28"/>
          <w:szCs w:val="28"/>
        </w:rPr>
        <w:t>.</w:t>
      </w:r>
      <w:r>
        <w:rPr>
          <w:rFonts w:ascii="仿宋" w:eastAsia="仿宋" w:hAnsi="仿宋" w:cs="宋体" w:hint="eastAsia"/>
          <w:sz w:val="28"/>
          <w:szCs w:val="28"/>
        </w:rPr>
        <w:t>乙方支付甲方违约金，违约金计算方法：以合同总价为基数，支付甲方合同总价的【</w:t>
      </w:r>
      <w:r>
        <w:rPr>
          <w:rFonts w:ascii="仿宋" w:eastAsia="仿宋" w:hAnsi="仿宋" w:cs="宋体" w:hint="eastAsia"/>
          <w:sz w:val="28"/>
          <w:szCs w:val="28"/>
        </w:rPr>
        <w:t>5</w:t>
      </w:r>
      <w:r>
        <w:rPr>
          <w:rFonts w:ascii="仿宋" w:eastAsia="仿宋" w:hAnsi="仿宋" w:cs="宋体" w:hint="eastAsia"/>
          <w:sz w:val="28"/>
          <w:szCs w:val="28"/>
        </w:rPr>
        <w:t>】</w:t>
      </w:r>
      <w:r>
        <w:rPr>
          <w:rFonts w:ascii="仿宋" w:eastAsia="仿宋" w:hAnsi="仿宋" w:cs="宋体" w:hint="eastAsia"/>
          <w:sz w:val="28"/>
          <w:szCs w:val="28"/>
        </w:rPr>
        <w:t>%</w:t>
      </w:r>
      <w:r>
        <w:rPr>
          <w:rFonts w:ascii="仿宋" w:eastAsia="仿宋" w:hAnsi="仿宋" w:cs="宋体" w:hint="eastAsia"/>
          <w:sz w:val="28"/>
          <w:szCs w:val="28"/>
        </w:rPr>
        <w:t>为违</w:t>
      </w:r>
      <w:r>
        <w:rPr>
          <w:rFonts w:ascii="仿宋" w:eastAsia="仿宋" w:hAnsi="仿宋" w:cs="宋体" w:hint="eastAsia"/>
          <w:sz w:val="28"/>
          <w:szCs w:val="28"/>
        </w:rPr>
        <w:t>约金。</w:t>
      </w:r>
    </w:p>
    <w:p w14:paraId="37B4A60E" w14:textId="77777777" w:rsidR="009F366B" w:rsidRDefault="001E4C51">
      <w:pPr>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（三）合同履行过程中，若出现故障，乙方应于【</w:t>
      </w:r>
      <w:r>
        <w:rPr>
          <w:rFonts w:ascii="仿宋" w:eastAsia="仿宋" w:hAnsi="仿宋" w:cs="宋体"/>
          <w:sz w:val="28"/>
          <w:szCs w:val="28"/>
        </w:rPr>
        <w:t>2</w:t>
      </w:r>
      <w:r>
        <w:rPr>
          <w:rFonts w:ascii="仿宋" w:eastAsia="仿宋" w:hAnsi="仿宋" w:cs="宋体" w:hint="eastAsia"/>
          <w:sz w:val="28"/>
          <w:szCs w:val="28"/>
        </w:rPr>
        <w:t>】小时内排除故障，确保系统正常运营。否则，每超过一天，扣除乙方合同总价款的【</w:t>
      </w:r>
      <w:r>
        <w:rPr>
          <w:rFonts w:ascii="仿宋" w:eastAsia="仿宋" w:hAnsi="仿宋" w:cs="宋体"/>
          <w:sz w:val="28"/>
          <w:szCs w:val="28"/>
        </w:rPr>
        <w:t>5</w:t>
      </w:r>
      <w:r>
        <w:rPr>
          <w:rFonts w:ascii="仿宋" w:eastAsia="仿宋" w:hAnsi="仿宋" w:cs="宋体" w:hint="eastAsia"/>
          <w:sz w:val="28"/>
          <w:szCs w:val="28"/>
        </w:rPr>
        <w:t>】</w:t>
      </w:r>
      <w:r>
        <w:rPr>
          <w:rFonts w:ascii="仿宋" w:eastAsia="仿宋" w:hAnsi="仿宋" w:cs="宋体" w:hint="eastAsia"/>
          <w:sz w:val="28"/>
          <w:szCs w:val="28"/>
        </w:rPr>
        <w:t>%</w:t>
      </w:r>
      <w:r>
        <w:rPr>
          <w:rFonts w:ascii="仿宋" w:eastAsia="仿宋" w:hAnsi="仿宋" w:cs="宋体" w:hint="eastAsia"/>
          <w:sz w:val="28"/>
          <w:szCs w:val="28"/>
        </w:rPr>
        <w:t>作为违约金。累计超过【</w:t>
      </w:r>
      <w:r>
        <w:rPr>
          <w:rFonts w:ascii="仿宋" w:eastAsia="仿宋" w:hAnsi="仿宋" w:cs="宋体"/>
          <w:sz w:val="28"/>
          <w:szCs w:val="28"/>
        </w:rPr>
        <w:t>3</w:t>
      </w:r>
      <w:r>
        <w:rPr>
          <w:rFonts w:ascii="仿宋" w:eastAsia="仿宋" w:hAnsi="仿宋" w:cs="宋体" w:hint="eastAsia"/>
          <w:sz w:val="28"/>
          <w:szCs w:val="28"/>
        </w:rPr>
        <w:t>】日，视为乙方根本违约，甲</w:t>
      </w:r>
      <w:r>
        <w:rPr>
          <w:rFonts w:ascii="仿宋" w:eastAsia="仿宋" w:hAnsi="仿宋" w:cs="宋体" w:hint="eastAsia"/>
          <w:sz w:val="28"/>
          <w:szCs w:val="28"/>
        </w:rPr>
        <w:lastRenderedPageBreak/>
        <w:t>方有权单方解除合同，解除合同书面通知书到达乙方之日视为合同已解除，并要求乙方按本条第（二）款之约定承担违约责任。</w:t>
      </w:r>
    </w:p>
    <w:p w14:paraId="28532820" w14:textId="77777777" w:rsidR="009F366B" w:rsidRDefault="001E4C51">
      <w:pPr>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（四）对于本合同项下约定的需乙方支付的任何费用及合同违约金，甲方均有权利从应支付合同款项中直接扣除。</w:t>
      </w:r>
    </w:p>
    <w:p w14:paraId="19372094" w14:textId="77777777" w:rsidR="009F366B" w:rsidRDefault="001E4C51">
      <w:pPr>
        <w:adjustRightInd w:val="0"/>
        <w:snapToGrid w:val="0"/>
        <w:spacing w:line="360" w:lineRule="auto"/>
        <w:rPr>
          <w:rFonts w:ascii="仿宋" w:eastAsia="仿宋" w:hAnsi="仿宋" w:cs="宋体"/>
          <w:b/>
          <w:sz w:val="28"/>
          <w:szCs w:val="28"/>
        </w:rPr>
      </w:pPr>
      <w:r>
        <w:rPr>
          <w:rFonts w:ascii="仿宋" w:eastAsia="仿宋" w:hAnsi="仿宋" w:cs="宋体" w:hint="eastAsia"/>
          <w:b/>
          <w:sz w:val="28"/>
          <w:szCs w:val="28"/>
        </w:rPr>
        <w:t>第十条：争议解决</w:t>
      </w:r>
    </w:p>
    <w:p w14:paraId="72E99625" w14:textId="77777777" w:rsidR="009F366B" w:rsidRDefault="001E4C51">
      <w:pPr>
        <w:spacing w:line="360" w:lineRule="auto"/>
        <w:ind w:firstLineChars="200" w:firstLine="560"/>
        <w:rPr>
          <w:rFonts w:ascii="仿宋" w:eastAsia="仿宋" w:hAnsi="仿宋"/>
          <w:sz w:val="28"/>
          <w:szCs w:val="28"/>
        </w:rPr>
      </w:pPr>
      <w:r>
        <w:rPr>
          <w:rFonts w:ascii="仿宋" w:eastAsia="仿宋" w:hAnsi="仿宋" w:hint="eastAsia"/>
          <w:sz w:val="28"/>
          <w:szCs w:val="28"/>
        </w:rPr>
        <w:t>本合同在履行过程中发生的争议，由甲、乙双方当事人协商解决，协商不成的依法向</w:t>
      </w:r>
      <w:r>
        <w:rPr>
          <w:rFonts w:ascii="仿宋" w:eastAsia="仿宋" w:hAnsi="仿宋" w:hint="eastAsia"/>
          <w:sz w:val="28"/>
          <w:szCs w:val="28"/>
          <w:u w:val="single"/>
        </w:rPr>
        <w:t xml:space="preserve"> </w:t>
      </w:r>
      <w:r>
        <w:rPr>
          <w:rFonts w:ascii="仿宋" w:eastAsia="仿宋" w:hAnsi="仿宋" w:hint="eastAsia"/>
          <w:sz w:val="28"/>
          <w:szCs w:val="28"/>
          <w:u w:val="single"/>
        </w:rPr>
        <w:t>甲方</w:t>
      </w:r>
      <w:r>
        <w:rPr>
          <w:rFonts w:ascii="仿宋" w:eastAsia="仿宋" w:hAnsi="仿宋" w:hint="eastAsia"/>
          <w:sz w:val="28"/>
          <w:szCs w:val="28"/>
          <w:u w:val="single"/>
        </w:rPr>
        <w:t xml:space="preserve"> </w:t>
      </w:r>
      <w:r>
        <w:rPr>
          <w:rFonts w:ascii="仿宋" w:eastAsia="仿宋" w:hAnsi="仿宋" w:hint="eastAsia"/>
          <w:sz w:val="28"/>
          <w:szCs w:val="28"/>
        </w:rPr>
        <w:t>所在地人民法院起诉。</w:t>
      </w:r>
    </w:p>
    <w:p w14:paraId="0631F51E" w14:textId="77777777" w:rsidR="009F366B" w:rsidRDefault="001E4C51">
      <w:pPr>
        <w:adjustRightInd w:val="0"/>
        <w:snapToGrid w:val="0"/>
        <w:spacing w:line="360" w:lineRule="auto"/>
        <w:rPr>
          <w:rFonts w:ascii="仿宋" w:eastAsia="仿宋" w:hAnsi="仿宋" w:cs="宋体"/>
          <w:b/>
          <w:sz w:val="28"/>
          <w:szCs w:val="28"/>
        </w:rPr>
      </w:pPr>
      <w:r>
        <w:rPr>
          <w:rFonts w:ascii="仿宋" w:eastAsia="仿宋" w:hAnsi="仿宋" w:cs="宋体" w:hint="eastAsia"/>
          <w:b/>
          <w:sz w:val="28"/>
          <w:szCs w:val="28"/>
        </w:rPr>
        <w:t>第十</w:t>
      </w:r>
      <w:r>
        <w:rPr>
          <w:rFonts w:ascii="仿宋" w:eastAsia="仿宋" w:hAnsi="仿宋" w:cs="宋体"/>
          <w:b/>
          <w:sz w:val="28"/>
          <w:szCs w:val="28"/>
        </w:rPr>
        <w:t>一</w:t>
      </w:r>
      <w:r>
        <w:rPr>
          <w:rFonts w:ascii="仿宋" w:eastAsia="仿宋" w:hAnsi="仿宋" w:cs="宋体" w:hint="eastAsia"/>
          <w:b/>
          <w:sz w:val="28"/>
          <w:szCs w:val="28"/>
        </w:rPr>
        <w:t>条：合同组成</w:t>
      </w:r>
    </w:p>
    <w:p w14:paraId="45953420" w14:textId="77777777" w:rsidR="009F366B" w:rsidRDefault="001E4C51">
      <w:pPr>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1</w:t>
      </w:r>
      <w:r>
        <w:rPr>
          <w:rFonts w:ascii="仿宋" w:eastAsia="仿宋" w:hAnsi="仿宋" w:cs="宋体" w:hint="eastAsia"/>
          <w:sz w:val="28"/>
          <w:szCs w:val="28"/>
        </w:rPr>
        <w:t>、国家相关规范及标准</w:t>
      </w:r>
    </w:p>
    <w:p w14:paraId="07FD7A42" w14:textId="77777777" w:rsidR="009F366B" w:rsidRDefault="001E4C51">
      <w:pPr>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2</w:t>
      </w:r>
      <w:r>
        <w:rPr>
          <w:rFonts w:ascii="仿宋" w:eastAsia="仿宋" w:hAnsi="仿宋" w:cs="宋体" w:hint="eastAsia"/>
          <w:sz w:val="28"/>
          <w:szCs w:val="28"/>
        </w:rPr>
        <w:t>、合同文件</w:t>
      </w:r>
    </w:p>
    <w:p w14:paraId="2247E628" w14:textId="77777777" w:rsidR="009F366B" w:rsidRDefault="001E4C51">
      <w:pPr>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3</w:t>
      </w:r>
      <w:r>
        <w:rPr>
          <w:rFonts w:ascii="仿宋" w:eastAsia="仿宋" w:hAnsi="仿宋" w:cs="宋体" w:hint="eastAsia"/>
          <w:sz w:val="28"/>
          <w:szCs w:val="28"/>
        </w:rPr>
        <w:t>、中标通知书</w:t>
      </w:r>
    </w:p>
    <w:p w14:paraId="3B555E81" w14:textId="77777777" w:rsidR="009F366B" w:rsidRDefault="001E4C51">
      <w:pPr>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4</w:t>
      </w:r>
      <w:r>
        <w:rPr>
          <w:rFonts w:ascii="仿宋" w:eastAsia="仿宋" w:hAnsi="仿宋" w:cs="宋体" w:hint="eastAsia"/>
          <w:sz w:val="28"/>
          <w:szCs w:val="28"/>
        </w:rPr>
        <w:t>．竞争性磋商文件</w:t>
      </w:r>
    </w:p>
    <w:p w14:paraId="551749C3" w14:textId="77777777" w:rsidR="009F366B" w:rsidRDefault="001E4C51">
      <w:pPr>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5</w:t>
      </w:r>
      <w:r>
        <w:rPr>
          <w:rFonts w:ascii="仿宋" w:eastAsia="仿宋" w:hAnsi="仿宋" w:cs="宋体" w:hint="eastAsia"/>
          <w:sz w:val="28"/>
          <w:szCs w:val="28"/>
        </w:rPr>
        <w:t>．谈判响应文件</w:t>
      </w:r>
    </w:p>
    <w:p w14:paraId="7975A1F1" w14:textId="77777777" w:rsidR="009F366B" w:rsidRDefault="001E4C51">
      <w:pPr>
        <w:autoSpaceDE w:val="0"/>
        <w:autoSpaceDN w:val="0"/>
        <w:snapToGrid w:val="0"/>
        <w:spacing w:line="360" w:lineRule="auto"/>
        <w:ind w:right="893"/>
        <w:textAlignment w:val="bottom"/>
        <w:rPr>
          <w:rFonts w:ascii="仿宋" w:eastAsia="仿宋" w:hAnsi="仿宋" w:cs="宋体"/>
          <w:b/>
          <w:sz w:val="28"/>
          <w:szCs w:val="28"/>
        </w:rPr>
      </w:pPr>
      <w:r>
        <w:rPr>
          <w:rFonts w:ascii="仿宋" w:eastAsia="仿宋" w:hAnsi="仿宋" w:cs="宋体"/>
          <w:b/>
          <w:sz w:val="28"/>
          <w:szCs w:val="28"/>
        </w:rPr>
        <w:t>第</w:t>
      </w:r>
      <w:r>
        <w:rPr>
          <w:rFonts w:ascii="仿宋" w:eastAsia="仿宋" w:hAnsi="仿宋" w:cs="宋体" w:hint="eastAsia"/>
          <w:b/>
          <w:sz w:val="28"/>
          <w:szCs w:val="28"/>
        </w:rPr>
        <w:t>十</w:t>
      </w:r>
      <w:r>
        <w:rPr>
          <w:rFonts w:ascii="仿宋" w:eastAsia="仿宋" w:hAnsi="仿宋" w:cs="宋体"/>
          <w:b/>
          <w:sz w:val="28"/>
          <w:szCs w:val="28"/>
        </w:rPr>
        <w:t>二条</w:t>
      </w:r>
      <w:r>
        <w:rPr>
          <w:rFonts w:ascii="仿宋" w:eastAsia="仿宋" w:hAnsi="仿宋" w:cs="宋体" w:hint="eastAsia"/>
          <w:b/>
          <w:sz w:val="28"/>
          <w:szCs w:val="28"/>
        </w:rPr>
        <w:t>、合同生效及其它</w:t>
      </w:r>
    </w:p>
    <w:p w14:paraId="30D28E2B" w14:textId="77777777" w:rsidR="009F366B" w:rsidRDefault="001E4C51">
      <w:pPr>
        <w:adjustRightInd w:val="0"/>
        <w:snapToGrid w:val="0"/>
        <w:spacing w:line="360" w:lineRule="auto"/>
        <w:ind w:firstLineChars="200" w:firstLine="560"/>
        <w:rPr>
          <w:rFonts w:ascii="仿宋" w:eastAsia="仿宋" w:hAnsi="仿宋" w:cs="宋体"/>
          <w:sz w:val="28"/>
          <w:szCs w:val="28"/>
        </w:rPr>
      </w:pPr>
      <w:r>
        <w:rPr>
          <w:rFonts w:ascii="仿宋" w:eastAsia="仿宋" w:hAnsi="仿宋" w:cs="宋体"/>
          <w:sz w:val="28"/>
          <w:szCs w:val="28"/>
        </w:rPr>
        <w:t>1.</w:t>
      </w:r>
      <w:r>
        <w:rPr>
          <w:rFonts w:ascii="仿宋" w:eastAsia="仿宋" w:hAnsi="仿宋" w:cs="宋体"/>
          <w:sz w:val="28"/>
          <w:szCs w:val="28"/>
        </w:rPr>
        <w:t>本合同一式【</w:t>
      </w:r>
      <w:r>
        <w:rPr>
          <w:rFonts w:ascii="仿宋" w:eastAsia="仿宋" w:hAnsi="仿宋" w:cs="宋体" w:hint="eastAsia"/>
          <w:sz w:val="28"/>
          <w:szCs w:val="28"/>
        </w:rPr>
        <w:t>4</w:t>
      </w:r>
      <w:r>
        <w:rPr>
          <w:rFonts w:ascii="仿宋" w:eastAsia="仿宋" w:hAnsi="仿宋" w:cs="宋体"/>
          <w:sz w:val="28"/>
          <w:szCs w:val="28"/>
        </w:rPr>
        <w:t>】份，甲方执【</w:t>
      </w:r>
      <w:r>
        <w:rPr>
          <w:rFonts w:ascii="仿宋" w:eastAsia="仿宋" w:hAnsi="仿宋" w:cs="宋体" w:hint="eastAsia"/>
          <w:sz w:val="28"/>
          <w:szCs w:val="28"/>
        </w:rPr>
        <w:t>2</w:t>
      </w:r>
      <w:r>
        <w:rPr>
          <w:rFonts w:ascii="仿宋" w:eastAsia="仿宋" w:hAnsi="仿宋" w:cs="宋体"/>
          <w:sz w:val="28"/>
          <w:szCs w:val="28"/>
        </w:rPr>
        <w:t>】份，乙方执【</w:t>
      </w:r>
      <w:r>
        <w:rPr>
          <w:rFonts w:ascii="仿宋" w:eastAsia="仿宋" w:hAnsi="仿宋" w:cs="宋体" w:hint="eastAsia"/>
          <w:sz w:val="28"/>
          <w:szCs w:val="28"/>
        </w:rPr>
        <w:t>2</w:t>
      </w:r>
      <w:r>
        <w:rPr>
          <w:rFonts w:ascii="仿宋" w:eastAsia="仿宋" w:hAnsi="仿宋" w:cs="宋体"/>
          <w:sz w:val="28"/>
          <w:szCs w:val="28"/>
        </w:rPr>
        <w:t>】份，本合同甲、乙双方签字盖章后生效，合同执行完毕后，自动终止（合同的服务承诺则长期有效）。</w:t>
      </w:r>
    </w:p>
    <w:p w14:paraId="18A4C597" w14:textId="77777777" w:rsidR="009F366B" w:rsidRDefault="001E4C51">
      <w:pPr>
        <w:adjustRightInd w:val="0"/>
        <w:snapToGrid w:val="0"/>
        <w:spacing w:line="360" w:lineRule="auto"/>
        <w:ind w:firstLineChars="200" w:firstLine="560"/>
        <w:rPr>
          <w:rFonts w:ascii="仿宋" w:eastAsia="仿宋" w:hAnsi="仿宋" w:cs="宋体"/>
          <w:sz w:val="28"/>
          <w:szCs w:val="28"/>
        </w:rPr>
      </w:pPr>
      <w:r>
        <w:rPr>
          <w:rFonts w:ascii="仿宋" w:eastAsia="仿宋" w:hAnsi="仿宋" w:cs="宋体"/>
          <w:sz w:val="28"/>
          <w:szCs w:val="28"/>
        </w:rPr>
        <w:t>2.</w:t>
      </w:r>
      <w:r>
        <w:rPr>
          <w:rFonts w:ascii="仿宋" w:eastAsia="仿宋" w:hAnsi="仿宋" w:cs="宋体"/>
          <w:sz w:val="28"/>
          <w:szCs w:val="28"/>
        </w:rPr>
        <w:t>合同未尽事宜，由甲、乙双方协商，另行签订补充协议，补充协议与原合同具有同等法律效力。</w:t>
      </w:r>
    </w:p>
    <w:p w14:paraId="043CEDA7" w14:textId="77777777" w:rsidR="009F366B" w:rsidRDefault="001E4C51">
      <w:pPr>
        <w:adjustRightInd w:val="0"/>
        <w:snapToGrid w:val="0"/>
        <w:spacing w:line="360" w:lineRule="auto"/>
        <w:ind w:firstLineChars="200" w:firstLine="560"/>
        <w:rPr>
          <w:rFonts w:ascii="仿宋" w:eastAsia="仿宋" w:hAnsi="仿宋" w:cs="宋体"/>
          <w:sz w:val="28"/>
          <w:szCs w:val="28"/>
        </w:rPr>
      </w:pPr>
      <w:r>
        <w:rPr>
          <w:rFonts w:ascii="仿宋" w:eastAsia="仿宋" w:hAnsi="仿宋" w:cs="宋体"/>
          <w:sz w:val="28"/>
          <w:szCs w:val="28"/>
        </w:rPr>
        <w:t xml:space="preserve">   3.</w:t>
      </w:r>
      <w:r>
        <w:rPr>
          <w:rFonts w:ascii="仿宋" w:eastAsia="仿宋" w:hAnsi="仿宋" w:cs="宋体"/>
          <w:sz w:val="28"/>
          <w:szCs w:val="28"/>
        </w:rPr>
        <w:t>本合同一方给另一方的通知，都应以书面的形式（信函、传真）发送至对方，本合同签字页填写信息为双方有效送达信息，</w:t>
      </w:r>
      <w:r>
        <w:rPr>
          <w:rFonts w:ascii="仿宋" w:eastAsia="仿宋" w:hAnsi="仿宋" w:cs="宋体"/>
          <w:sz w:val="28"/>
          <w:szCs w:val="28"/>
        </w:rPr>
        <w:t>书面通知寄出后</w:t>
      </w:r>
      <w:r>
        <w:rPr>
          <w:rFonts w:ascii="仿宋" w:eastAsia="仿宋" w:hAnsi="仿宋" w:cs="宋体"/>
          <w:sz w:val="28"/>
          <w:szCs w:val="28"/>
        </w:rPr>
        <w:t>3</w:t>
      </w:r>
      <w:r>
        <w:rPr>
          <w:rFonts w:ascii="仿宋" w:eastAsia="仿宋" w:hAnsi="仿宋" w:cs="宋体"/>
          <w:sz w:val="28"/>
          <w:szCs w:val="28"/>
        </w:rPr>
        <w:t>日内或电子数据发出成功后，无论对方是否签收即视为送达。任何一方变更本合同约定送达地址及联系方式等信息应及时通知对方，否则，原信息仍为有效信息。</w:t>
      </w:r>
    </w:p>
    <w:p w14:paraId="3075D132" w14:textId="77777777" w:rsidR="009F366B" w:rsidRDefault="001E4C51">
      <w:pPr>
        <w:jc w:val="center"/>
        <w:rPr>
          <w:rFonts w:ascii="仿宋" w:eastAsia="仿宋" w:hAnsi="仿宋" w:cs="宋体"/>
          <w:sz w:val="28"/>
          <w:szCs w:val="28"/>
        </w:rPr>
      </w:pPr>
      <w:r>
        <w:rPr>
          <w:rFonts w:ascii="仿宋" w:eastAsia="仿宋" w:hAnsi="仿宋" w:cs="宋体"/>
          <w:sz w:val="28"/>
          <w:szCs w:val="28"/>
        </w:rPr>
        <w:t>（以下无正文）</w:t>
      </w:r>
    </w:p>
    <w:p w14:paraId="32E7477A" w14:textId="77777777" w:rsidR="009F366B" w:rsidRDefault="009F366B">
      <w:pPr>
        <w:pStyle w:val="a5"/>
      </w:pPr>
    </w:p>
    <w:p w14:paraId="6DADE4C4" w14:textId="77777777" w:rsidR="009F366B" w:rsidRDefault="009F366B"/>
    <w:p w14:paraId="432E1E0D" w14:textId="77777777" w:rsidR="009F366B" w:rsidRDefault="009F366B">
      <w:pPr>
        <w:pStyle w:val="a5"/>
      </w:pPr>
    </w:p>
    <w:p w14:paraId="5B43B376" w14:textId="77777777" w:rsidR="009F366B" w:rsidRDefault="009F366B"/>
    <w:p w14:paraId="4F488E6F" w14:textId="77777777" w:rsidR="009F366B" w:rsidRDefault="001E4C51">
      <w:pPr>
        <w:ind w:left="6746" w:rightChars="-202" w:right="-424" w:hangingChars="2800" w:hanging="6746"/>
        <w:jc w:val="left"/>
        <w:rPr>
          <w:rFonts w:ascii="仿宋" w:eastAsia="仿宋" w:hAnsi="仿宋" w:cs="宋体"/>
          <w:color w:val="000000"/>
          <w:sz w:val="24"/>
        </w:rPr>
      </w:pPr>
      <w:r>
        <w:rPr>
          <w:rFonts w:ascii="仿宋" w:eastAsia="仿宋" w:hAnsi="仿宋" w:cs="宋体" w:hint="eastAsia"/>
          <w:b/>
          <w:color w:val="000000"/>
          <w:sz w:val="24"/>
        </w:rPr>
        <w:t>甲方（盖章）：</w:t>
      </w:r>
      <w:r>
        <w:rPr>
          <w:rFonts w:ascii="仿宋" w:eastAsia="仿宋" w:hAnsi="仿宋" w:cs="宋体" w:hint="eastAsia"/>
          <w:color w:val="000000"/>
          <w:sz w:val="24"/>
        </w:rPr>
        <w:t>陕西中医药大学第二附属医院</w:t>
      </w:r>
      <w:r>
        <w:rPr>
          <w:rFonts w:ascii="仿宋" w:eastAsia="仿宋" w:hAnsi="仿宋" w:cs="宋体" w:hint="eastAsia"/>
          <w:color w:val="000000"/>
          <w:sz w:val="24"/>
        </w:rPr>
        <w:t xml:space="preserve"> </w:t>
      </w:r>
      <w:r>
        <w:rPr>
          <w:rFonts w:ascii="仿宋" w:eastAsia="仿宋" w:hAnsi="仿宋" w:cs="宋体"/>
          <w:color w:val="000000"/>
          <w:sz w:val="24"/>
        </w:rPr>
        <w:t xml:space="preserve">   </w:t>
      </w:r>
      <w:r>
        <w:rPr>
          <w:rFonts w:ascii="仿宋" w:eastAsia="仿宋" w:hAnsi="仿宋" w:hint="eastAsia"/>
          <w:b/>
          <w:bCs/>
          <w:sz w:val="24"/>
        </w:rPr>
        <w:t>乙方</w:t>
      </w:r>
      <w:r>
        <w:rPr>
          <w:rFonts w:ascii="仿宋" w:eastAsia="仿宋" w:hAnsi="仿宋" w:cs="宋体" w:hint="eastAsia"/>
          <w:b/>
          <w:color w:val="000000"/>
          <w:sz w:val="24"/>
        </w:rPr>
        <w:t>（盖章）：</w:t>
      </w:r>
      <w:r>
        <w:rPr>
          <w:rFonts w:ascii="仿宋" w:eastAsia="仿宋" w:hAnsi="仿宋" w:cs="宋体"/>
          <w:color w:val="000000"/>
          <w:sz w:val="24"/>
        </w:rPr>
        <w:t xml:space="preserve"> </w:t>
      </w:r>
    </w:p>
    <w:p w14:paraId="2D8D06A0" w14:textId="77777777" w:rsidR="009F366B" w:rsidRDefault="009F366B">
      <w:pPr>
        <w:spacing w:line="480" w:lineRule="exact"/>
        <w:rPr>
          <w:rFonts w:ascii="仿宋" w:eastAsia="仿宋" w:hAnsi="仿宋" w:cs="宋体"/>
          <w:color w:val="000000"/>
          <w:sz w:val="24"/>
        </w:rPr>
      </w:pPr>
    </w:p>
    <w:p w14:paraId="1643FAD9" w14:textId="77777777" w:rsidR="009F366B" w:rsidRDefault="001E4C51">
      <w:pPr>
        <w:spacing w:line="480" w:lineRule="exact"/>
        <w:rPr>
          <w:rFonts w:ascii="仿宋" w:eastAsia="仿宋" w:hAnsi="仿宋" w:cs="宋体"/>
          <w:color w:val="000000"/>
          <w:sz w:val="24"/>
        </w:rPr>
      </w:pPr>
      <w:r>
        <w:rPr>
          <w:rFonts w:ascii="仿宋" w:eastAsia="仿宋" w:hAnsi="仿宋" w:cs="宋体"/>
          <w:color w:val="000000"/>
          <w:sz w:val="24"/>
        </w:rPr>
        <w:t>地址：</w:t>
      </w:r>
      <w:r>
        <w:rPr>
          <w:rFonts w:ascii="仿宋" w:eastAsia="仿宋" w:hAnsi="仿宋" w:cs="宋体"/>
          <w:color w:val="000000"/>
          <w:sz w:val="24"/>
        </w:rPr>
        <w:tab/>
      </w:r>
      <w:r>
        <w:rPr>
          <w:rFonts w:ascii="仿宋" w:eastAsia="仿宋" w:hAnsi="仿宋" w:cs="宋体"/>
          <w:color w:val="000000"/>
          <w:sz w:val="24"/>
        </w:rPr>
        <w:tab/>
      </w:r>
      <w:r>
        <w:rPr>
          <w:rFonts w:ascii="仿宋" w:eastAsia="仿宋" w:hAnsi="仿宋" w:cs="宋体"/>
          <w:color w:val="000000"/>
          <w:sz w:val="24"/>
        </w:rPr>
        <w:tab/>
      </w:r>
      <w:r>
        <w:rPr>
          <w:rFonts w:ascii="仿宋" w:eastAsia="仿宋" w:hAnsi="仿宋" w:cs="宋体"/>
          <w:color w:val="000000"/>
          <w:sz w:val="24"/>
        </w:rPr>
        <w:tab/>
      </w:r>
      <w:r>
        <w:rPr>
          <w:rFonts w:ascii="仿宋" w:eastAsia="仿宋" w:hAnsi="仿宋" w:cs="宋体"/>
          <w:color w:val="000000"/>
          <w:sz w:val="24"/>
        </w:rPr>
        <w:tab/>
      </w:r>
      <w:r>
        <w:rPr>
          <w:rFonts w:ascii="仿宋" w:eastAsia="仿宋" w:hAnsi="仿宋" w:cs="宋体"/>
          <w:color w:val="000000"/>
          <w:sz w:val="24"/>
        </w:rPr>
        <w:tab/>
      </w:r>
      <w:r>
        <w:rPr>
          <w:rFonts w:ascii="仿宋" w:eastAsia="仿宋" w:hAnsi="仿宋" w:cs="宋体"/>
          <w:color w:val="000000"/>
          <w:sz w:val="24"/>
        </w:rPr>
        <w:tab/>
      </w:r>
      <w:r>
        <w:rPr>
          <w:rFonts w:ascii="仿宋" w:eastAsia="仿宋" w:hAnsi="仿宋" w:cs="宋体"/>
          <w:color w:val="000000"/>
          <w:sz w:val="24"/>
        </w:rPr>
        <w:tab/>
      </w:r>
      <w:r>
        <w:rPr>
          <w:rFonts w:ascii="仿宋" w:eastAsia="仿宋" w:hAnsi="仿宋" w:cs="宋体"/>
          <w:color w:val="000000"/>
          <w:sz w:val="24"/>
        </w:rPr>
        <w:tab/>
        <w:t xml:space="preserve">   </w:t>
      </w:r>
      <w:r>
        <w:rPr>
          <w:rFonts w:ascii="仿宋" w:eastAsia="仿宋" w:hAnsi="仿宋" w:cs="宋体"/>
          <w:color w:val="000000"/>
          <w:sz w:val="24"/>
        </w:rPr>
        <w:t>地址：</w:t>
      </w:r>
    </w:p>
    <w:p w14:paraId="48FB1EB0" w14:textId="77777777" w:rsidR="009F366B" w:rsidRDefault="009F366B">
      <w:pPr>
        <w:spacing w:line="480" w:lineRule="exact"/>
        <w:rPr>
          <w:rFonts w:ascii="仿宋" w:eastAsia="仿宋" w:hAnsi="仿宋" w:cs="宋体"/>
          <w:color w:val="000000"/>
          <w:sz w:val="24"/>
        </w:rPr>
      </w:pPr>
    </w:p>
    <w:p w14:paraId="64D52731" w14:textId="77777777" w:rsidR="009F366B" w:rsidRDefault="001E4C51">
      <w:pPr>
        <w:spacing w:line="480" w:lineRule="exact"/>
        <w:rPr>
          <w:rFonts w:ascii="仿宋" w:eastAsia="仿宋" w:hAnsi="仿宋" w:cs="宋体"/>
          <w:color w:val="000000"/>
          <w:sz w:val="24"/>
        </w:rPr>
      </w:pPr>
      <w:r>
        <w:rPr>
          <w:rFonts w:ascii="仿宋" w:eastAsia="仿宋" w:hAnsi="仿宋" w:cs="宋体" w:hint="eastAsia"/>
          <w:color w:val="000000"/>
          <w:sz w:val="24"/>
        </w:rPr>
        <w:t>院长（签章）：</w:t>
      </w:r>
      <w:r>
        <w:rPr>
          <w:rFonts w:ascii="仿宋" w:eastAsia="仿宋" w:hAnsi="仿宋" w:cs="宋体" w:hint="eastAsia"/>
          <w:color w:val="000000"/>
          <w:sz w:val="24"/>
        </w:rPr>
        <w:t xml:space="preserve"> </w:t>
      </w:r>
      <w:r>
        <w:rPr>
          <w:rFonts w:ascii="仿宋" w:eastAsia="仿宋" w:hAnsi="仿宋" w:cs="宋体"/>
          <w:color w:val="000000"/>
          <w:sz w:val="24"/>
        </w:rPr>
        <w:t xml:space="preserve">                              </w:t>
      </w:r>
      <w:r>
        <w:rPr>
          <w:rFonts w:ascii="仿宋" w:eastAsia="仿宋" w:hAnsi="仿宋" w:cs="宋体" w:hint="eastAsia"/>
          <w:color w:val="000000"/>
          <w:sz w:val="24"/>
        </w:rPr>
        <w:t>法定代表人（签章）：</w:t>
      </w:r>
    </w:p>
    <w:p w14:paraId="604D7A29" w14:textId="77777777" w:rsidR="009F366B" w:rsidRDefault="009F366B">
      <w:pPr>
        <w:spacing w:line="480" w:lineRule="exact"/>
        <w:rPr>
          <w:rFonts w:ascii="仿宋" w:eastAsia="仿宋" w:hAnsi="仿宋" w:cs="宋体"/>
          <w:color w:val="000000"/>
          <w:sz w:val="24"/>
        </w:rPr>
      </w:pPr>
    </w:p>
    <w:p w14:paraId="17545E4C" w14:textId="77777777" w:rsidR="009F366B" w:rsidRDefault="001E4C51">
      <w:pPr>
        <w:pStyle w:val="a5"/>
        <w:rPr>
          <w:rFonts w:ascii="仿宋" w:eastAsia="仿宋" w:hAnsi="仿宋"/>
        </w:rPr>
      </w:pPr>
      <w:r>
        <w:rPr>
          <w:rFonts w:ascii="仿宋" w:eastAsia="仿宋" w:hAnsi="仿宋"/>
        </w:rPr>
        <w:t>主管院长</w:t>
      </w:r>
    </w:p>
    <w:p w14:paraId="1AB25690" w14:textId="77777777" w:rsidR="009F366B" w:rsidRDefault="009F366B"/>
    <w:p w14:paraId="46AF9AB1" w14:textId="77777777" w:rsidR="009F366B" w:rsidRDefault="001E4C51">
      <w:pPr>
        <w:spacing w:line="360" w:lineRule="auto"/>
        <w:rPr>
          <w:rFonts w:ascii="仿宋" w:eastAsia="仿宋" w:hAnsi="仿宋" w:cs="宋体"/>
          <w:color w:val="000000"/>
          <w:sz w:val="24"/>
        </w:rPr>
      </w:pPr>
      <w:r>
        <w:rPr>
          <w:rFonts w:ascii="仿宋" w:eastAsia="仿宋" w:hAnsi="仿宋" w:cs="宋体" w:hint="eastAsia"/>
          <w:color w:val="000000"/>
          <w:sz w:val="24"/>
        </w:rPr>
        <w:t>经办人：</w:t>
      </w:r>
      <w:r>
        <w:rPr>
          <w:rFonts w:ascii="仿宋" w:eastAsia="仿宋" w:hAnsi="仿宋" w:cs="宋体" w:hint="eastAsia"/>
          <w:color w:val="000000"/>
          <w:sz w:val="24"/>
        </w:rPr>
        <w:t xml:space="preserve"> </w:t>
      </w:r>
      <w:r>
        <w:rPr>
          <w:rFonts w:ascii="仿宋" w:eastAsia="仿宋" w:hAnsi="仿宋" w:cs="宋体"/>
          <w:color w:val="000000"/>
          <w:sz w:val="24"/>
        </w:rPr>
        <w:t xml:space="preserve">                                    </w:t>
      </w:r>
      <w:r>
        <w:rPr>
          <w:rFonts w:ascii="仿宋" w:eastAsia="仿宋" w:hAnsi="仿宋" w:cs="宋体" w:hint="eastAsia"/>
          <w:color w:val="000000"/>
          <w:sz w:val="24"/>
        </w:rPr>
        <w:t>经办人：</w:t>
      </w:r>
    </w:p>
    <w:p w14:paraId="59CE63F9" w14:textId="77777777" w:rsidR="009F366B" w:rsidRDefault="009F366B">
      <w:pPr>
        <w:spacing w:line="360" w:lineRule="auto"/>
        <w:rPr>
          <w:rFonts w:ascii="仿宋" w:eastAsia="仿宋" w:hAnsi="仿宋" w:cs="宋体"/>
          <w:color w:val="000000"/>
          <w:sz w:val="24"/>
        </w:rPr>
      </w:pPr>
    </w:p>
    <w:p w14:paraId="5DDE21F8" w14:textId="77777777" w:rsidR="009F366B" w:rsidRDefault="001E4C51">
      <w:pPr>
        <w:spacing w:line="360" w:lineRule="auto"/>
        <w:rPr>
          <w:rFonts w:ascii="仿宋" w:eastAsia="仿宋" w:hAnsi="仿宋" w:cs="宋体"/>
          <w:color w:val="000000"/>
          <w:sz w:val="24"/>
        </w:rPr>
      </w:pPr>
      <w:r>
        <w:rPr>
          <w:rFonts w:ascii="仿宋" w:eastAsia="仿宋" w:hAnsi="仿宋" w:cs="宋体" w:hint="eastAsia"/>
          <w:color w:val="000000"/>
          <w:sz w:val="24"/>
        </w:rPr>
        <w:t xml:space="preserve"> </w:t>
      </w:r>
      <w:r>
        <w:rPr>
          <w:rFonts w:ascii="仿宋" w:eastAsia="仿宋" w:hAnsi="仿宋" w:cs="宋体" w:hint="eastAsia"/>
          <w:color w:val="000000"/>
          <w:sz w:val="24"/>
        </w:rPr>
        <w:t>年</w:t>
      </w:r>
      <w:r>
        <w:rPr>
          <w:rFonts w:ascii="仿宋" w:eastAsia="仿宋" w:hAnsi="仿宋" w:cs="宋体" w:hint="eastAsia"/>
          <w:color w:val="000000"/>
          <w:sz w:val="24"/>
        </w:rPr>
        <w:t xml:space="preserve">   </w:t>
      </w:r>
      <w:r>
        <w:rPr>
          <w:rFonts w:ascii="仿宋" w:eastAsia="仿宋" w:hAnsi="仿宋" w:cs="宋体" w:hint="eastAsia"/>
          <w:color w:val="000000"/>
          <w:sz w:val="24"/>
        </w:rPr>
        <w:t>月</w:t>
      </w:r>
      <w:r>
        <w:rPr>
          <w:rFonts w:ascii="仿宋" w:eastAsia="仿宋" w:hAnsi="仿宋" w:cs="宋体" w:hint="eastAsia"/>
          <w:color w:val="000000"/>
          <w:sz w:val="24"/>
        </w:rPr>
        <w:t xml:space="preserve">    </w:t>
      </w:r>
      <w:r>
        <w:rPr>
          <w:rFonts w:ascii="仿宋" w:eastAsia="仿宋" w:hAnsi="仿宋" w:cs="宋体" w:hint="eastAsia"/>
          <w:color w:val="000000"/>
          <w:sz w:val="24"/>
        </w:rPr>
        <w:t>日</w:t>
      </w:r>
      <w:r>
        <w:rPr>
          <w:rFonts w:ascii="仿宋" w:eastAsia="仿宋" w:hAnsi="仿宋" w:cs="宋体" w:hint="eastAsia"/>
          <w:color w:val="000000"/>
          <w:sz w:val="24"/>
        </w:rPr>
        <w:t xml:space="preserve">            </w:t>
      </w:r>
      <w:r>
        <w:rPr>
          <w:rFonts w:ascii="仿宋" w:eastAsia="仿宋" w:hAnsi="仿宋" w:cs="宋体"/>
          <w:color w:val="000000"/>
          <w:sz w:val="24"/>
        </w:rPr>
        <w:t xml:space="preserve">                    </w:t>
      </w:r>
      <w:r>
        <w:rPr>
          <w:rFonts w:ascii="仿宋" w:eastAsia="仿宋" w:hAnsi="仿宋" w:cs="宋体" w:hint="eastAsia"/>
          <w:color w:val="000000"/>
          <w:sz w:val="24"/>
        </w:rPr>
        <w:t>年</w:t>
      </w:r>
      <w:r>
        <w:rPr>
          <w:rFonts w:ascii="仿宋" w:eastAsia="仿宋" w:hAnsi="仿宋" w:cs="宋体" w:hint="eastAsia"/>
          <w:color w:val="000000"/>
          <w:sz w:val="24"/>
        </w:rPr>
        <w:t xml:space="preserve">   </w:t>
      </w:r>
      <w:r>
        <w:rPr>
          <w:rFonts w:ascii="仿宋" w:eastAsia="仿宋" w:hAnsi="仿宋" w:cs="宋体" w:hint="eastAsia"/>
          <w:color w:val="000000"/>
          <w:sz w:val="24"/>
        </w:rPr>
        <w:t>月</w:t>
      </w:r>
      <w:r>
        <w:rPr>
          <w:rFonts w:ascii="仿宋" w:eastAsia="仿宋" w:hAnsi="仿宋" w:cs="宋体" w:hint="eastAsia"/>
          <w:color w:val="000000"/>
          <w:sz w:val="24"/>
        </w:rPr>
        <w:t xml:space="preserve">    </w:t>
      </w:r>
      <w:r>
        <w:rPr>
          <w:rFonts w:ascii="仿宋" w:eastAsia="仿宋" w:hAnsi="仿宋" w:cs="宋体" w:hint="eastAsia"/>
          <w:color w:val="000000"/>
          <w:sz w:val="24"/>
        </w:rPr>
        <w:t>日</w:t>
      </w:r>
      <w:r>
        <w:rPr>
          <w:rFonts w:ascii="仿宋" w:eastAsia="仿宋" w:hAnsi="仿宋" w:cs="宋体" w:hint="eastAsia"/>
          <w:color w:val="000000"/>
          <w:sz w:val="24"/>
        </w:rPr>
        <w:t xml:space="preserve">   </w:t>
      </w:r>
    </w:p>
    <w:p w14:paraId="2DCA111E" w14:textId="77777777" w:rsidR="009F366B" w:rsidRDefault="009F366B">
      <w:pPr>
        <w:snapToGrid w:val="0"/>
        <w:spacing w:line="360" w:lineRule="auto"/>
        <w:jc w:val="center"/>
        <w:rPr>
          <w:rStyle w:val="NormalCharacter"/>
          <w:rFonts w:ascii="宋体" w:eastAsia="宋体" w:hAnsi="宋体" w:cs="宋体"/>
          <w:b/>
          <w:sz w:val="36"/>
          <w:szCs w:val="36"/>
        </w:rPr>
      </w:pPr>
    </w:p>
    <w:p w14:paraId="3BFF8690" w14:textId="77777777" w:rsidR="009F366B" w:rsidRDefault="009F366B">
      <w:pPr>
        <w:snapToGrid w:val="0"/>
        <w:spacing w:line="360" w:lineRule="auto"/>
        <w:jc w:val="center"/>
        <w:rPr>
          <w:rStyle w:val="NormalCharacter"/>
          <w:rFonts w:ascii="宋体" w:eastAsia="宋体" w:hAnsi="宋体" w:cs="宋体"/>
          <w:b/>
          <w:sz w:val="36"/>
          <w:szCs w:val="36"/>
        </w:rPr>
      </w:pPr>
    </w:p>
    <w:p w14:paraId="54DA13E9" w14:textId="77777777" w:rsidR="009F366B" w:rsidRDefault="009F366B">
      <w:pPr>
        <w:snapToGrid w:val="0"/>
        <w:spacing w:line="360" w:lineRule="auto"/>
        <w:jc w:val="center"/>
        <w:rPr>
          <w:rStyle w:val="NormalCharacter"/>
          <w:rFonts w:ascii="宋体" w:eastAsia="宋体" w:hAnsi="宋体" w:cs="宋体"/>
          <w:b/>
          <w:sz w:val="36"/>
          <w:szCs w:val="36"/>
        </w:rPr>
      </w:pPr>
    </w:p>
    <w:p w14:paraId="4D3AA411" w14:textId="77777777" w:rsidR="009F366B" w:rsidRDefault="009F366B">
      <w:pPr>
        <w:snapToGrid w:val="0"/>
        <w:spacing w:line="360" w:lineRule="auto"/>
        <w:jc w:val="center"/>
        <w:rPr>
          <w:rStyle w:val="NormalCharacter"/>
          <w:rFonts w:ascii="宋体" w:eastAsia="宋体" w:hAnsi="宋体" w:cs="宋体"/>
          <w:b/>
          <w:sz w:val="36"/>
          <w:szCs w:val="36"/>
        </w:rPr>
      </w:pPr>
    </w:p>
    <w:p w14:paraId="5DB4F285" w14:textId="77777777" w:rsidR="009F366B" w:rsidRDefault="009F366B">
      <w:pPr>
        <w:snapToGrid w:val="0"/>
        <w:spacing w:line="360" w:lineRule="auto"/>
        <w:jc w:val="center"/>
        <w:rPr>
          <w:rStyle w:val="NormalCharacter"/>
          <w:rFonts w:ascii="宋体" w:eastAsia="宋体" w:hAnsi="宋体" w:cs="宋体"/>
          <w:b/>
          <w:sz w:val="36"/>
          <w:szCs w:val="36"/>
        </w:rPr>
      </w:pPr>
    </w:p>
    <w:p w14:paraId="01C8CA10" w14:textId="77777777" w:rsidR="009F366B" w:rsidRDefault="009F366B">
      <w:pPr>
        <w:snapToGrid w:val="0"/>
        <w:spacing w:line="360" w:lineRule="auto"/>
        <w:jc w:val="center"/>
        <w:rPr>
          <w:rStyle w:val="NormalCharacter"/>
          <w:rFonts w:ascii="宋体" w:eastAsia="宋体" w:hAnsi="宋体" w:cs="宋体"/>
          <w:b/>
          <w:sz w:val="36"/>
          <w:szCs w:val="36"/>
        </w:rPr>
      </w:pPr>
    </w:p>
    <w:p w14:paraId="0EFC70F4" w14:textId="77777777" w:rsidR="009F366B" w:rsidRDefault="009F366B">
      <w:pPr>
        <w:snapToGrid w:val="0"/>
        <w:spacing w:line="360" w:lineRule="auto"/>
        <w:jc w:val="center"/>
        <w:rPr>
          <w:rStyle w:val="NormalCharacter"/>
          <w:rFonts w:ascii="宋体" w:eastAsia="宋体" w:hAnsi="宋体" w:cs="宋体"/>
          <w:b/>
          <w:sz w:val="36"/>
          <w:szCs w:val="36"/>
        </w:rPr>
      </w:pPr>
    </w:p>
    <w:p w14:paraId="0585E968" w14:textId="77777777" w:rsidR="009F366B" w:rsidRDefault="009F366B">
      <w:pPr>
        <w:pStyle w:val="2"/>
        <w:ind w:firstLine="400"/>
      </w:pPr>
    </w:p>
    <w:p w14:paraId="7D57FE10" w14:textId="77777777" w:rsidR="009F366B" w:rsidRDefault="009F366B">
      <w:pPr>
        <w:pStyle w:val="2"/>
        <w:ind w:firstLine="400"/>
      </w:pPr>
    </w:p>
    <w:p w14:paraId="33BAB05D" w14:textId="77777777" w:rsidR="009F366B" w:rsidRDefault="009F366B">
      <w:pPr>
        <w:pStyle w:val="2"/>
        <w:ind w:firstLine="400"/>
      </w:pPr>
    </w:p>
    <w:p w14:paraId="1C0C9FB4" w14:textId="77777777" w:rsidR="009F366B" w:rsidRDefault="009F366B">
      <w:pPr>
        <w:pStyle w:val="2"/>
        <w:ind w:firstLine="400"/>
      </w:pPr>
    </w:p>
    <w:p w14:paraId="2B576D8C" w14:textId="77777777" w:rsidR="009F366B" w:rsidRDefault="009F366B">
      <w:pPr>
        <w:pStyle w:val="2"/>
        <w:ind w:firstLine="400"/>
      </w:pPr>
    </w:p>
    <w:p w14:paraId="54124D54" w14:textId="77777777" w:rsidR="009F366B" w:rsidRDefault="009F366B">
      <w:pPr>
        <w:snapToGrid w:val="0"/>
        <w:spacing w:line="360" w:lineRule="auto"/>
        <w:jc w:val="center"/>
        <w:rPr>
          <w:rStyle w:val="NormalCharacter"/>
          <w:rFonts w:ascii="宋体" w:eastAsia="宋体" w:hAnsi="宋体" w:cs="宋体"/>
          <w:b/>
          <w:sz w:val="36"/>
          <w:szCs w:val="36"/>
        </w:rPr>
      </w:pPr>
    </w:p>
    <w:p w14:paraId="5D2D7591" w14:textId="77777777" w:rsidR="009F366B" w:rsidRDefault="001E4C51">
      <w:pPr>
        <w:snapToGrid w:val="0"/>
        <w:spacing w:line="360" w:lineRule="auto"/>
        <w:jc w:val="center"/>
        <w:rPr>
          <w:rStyle w:val="NormalCharacter"/>
          <w:rFonts w:ascii="宋体" w:eastAsia="宋体" w:hAnsi="宋体" w:cs="宋体"/>
          <w:b/>
          <w:sz w:val="36"/>
          <w:szCs w:val="36"/>
        </w:rPr>
      </w:pPr>
      <w:r>
        <w:rPr>
          <w:rStyle w:val="NormalCharacter"/>
          <w:rFonts w:ascii="宋体" w:eastAsia="宋体" w:hAnsi="宋体" w:cs="宋体" w:hint="eastAsia"/>
          <w:b/>
          <w:sz w:val="36"/>
          <w:szCs w:val="36"/>
        </w:rPr>
        <w:br w:type="page"/>
      </w:r>
      <w:r>
        <w:rPr>
          <w:rStyle w:val="NormalCharacter"/>
          <w:rFonts w:ascii="宋体" w:eastAsia="宋体" w:hAnsi="宋体" w:cs="宋体" w:hint="eastAsia"/>
          <w:b/>
          <w:sz w:val="36"/>
          <w:szCs w:val="36"/>
        </w:rPr>
        <w:lastRenderedPageBreak/>
        <w:t>第六章</w:t>
      </w:r>
      <w:r>
        <w:rPr>
          <w:rStyle w:val="NormalCharacter"/>
          <w:rFonts w:ascii="宋体" w:eastAsia="宋体" w:hAnsi="宋体" w:cs="宋体" w:hint="eastAsia"/>
          <w:b/>
          <w:sz w:val="36"/>
          <w:szCs w:val="36"/>
        </w:rPr>
        <w:t xml:space="preserve">  </w:t>
      </w:r>
      <w:r>
        <w:rPr>
          <w:rStyle w:val="NormalCharacter"/>
          <w:rFonts w:ascii="宋体" w:eastAsia="宋体" w:hAnsi="宋体" w:cs="宋体" w:hint="eastAsia"/>
          <w:b/>
          <w:sz w:val="36"/>
          <w:szCs w:val="36"/>
        </w:rPr>
        <w:t>其他说明</w:t>
      </w:r>
    </w:p>
    <w:p w14:paraId="340424A7" w14:textId="77777777" w:rsidR="009F366B" w:rsidRDefault="001E4C51">
      <w:pPr>
        <w:snapToGrid w:val="0"/>
        <w:spacing w:line="360" w:lineRule="auto"/>
        <w:ind w:firstLineChars="200" w:firstLine="480"/>
        <w:rPr>
          <w:rStyle w:val="NormalCharacter"/>
          <w:rFonts w:ascii="宋体" w:eastAsia="宋体" w:hAnsi="宋体" w:cs="宋体"/>
          <w:bCs/>
          <w:sz w:val="24"/>
          <w:szCs w:val="21"/>
        </w:rPr>
      </w:pPr>
      <w:r>
        <w:rPr>
          <w:rStyle w:val="NormalCharacter"/>
          <w:rFonts w:ascii="宋体" w:eastAsia="宋体" w:hAnsi="宋体" w:cs="宋体" w:hint="eastAsia"/>
          <w:bCs/>
          <w:sz w:val="24"/>
          <w:szCs w:val="21"/>
        </w:rPr>
        <w:t>为了保证竞争性磋商公平、公正、公开、有序进行，防止串通抬价、恶意杀价，或中标后不签订合同，不履行承诺等，投标方在开标前应交投标保</w:t>
      </w:r>
      <w:r>
        <w:rPr>
          <w:rStyle w:val="NormalCharacter"/>
          <w:rFonts w:ascii="宋体" w:eastAsia="宋体" w:hAnsi="宋体" w:cs="宋体" w:hint="eastAsia"/>
          <w:bCs/>
          <w:color w:val="000000"/>
          <w:sz w:val="24"/>
          <w:szCs w:val="21"/>
        </w:rPr>
        <w:t>证金</w:t>
      </w:r>
      <w:r>
        <w:rPr>
          <w:rStyle w:val="NormalCharacter"/>
          <w:rFonts w:ascii="宋体" w:eastAsia="宋体" w:hAnsi="宋体" w:cs="宋体" w:hint="eastAsia"/>
          <w:b/>
          <w:color w:val="000000"/>
          <w:sz w:val="24"/>
          <w:szCs w:val="21"/>
          <w:u w:val="single"/>
        </w:rPr>
        <w:t>叁仟元人民币（含廉政保证金）</w:t>
      </w:r>
      <w:r>
        <w:rPr>
          <w:rStyle w:val="NormalCharacter"/>
          <w:rFonts w:ascii="宋体" w:eastAsia="宋体" w:hAnsi="宋体" w:cs="宋体" w:hint="eastAsia"/>
          <w:bCs/>
          <w:sz w:val="24"/>
          <w:szCs w:val="21"/>
        </w:rPr>
        <w:t>。投标方有下列情形之一者，其投标保证金不予退还，情节严重的，由医院将其列入不良行为</w:t>
      </w:r>
      <w:r>
        <w:rPr>
          <w:rStyle w:val="NormalCharacter"/>
          <w:rFonts w:ascii="宋体" w:eastAsia="宋体" w:hAnsi="宋体" w:cs="宋体" w:hint="eastAsia"/>
          <w:bCs/>
          <w:sz w:val="24"/>
          <w:szCs w:val="21"/>
        </w:rPr>
        <w:t>记录</w:t>
      </w:r>
      <w:r>
        <w:rPr>
          <w:rStyle w:val="NormalCharacter"/>
          <w:rFonts w:ascii="宋体" w:eastAsia="宋体" w:hAnsi="宋体" w:cs="宋体" w:hint="eastAsia"/>
          <w:bCs/>
          <w:sz w:val="24"/>
          <w:szCs w:val="21"/>
        </w:rPr>
        <w:t>名单，在三年内禁止参加医院采购活动，并予以通报：</w:t>
      </w:r>
      <w:r>
        <w:rPr>
          <w:rStyle w:val="NormalCharacter"/>
          <w:rFonts w:ascii="宋体" w:eastAsia="宋体" w:hAnsi="宋体" w:cs="宋体" w:hint="eastAsia"/>
          <w:bCs/>
          <w:sz w:val="24"/>
          <w:szCs w:val="21"/>
        </w:rPr>
        <w:t xml:space="preserve"> </w:t>
      </w:r>
    </w:p>
    <w:p w14:paraId="1DFEE081" w14:textId="77777777" w:rsidR="009F366B" w:rsidRDefault="001E4C51">
      <w:pPr>
        <w:snapToGrid w:val="0"/>
        <w:spacing w:line="360" w:lineRule="auto"/>
        <w:ind w:firstLineChars="200" w:firstLine="480"/>
        <w:rPr>
          <w:rStyle w:val="NormalCharacter"/>
          <w:rFonts w:ascii="宋体" w:eastAsia="宋体" w:hAnsi="宋体" w:cs="宋体"/>
          <w:bCs/>
          <w:sz w:val="24"/>
          <w:szCs w:val="21"/>
        </w:rPr>
      </w:pPr>
      <w:r>
        <w:rPr>
          <w:rStyle w:val="NormalCharacter"/>
          <w:rFonts w:ascii="宋体" w:eastAsia="宋体" w:hAnsi="宋体" w:cs="宋体" w:hint="eastAsia"/>
          <w:bCs/>
          <w:sz w:val="24"/>
          <w:szCs w:val="21"/>
        </w:rPr>
        <w:t>1</w:t>
      </w:r>
      <w:r>
        <w:rPr>
          <w:rStyle w:val="NormalCharacter"/>
          <w:rFonts w:ascii="宋体" w:eastAsia="宋体" w:hAnsi="宋体" w:cs="宋体" w:hint="eastAsia"/>
          <w:bCs/>
          <w:sz w:val="24"/>
          <w:szCs w:val="21"/>
        </w:rPr>
        <w:t>、投标方在</w:t>
      </w:r>
      <w:r>
        <w:rPr>
          <w:rStyle w:val="NormalCharacter"/>
          <w:rFonts w:ascii="宋体" w:eastAsia="宋体" w:hAnsi="宋体" w:cs="宋体" w:hint="eastAsia"/>
          <w:bCs/>
          <w:sz w:val="24"/>
          <w:szCs w:val="21"/>
        </w:rPr>
        <w:t>缴纳</w:t>
      </w:r>
      <w:r>
        <w:rPr>
          <w:rStyle w:val="NormalCharacter"/>
          <w:rFonts w:ascii="宋体" w:eastAsia="宋体" w:hAnsi="宋体" w:cs="宋体" w:hint="eastAsia"/>
          <w:bCs/>
          <w:sz w:val="24"/>
          <w:szCs w:val="21"/>
        </w:rPr>
        <w:t>投标保证金后放弃投标者；</w:t>
      </w:r>
    </w:p>
    <w:p w14:paraId="55F7736D" w14:textId="77777777" w:rsidR="009F366B" w:rsidRDefault="001E4C51">
      <w:pPr>
        <w:snapToGrid w:val="0"/>
        <w:spacing w:line="360" w:lineRule="auto"/>
        <w:ind w:firstLineChars="200" w:firstLine="480"/>
        <w:rPr>
          <w:rStyle w:val="NormalCharacter"/>
          <w:rFonts w:ascii="宋体" w:eastAsia="宋体" w:hAnsi="宋体" w:cs="宋体"/>
          <w:bCs/>
          <w:sz w:val="24"/>
          <w:szCs w:val="21"/>
        </w:rPr>
      </w:pPr>
      <w:r>
        <w:rPr>
          <w:rStyle w:val="NormalCharacter"/>
          <w:rFonts w:ascii="宋体" w:eastAsia="宋体" w:hAnsi="宋体" w:cs="宋体" w:hint="eastAsia"/>
          <w:bCs/>
          <w:sz w:val="24"/>
          <w:szCs w:val="21"/>
        </w:rPr>
        <w:t>2</w:t>
      </w:r>
      <w:r>
        <w:rPr>
          <w:rStyle w:val="NormalCharacter"/>
          <w:rFonts w:ascii="宋体" w:eastAsia="宋体" w:hAnsi="宋体" w:cs="宋体" w:hint="eastAsia"/>
          <w:bCs/>
          <w:sz w:val="24"/>
          <w:szCs w:val="21"/>
        </w:rPr>
        <w:t>、投标方</w:t>
      </w:r>
      <w:r>
        <w:rPr>
          <w:rStyle w:val="NormalCharacter"/>
          <w:rFonts w:ascii="宋体" w:eastAsia="宋体" w:hAnsi="宋体" w:cs="宋体" w:hint="eastAsia"/>
          <w:bCs/>
          <w:sz w:val="24"/>
          <w:szCs w:val="21"/>
        </w:rPr>
        <w:t>竞标</w:t>
      </w:r>
      <w:r>
        <w:rPr>
          <w:rStyle w:val="NormalCharacter"/>
          <w:rFonts w:ascii="宋体" w:eastAsia="宋体" w:hAnsi="宋体" w:cs="宋体" w:hint="eastAsia"/>
          <w:bCs/>
          <w:sz w:val="24"/>
          <w:szCs w:val="21"/>
        </w:rPr>
        <w:t>缺席或</w:t>
      </w:r>
      <w:r>
        <w:rPr>
          <w:rStyle w:val="NormalCharacter"/>
          <w:rFonts w:ascii="宋体" w:eastAsia="宋体" w:hAnsi="宋体" w:cs="宋体" w:hint="eastAsia"/>
          <w:bCs/>
          <w:sz w:val="24"/>
          <w:szCs w:val="21"/>
        </w:rPr>
        <w:t>竞标</w:t>
      </w:r>
      <w:r>
        <w:rPr>
          <w:rStyle w:val="NormalCharacter"/>
          <w:rFonts w:ascii="宋体" w:eastAsia="宋体" w:hAnsi="宋体" w:cs="宋体" w:hint="eastAsia"/>
          <w:bCs/>
          <w:sz w:val="24"/>
          <w:szCs w:val="21"/>
        </w:rPr>
        <w:t>中途退场、影响</w:t>
      </w:r>
      <w:r>
        <w:rPr>
          <w:rStyle w:val="NormalCharacter"/>
          <w:rFonts w:ascii="宋体" w:eastAsia="宋体" w:hAnsi="宋体" w:cs="宋体" w:hint="eastAsia"/>
          <w:bCs/>
          <w:sz w:val="24"/>
          <w:szCs w:val="21"/>
        </w:rPr>
        <w:t>竞标</w:t>
      </w:r>
      <w:r>
        <w:rPr>
          <w:rStyle w:val="NormalCharacter"/>
          <w:rFonts w:ascii="宋体" w:eastAsia="宋体" w:hAnsi="宋体" w:cs="宋体" w:hint="eastAsia"/>
          <w:bCs/>
          <w:sz w:val="24"/>
          <w:szCs w:val="21"/>
        </w:rPr>
        <w:t>正常进行者；</w:t>
      </w:r>
    </w:p>
    <w:p w14:paraId="11141024" w14:textId="77777777" w:rsidR="009F366B" w:rsidRDefault="001E4C51">
      <w:pPr>
        <w:snapToGrid w:val="0"/>
        <w:spacing w:line="360" w:lineRule="auto"/>
        <w:ind w:firstLineChars="200" w:firstLine="480"/>
        <w:rPr>
          <w:rStyle w:val="NormalCharacter"/>
          <w:rFonts w:ascii="宋体" w:eastAsia="宋体" w:hAnsi="宋体" w:cs="宋体"/>
          <w:bCs/>
          <w:sz w:val="24"/>
          <w:szCs w:val="21"/>
        </w:rPr>
      </w:pPr>
      <w:r>
        <w:rPr>
          <w:rStyle w:val="NormalCharacter"/>
          <w:rFonts w:ascii="宋体" w:eastAsia="宋体" w:hAnsi="宋体" w:cs="宋体" w:hint="eastAsia"/>
          <w:bCs/>
          <w:sz w:val="24"/>
          <w:szCs w:val="21"/>
        </w:rPr>
        <w:t>3</w:t>
      </w:r>
      <w:r>
        <w:rPr>
          <w:rStyle w:val="NormalCharacter"/>
          <w:rFonts w:ascii="宋体" w:eastAsia="宋体" w:hAnsi="宋体" w:cs="宋体" w:hint="eastAsia"/>
          <w:bCs/>
          <w:sz w:val="24"/>
          <w:szCs w:val="21"/>
        </w:rPr>
        <w:t>、中标方未在规定期限内与需方签订合同；或在签订合同时不履行投标时承诺的；</w:t>
      </w:r>
      <w:r>
        <w:rPr>
          <w:rStyle w:val="NormalCharacter"/>
          <w:rFonts w:ascii="宋体" w:eastAsia="宋体" w:hAnsi="宋体" w:cs="宋体" w:hint="eastAsia"/>
          <w:bCs/>
          <w:sz w:val="24"/>
          <w:szCs w:val="21"/>
        </w:rPr>
        <w:t xml:space="preserve"> </w:t>
      </w:r>
    </w:p>
    <w:p w14:paraId="49BBEC00" w14:textId="77777777" w:rsidR="009F366B" w:rsidRDefault="001E4C51">
      <w:pPr>
        <w:snapToGrid w:val="0"/>
        <w:spacing w:line="360" w:lineRule="auto"/>
        <w:ind w:firstLineChars="200" w:firstLine="480"/>
        <w:rPr>
          <w:rStyle w:val="NormalCharacter"/>
          <w:rFonts w:ascii="宋体" w:eastAsia="宋体" w:hAnsi="宋体" w:cs="宋体"/>
          <w:bCs/>
          <w:sz w:val="24"/>
          <w:szCs w:val="21"/>
        </w:rPr>
      </w:pPr>
      <w:r>
        <w:rPr>
          <w:rStyle w:val="NormalCharacter"/>
          <w:rFonts w:ascii="宋体" w:eastAsia="宋体" w:hAnsi="宋体" w:cs="宋体" w:hint="eastAsia"/>
          <w:bCs/>
          <w:sz w:val="24"/>
          <w:szCs w:val="21"/>
        </w:rPr>
        <w:t>4</w:t>
      </w:r>
      <w:r>
        <w:rPr>
          <w:rStyle w:val="NormalCharacter"/>
          <w:rFonts w:ascii="宋体" w:eastAsia="宋体" w:hAnsi="宋体" w:cs="宋体" w:hint="eastAsia"/>
          <w:bCs/>
          <w:sz w:val="24"/>
          <w:szCs w:val="21"/>
        </w:rPr>
        <w:t>、成交项目转让给他人的。</w:t>
      </w:r>
    </w:p>
    <w:p w14:paraId="49599B4F" w14:textId="77777777" w:rsidR="009F366B" w:rsidRDefault="001E4C51">
      <w:pPr>
        <w:snapToGrid w:val="0"/>
        <w:spacing w:line="360" w:lineRule="auto"/>
        <w:ind w:firstLineChars="200" w:firstLine="482"/>
        <w:rPr>
          <w:rStyle w:val="NormalCharacter"/>
          <w:rFonts w:ascii="宋体" w:eastAsia="宋体" w:hAnsi="宋体" w:cs="宋体"/>
          <w:bCs/>
          <w:sz w:val="24"/>
          <w:szCs w:val="21"/>
        </w:rPr>
      </w:pPr>
      <w:r>
        <w:rPr>
          <w:rStyle w:val="NormalCharacter"/>
          <w:rFonts w:ascii="宋体" w:eastAsia="宋体" w:hAnsi="宋体" w:cs="宋体" w:hint="eastAsia"/>
          <w:b/>
          <w:sz w:val="24"/>
          <w:szCs w:val="21"/>
          <w:u w:val="single"/>
        </w:rPr>
        <w:t>未中标企业在竞争性磋商结束后</w:t>
      </w:r>
      <w:r>
        <w:rPr>
          <w:rStyle w:val="NormalCharacter"/>
          <w:rFonts w:ascii="宋体" w:eastAsia="宋体" w:hAnsi="宋体" w:cs="宋体" w:hint="eastAsia"/>
          <w:b/>
          <w:sz w:val="24"/>
          <w:szCs w:val="21"/>
          <w:u w:val="single"/>
        </w:rPr>
        <w:t>7</w:t>
      </w:r>
      <w:r>
        <w:rPr>
          <w:rStyle w:val="NormalCharacter"/>
          <w:rFonts w:ascii="宋体" w:eastAsia="宋体" w:hAnsi="宋体" w:cs="宋体" w:hint="eastAsia"/>
          <w:b/>
          <w:sz w:val="24"/>
          <w:szCs w:val="21"/>
          <w:u w:val="single"/>
        </w:rPr>
        <w:t>天内无息全额退还。</w:t>
      </w:r>
      <w:r>
        <w:rPr>
          <w:rStyle w:val="NormalCharacter"/>
          <w:rFonts w:ascii="宋体" w:eastAsia="宋体" w:hAnsi="宋体" w:cs="宋体" w:hint="eastAsia"/>
          <w:bCs/>
          <w:sz w:val="24"/>
          <w:szCs w:val="21"/>
        </w:rPr>
        <w:t>中标方的投标保证金转为履约保证金（履约保证金不计利息），待货到验收合格、无质量问题、无不廉政行为，即可退还。</w:t>
      </w:r>
    </w:p>
    <w:p w14:paraId="0DA80157" w14:textId="77777777" w:rsidR="009F366B" w:rsidRDefault="001E4C51">
      <w:pPr>
        <w:shd w:val="clear" w:color="auto" w:fill="FFFFFF"/>
        <w:spacing w:line="360" w:lineRule="auto"/>
        <w:ind w:firstLineChars="200" w:firstLine="420"/>
        <w:rPr>
          <w:rStyle w:val="NormalCharacter"/>
          <w:rFonts w:ascii="宋体" w:eastAsia="宋体" w:hAnsi="宋体" w:cs="宋体"/>
          <w:color w:val="000000"/>
          <w:kern w:val="0"/>
          <w:szCs w:val="21"/>
        </w:rPr>
      </w:pPr>
      <w:r>
        <w:rPr>
          <w:rStyle w:val="NormalCharacter"/>
          <w:rFonts w:ascii="宋体" w:eastAsia="宋体" w:hAnsi="宋体" w:cs="宋体" w:hint="eastAsia"/>
          <w:color w:val="000000"/>
          <w:kern w:val="0"/>
          <w:szCs w:val="21"/>
        </w:rPr>
        <w:t> </w:t>
      </w:r>
    </w:p>
    <w:p w14:paraId="01481FB4" w14:textId="77777777" w:rsidR="009F366B" w:rsidRDefault="001E4C51">
      <w:pPr>
        <w:shd w:val="clear" w:color="auto" w:fill="FFFFFF"/>
        <w:spacing w:line="360" w:lineRule="auto"/>
        <w:ind w:firstLineChars="200" w:firstLine="420"/>
        <w:rPr>
          <w:rStyle w:val="NormalCharacter"/>
          <w:rFonts w:ascii="宋体" w:eastAsia="宋体" w:hAnsi="宋体" w:cs="宋体"/>
          <w:color w:val="000000"/>
          <w:kern w:val="0"/>
          <w:szCs w:val="21"/>
        </w:rPr>
      </w:pPr>
      <w:r>
        <w:rPr>
          <w:rStyle w:val="NormalCharacter"/>
          <w:rFonts w:ascii="宋体" w:eastAsia="宋体" w:hAnsi="宋体" w:cs="宋体" w:hint="eastAsia"/>
          <w:color w:val="000000"/>
          <w:kern w:val="0"/>
          <w:szCs w:val="21"/>
        </w:rPr>
        <w:t> </w:t>
      </w:r>
    </w:p>
    <w:p w14:paraId="46F4FF9A" w14:textId="77777777" w:rsidR="009F366B" w:rsidRDefault="001E4C51">
      <w:pPr>
        <w:shd w:val="clear" w:color="auto" w:fill="FFFFFF"/>
        <w:spacing w:line="360" w:lineRule="auto"/>
        <w:ind w:firstLineChars="200" w:firstLine="420"/>
        <w:rPr>
          <w:rStyle w:val="NormalCharacter"/>
          <w:rFonts w:ascii="宋体" w:eastAsia="宋体" w:hAnsi="宋体" w:cs="宋体"/>
          <w:color w:val="000000"/>
          <w:kern w:val="0"/>
          <w:szCs w:val="21"/>
        </w:rPr>
      </w:pPr>
      <w:r>
        <w:rPr>
          <w:rStyle w:val="NormalCharacter"/>
          <w:rFonts w:ascii="宋体" w:eastAsia="宋体" w:hAnsi="宋体" w:cs="宋体" w:hint="eastAsia"/>
          <w:color w:val="000000"/>
          <w:kern w:val="0"/>
          <w:szCs w:val="21"/>
        </w:rPr>
        <w:t> </w:t>
      </w:r>
    </w:p>
    <w:p w14:paraId="3FFE8E2A" w14:textId="77777777" w:rsidR="009F366B" w:rsidRDefault="001E4C51">
      <w:pPr>
        <w:shd w:val="clear" w:color="auto" w:fill="FFFFFF"/>
        <w:spacing w:line="360" w:lineRule="auto"/>
        <w:ind w:firstLineChars="200" w:firstLine="420"/>
        <w:rPr>
          <w:rStyle w:val="NormalCharacter"/>
          <w:rFonts w:ascii="宋体" w:eastAsia="宋体" w:hAnsi="宋体" w:cs="宋体"/>
          <w:color w:val="000000"/>
          <w:kern w:val="0"/>
          <w:szCs w:val="21"/>
        </w:rPr>
      </w:pPr>
      <w:r>
        <w:rPr>
          <w:rStyle w:val="NormalCharacter"/>
          <w:rFonts w:ascii="宋体" w:eastAsia="宋体" w:hAnsi="宋体" w:cs="宋体" w:hint="eastAsia"/>
          <w:color w:val="000000"/>
          <w:kern w:val="0"/>
          <w:szCs w:val="21"/>
        </w:rPr>
        <w:t> </w:t>
      </w:r>
    </w:p>
    <w:p w14:paraId="23A0B0AF" w14:textId="77777777" w:rsidR="009F366B" w:rsidRDefault="009F366B">
      <w:pPr>
        <w:shd w:val="clear" w:color="auto" w:fill="FFFFFF"/>
        <w:spacing w:line="360" w:lineRule="auto"/>
        <w:ind w:firstLineChars="200" w:firstLine="420"/>
        <w:rPr>
          <w:rStyle w:val="NormalCharacter"/>
          <w:rFonts w:ascii="宋体" w:eastAsia="宋体" w:hAnsi="宋体" w:cs="宋体"/>
          <w:color w:val="000000"/>
          <w:kern w:val="0"/>
          <w:szCs w:val="21"/>
        </w:rPr>
      </w:pPr>
    </w:p>
    <w:p w14:paraId="66A6F1BA" w14:textId="77777777" w:rsidR="009F366B" w:rsidRDefault="009F366B">
      <w:pPr>
        <w:shd w:val="clear" w:color="auto" w:fill="FFFFFF"/>
        <w:spacing w:line="360" w:lineRule="auto"/>
        <w:ind w:firstLineChars="200" w:firstLine="420"/>
        <w:rPr>
          <w:rStyle w:val="NormalCharacter"/>
          <w:rFonts w:ascii="宋体" w:eastAsia="宋体" w:hAnsi="宋体" w:cs="宋体"/>
          <w:color w:val="000000"/>
          <w:kern w:val="0"/>
          <w:szCs w:val="21"/>
        </w:rPr>
      </w:pPr>
    </w:p>
    <w:p w14:paraId="2D9469B4" w14:textId="77777777" w:rsidR="009F366B" w:rsidRDefault="009F366B">
      <w:pPr>
        <w:shd w:val="clear" w:color="auto" w:fill="FFFFFF"/>
        <w:spacing w:line="360" w:lineRule="auto"/>
        <w:ind w:firstLineChars="200" w:firstLine="420"/>
        <w:rPr>
          <w:rStyle w:val="NormalCharacter"/>
          <w:rFonts w:ascii="宋体" w:eastAsia="宋体" w:hAnsi="宋体" w:cs="宋体"/>
          <w:color w:val="000000"/>
          <w:kern w:val="0"/>
          <w:szCs w:val="21"/>
        </w:rPr>
      </w:pPr>
    </w:p>
    <w:p w14:paraId="31A7DEE8" w14:textId="77777777" w:rsidR="009F366B" w:rsidRDefault="009F366B">
      <w:pPr>
        <w:pStyle w:val="22"/>
        <w:rPr>
          <w:rStyle w:val="NormalCharacter"/>
          <w:rFonts w:ascii="宋体" w:eastAsia="宋体" w:hAnsi="宋体" w:cs="宋体"/>
          <w:color w:val="000000"/>
          <w:kern w:val="0"/>
          <w:sz w:val="21"/>
          <w:szCs w:val="21"/>
        </w:rPr>
      </w:pPr>
    </w:p>
    <w:p w14:paraId="101F2CD2" w14:textId="77777777" w:rsidR="009F366B" w:rsidRDefault="009F366B">
      <w:pPr>
        <w:pStyle w:val="22"/>
        <w:rPr>
          <w:rStyle w:val="NormalCharacter"/>
          <w:rFonts w:ascii="宋体" w:eastAsia="宋体" w:hAnsi="宋体" w:cs="宋体"/>
          <w:color w:val="000000"/>
          <w:kern w:val="0"/>
          <w:sz w:val="21"/>
          <w:szCs w:val="21"/>
        </w:rPr>
      </w:pPr>
    </w:p>
    <w:p w14:paraId="17073328" w14:textId="77777777" w:rsidR="009F366B" w:rsidRDefault="009F366B">
      <w:pPr>
        <w:pStyle w:val="22"/>
        <w:rPr>
          <w:rStyle w:val="NormalCharacter"/>
          <w:rFonts w:ascii="宋体" w:eastAsia="宋体" w:hAnsi="宋体" w:cs="宋体"/>
          <w:color w:val="000000"/>
          <w:kern w:val="0"/>
          <w:sz w:val="21"/>
          <w:szCs w:val="21"/>
        </w:rPr>
      </w:pPr>
    </w:p>
    <w:p w14:paraId="0A424839" w14:textId="77777777" w:rsidR="009F366B" w:rsidRDefault="009F366B">
      <w:pPr>
        <w:pStyle w:val="22"/>
        <w:rPr>
          <w:rStyle w:val="NormalCharacter"/>
          <w:rFonts w:ascii="宋体" w:eastAsia="宋体" w:hAnsi="宋体" w:cs="宋体"/>
          <w:color w:val="000000"/>
          <w:kern w:val="0"/>
          <w:sz w:val="21"/>
          <w:szCs w:val="21"/>
        </w:rPr>
      </w:pPr>
    </w:p>
    <w:p w14:paraId="2BD95926" w14:textId="77777777" w:rsidR="009F366B" w:rsidRDefault="009F366B">
      <w:pPr>
        <w:pStyle w:val="22"/>
        <w:rPr>
          <w:rStyle w:val="NormalCharacter"/>
          <w:rFonts w:ascii="宋体" w:eastAsia="宋体" w:hAnsi="宋体" w:cs="宋体"/>
          <w:color w:val="000000"/>
          <w:kern w:val="0"/>
          <w:sz w:val="21"/>
          <w:szCs w:val="21"/>
        </w:rPr>
      </w:pPr>
    </w:p>
    <w:p w14:paraId="4C3DC140" w14:textId="77777777" w:rsidR="009F366B" w:rsidRDefault="009F366B">
      <w:pPr>
        <w:pStyle w:val="22"/>
        <w:rPr>
          <w:rStyle w:val="NormalCharacter"/>
          <w:rFonts w:ascii="宋体" w:eastAsia="宋体" w:hAnsi="宋体" w:cs="宋体"/>
          <w:color w:val="000000"/>
          <w:kern w:val="0"/>
          <w:sz w:val="21"/>
          <w:szCs w:val="21"/>
        </w:rPr>
      </w:pPr>
    </w:p>
    <w:p w14:paraId="782B81CC" w14:textId="77777777" w:rsidR="009F366B" w:rsidRDefault="009F366B">
      <w:pPr>
        <w:pStyle w:val="22"/>
        <w:rPr>
          <w:rStyle w:val="NormalCharacter"/>
          <w:rFonts w:ascii="宋体" w:eastAsia="宋体" w:hAnsi="宋体" w:cs="宋体"/>
          <w:color w:val="000000"/>
          <w:kern w:val="0"/>
          <w:sz w:val="21"/>
          <w:szCs w:val="21"/>
        </w:rPr>
      </w:pPr>
    </w:p>
    <w:p w14:paraId="381F6F3D" w14:textId="77777777" w:rsidR="009F366B" w:rsidRDefault="009F366B">
      <w:pPr>
        <w:pStyle w:val="22"/>
        <w:rPr>
          <w:rStyle w:val="NormalCharacter"/>
          <w:rFonts w:ascii="宋体" w:eastAsia="宋体" w:hAnsi="宋体" w:cs="宋体"/>
          <w:color w:val="000000"/>
          <w:kern w:val="0"/>
          <w:sz w:val="21"/>
          <w:szCs w:val="21"/>
        </w:rPr>
      </w:pPr>
    </w:p>
    <w:p w14:paraId="28FB4204" w14:textId="77777777" w:rsidR="009F366B" w:rsidRDefault="009F366B">
      <w:pPr>
        <w:pStyle w:val="22"/>
        <w:rPr>
          <w:rStyle w:val="NormalCharacter"/>
          <w:rFonts w:ascii="宋体" w:eastAsia="宋体" w:hAnsi="宋体" w:cs="宋体"/>
          <w:color w:val="000000"/>
          <w:kern w:val="0"/>
          <w:sz w:val="21"/>
          <w:szCs w:val="21"/>
        </w:rPr>
      </w:pPr>
    </w:p>
    <w:p w14:paraId="4A205889" w14:textId="77777777" w:rsidR="009F366B" w:rsidRDefault="009F366B">
      <w:pPr>
        <w:pStyle w:val="22"/>
        <w:rPr>
          <w:rStyle w:val="NormalCharacter"/>
          <w:rFonts w:ascii="宋体" w:eastAsia="宋体" w:hAnsi="宋体" w:cs="宋体"/>
          <w:color w:val="000000"/>
          <w:kern w:val="0"/>
          <w:sz w:val="21"/>
          <w:szCs w:val="21"/>
        </w:rPr>
      </w:pPr>
    </w:p>
    <w:p w14:paraId="55F16BBD" w14:textId="77777777" w:rsidR="009F366B" w:rsidRDefault="009F366B">
      <w:pPr>
        <w:snapToGrid w:val="0"/>
        <w:spacing w:line="360" w:lineRule="auto"/>
        <w:ind w:firstLineChars="200" w:firstLine="562"/>
        <w:rPr>
          <w:rStyle w:val="NormalCharacter"/>
          <w:rFonts w:ascii="宋体" w:eastAsia="宋体" w:hAnsi="宋体" w:cs="宋体"/>
          <w:b/>
          <w:sz w:val="28"/>
          <w:szCs w:val="28"/>
        </w:rPr>
      </w:pPr>
    </w:p>
    <w:p w14:paraId="29BF280C" w14:textId="77777777" w:rsidR="009F366B" w:rsidRDefault="001E4C51">
      <w:pPr>
        <w:snapToGrid w:val="0"/>
        <w:spacing w:line="360" w:lineRule="auto"/>
        <w:jc w:val="center"/>
        <w:rPr>
          <w:rStyle w:val="NormalCharacter"/>
          <w:rFonts w:ascii="宋体" w:eastAsia="宋体" w:hAnsi="宋体" w:cs="宋体"/>
          <w:b/>
          <w:sz w:val="28"/>
          <w:szCs w:val="28"/>
        </w:rPr>
      </w:pPr>
      <w:r>
        <w:rPr>
          <w:rStyle w:val="NormalCharacter"/>
          <w:rFonts w:ascii="宋体" w:eastAsia="宋体" w:hAnsi="宋体" w:cs="宋体" w:hint="eastAsia"/>
          <w:b/>
          <w:sz w:val="36"/>
          <w:szCs w:val="36"/>
        </w:rPr>
        <w:br w:type="page"/>
      </w:r>
      <w:r>
        <w:rPr>
          <w:rStyle w:val="NormalCharacter"/>
          <w:rFonts w:ascii="宋体" w:eastAsia="宋体" w:hAnsi="宋体" w:cs="宋体" w:hint="eastAsia"/>
          <w:b/>
          <w:sz w:val="36"/>
          <w:szCs w:val="36"/>
        </w:rPr>
        <w:lastRenderedPageBreak/>
        <w:t>第七章</w:t>
      </w:r>
      <w:r>
        <w:rPr>
          <w:rStyle w:val="NormalCharacter"/>
          <w:rFonts w:ascii="宋体" w:eastAsia="宋体" w:hAnsi="宋体" w:cs="宋体" w:hint="eastAsia"/>
          <w:b/>
          <w:sz w:val="36"/>
          <w:szCs w:val="36"/>
        </w:rPr>
        <w:t xml:space="preserve">  </w:t>
      </w:r>
      <w:r>
        <w:rPr>
          <w:rStyle w:val="NormalCharacter"/>
          <w:rFonts w:ascii="宋体" w:eastAsia="宋体" w:hAnsi="宋体" w:cs="宋体" w:hint="eastAsia"/>
          <w:b/>
          <w:sz w:val="36"/>
          <w:szCs w:val="36"/>
        </w:rPr>
        <w:t>响应文件格式</w:t>
      </w:r>
    </w:p>
    <w:p w14:paraId="25702DE7" w14:textId="77777777" w:rsidR="009F366B" w:rsidRDefault="001E4C51">
      <w:pPr>
        <w:jc w:val="left"/>
        <w:rPr>
          <w:rFonts w:ascii="微软雅黑" w:hAnsi="微软雅黑" w:cs="宋体"/>
          <w:color w:val="000000"/>
          <w:kern w:val="0"/>
          <w:sz w:val="18"/>
          <w:szCs w:val="18"/>
        </w:rPr>
      </w:pPr>
      <w:r>
        <w:rPr>
          <w:rStyle w:val="NormalCharacter"/>
          <w:rFonts w:ascii="宋体" w:eastAsia="宋体" w:hAnsi="宋体" w:cs="宋体" w:hint="eastAsia"/>
          <w:b/>
          <w:sz w:val="28"/>
          <w:szCs w:val="28"/>
        </w:rPr>
        <w:t>标书编号：</w:t>
      </w:r>
      <w:r>
        <w:rPr>
          <w:rStyle w:val="NormalCharacter"/>
          <w:rFonts w:ascii="宋体" w:eastAsia="宋体" w:hAnsi="宋体" w:cs="宋体" w:hint="eastAsia"/>
          <w:b/>
          <w:sz w:val="28"/>
          <w:szCs w:val="28"/>
        </w:rPr>
        <w:t>SZRFYZB202202-012</w:t>
      </w:r>
    </w:p>
    <w:p w14:paraId="5B9DACB7" w14:textId="77777777" w:rsidR="009F366B" w:rsidRDefault="001E4C51">
      <w:pPr>
        <w:shd w:val="clear" w:color="auto" w:fill="FFFFFF"/>
        <w:spacing w:line="360" w:lineRule="auto"/>
        <w:jc w:val="left"/>
        <w:rPr>
          <w:rStyle w:val="NormalCharacter"/>
          <w:rFonts w:ascii="宋体" w:eastAsia="宋体" w:hAnsi="宋体" w:cs="宋体"/>
          <w:kern w:val="0"/>
          <w:sz w:val="28"/>
          <w:szCs w:val="28"/>
        </w:rPr>
      </w:pPr>
      <w:r>
        <w:rPr>
          <w:rStyle w:val="NormalCharacter"/>
          <w:rFonts w:ascii="宋体" w:eastAsia="宋体" w:hAnsi="宋体" w:cs="宋体" w:hint="eastAsia"/>
          <w:b/>
          <w:sz w:val="28"/>
          <w:szCs w:val="28"/>
        </w:rPr>
        <w:t xml:space="preserve">  </w:t>
      </w:r>
      <w:r>
        <w:rPr>
          <w:rStyle w:val="NormalCharacter"/>
          <w:rFonts w:ascii="宋体" w:eastAsia="宋体" w:hAnsi="宋体" w:cs="宋体" w:hint="eastAsia"/>
          <w:b/>
          <w:color w:val="FF0000"/>
          <w:sz w:val="24"/>
        </w:rPr>
        <w:t xml:space="preserve">              </w:t>
      </w:r>
      <w:r>
        <w:rPr>
          <w:rStyle w:val="NormalCharacter"/>
          <w:rFonts w:ascii="宋体" w:eastAsia="宋体" w:hAnsi="宋体" w:cs="宋体" w:hint="eastAsia"/>
          <w:b/>
          <w:sz w:val="28"/>
          <w:szCs w:val="28"/>
        </w:rPr>
        <w:t>正本</w:t>
      </w:r>
      <w:r>
        <w:rPr>
          <w:rStyle w:val="NormalCharacter"/>
          <w:rFonts w:ascii="宋体" w:eastAsia="宋体" w:hAnsi="宋体" w:cs="宋体" w:hint="eastAsia"/>
          <w:b/>
          <w:sz w:val="28"/>
          <w:szCs w:val="28"/>
        </w:rPr>
        <w:t>/</w:t>
      </w:r>
      <w:r>
        <w:rPr>
          <w:rStyle w:val="NormalCharacter"/>
          <w:rFonts w:ascii="宋体" w:eastAsia="宋体" w:hAnsi="宋体" w:cs="宋体" w:hint="eastAsia"/>
          <w:b/>
          <w:sz w:val="28"/>
          <w:szCs w:val="28"/>
        </w:rPr>
        <w:t>副本</w:t>
      </w:r>
    </w:p>
    <w:p w14:paraId="4AF7D25B" w14:textId="77777777" w:rsidR="009F366B" w:rsidRDefault="009F366B">
      <w:pPr>
        <w:shd w:val="clear" w:color="auto" w:fill="FFFFFF"/>
        <w:spacing w:line="360" w:lineRule="auto"/>
        <w:ind w:firstLineChars="200" w:firstLine="480"/>
        <w:jc w:val="center"/>
        <w:rPr>
          <w:rStyle w:val="NormalCharacter"/>
          <w:rFonts w:ascii="宋体" w:eastAsia="宋体" w:hAnsi="宋体" w:cs="宋体"/>
          <w:color w:val="000000"/>
          <w:kern w:val="0"/>
          <w:sz w:val="24"/>
        </w:rPr>
      </w:pPr>
    </w:p>
    <w:p w14:paraId="204DB9CA" w14:textId="77777777" w:rsidR="009F366B" w:rsidRDefault="009F366B">
      <w:pPr>
        <w:shd w:val="clear" w:color="auto" w:fill="FFFFFF"/>
        <w:spacing w:line="360" w:lineRule="auto"/>
        <w:ind w:firstLineChars="200" w:firstLine="480"/>
        <w:jc w:val="center"/>
        <w:rPr>
          <w:rStyle w:val="NormalCharacter"/>
          <w:rFonts w:ascii="宋体" w:eastAsia="宋体" w:hAnsi="宋体" w:cs="宋体"/>
          <w:color w:val="000000"/>
          <w:kern w:val="0"/>
          <w:sz w:val="24"/>
        </w:rPr>
      </w:pPr>
    </w:p>
    <w:p w14:paraId="60DD2DDB" w14:textId="77777777" w:rsidR="009F366B" w:rsidRDefault="009F366B">
      <w:pPr>
        <w:pStyle w:val="22"/>
        <w:rPr>
          <w:rStyle w:val="NormalCharacter"/>
          <w:rFonts w:ascii="宋体" w:eastAsia="宋体" w:hAnsi="宋体" w:cs="宋体"/>
          <w:color w:val="000000"/>
          <w:kern w:val="0"/>
          <w:sz w:val="24"/>
          <w:szCs w:val="24"/>
        </w:rPr>
      </w:pPr>
    </w:p>
    <w:p w14:paraId="20352299" w14:textId="77777777" w:rsidR="009F366B" w:rsidRDefault="009F366B">
      <w:pPr>
        <w:pStyle w:val="22"/>
        <w:rPr>
          <w:rStyle w:val="NormalCharacter"/>
          <w:rFonts w:ascii="宋体" w:eastAsia="宋体" w:hAnsi="宋体" w:cs="宋体"/>
          <w:color w:val="000000"/>
          <w:kern w:val="0"/>
          <w:sz w:val="24"/>
          <w:szCs w:val="24"/>
        </w:rPr>
      </w:pPr>
    </w:p>
    <w:p w14:paraId="317CFA9C" w14:textId="77777777" w:rsidR="009F366B" w:rsidRDefault="001E4C51">
      <w:pPr>
        <w:shd w:val="clear" w:color="auto" w:fill="FFFFFF"/>
        <w:spacing w:line="360" w:lineRule="auto"/>
        <w:jc w:val="center"/>
        <w:rPr>
          <w:rFonts w:ascii="宋体" w:eastAsia="宋体" w:hAnsi="宋体" w:cs="宋体"/>
          <w:b/>
          <w:sz w:val="52"/>
          <w:szCs w:val="52"/>
          <w:u w:val="single"/>
        </w:rPr>
      </w:pPr>
      <w:r>
        <w:rPr>
          <w:rFonts w:ascii="宋体" w:eastAsia="宋体" w:hAnsi="宋体" w:cs="宋体" w:hint="eastAsia"/>
          <w:b/>
          <w:sz w:val="52"/>
          <w:szCs w:val="52"/>
          <w:u w:val="single"/>
        </w:rPr>
        <w:t>陕西中医药大学第二附属医院</w:t>
      </w:r>
    </w:p>
    <w:p w14:paraId="22A700E6" w14:textId="77777777" w:rsidR="009F366B" w:rsidRDefault="001E4C51">
      <w:pPr>
        <w:shd w:val="clear" w:color="auto" w:fill="FFFFFF"/>
        <w:spacing w:line="360" w:lineRule="auto"/>
        <w:jc w:val="center"/>
        <w:rPr>
          <w:rStyle w:val="NormalCharacter"/>
          <w:rFonts w:ascii="宋体" w:eastAsia="宋体" w:hAnsi="宋体" w:cs="宋体"/>
          <w:color w:val="000000"/>
          <w:kern w:val="0"/>
          <w:sz w:val="18"/>
          <w:szCs w:val="18"/>
        </w:rPr>
      </w:pPr>
      <w:r>
        <w:rPr>
          <w:rFonts w:ascii="宋体" w:eastAsia="宋体" w:hAnsi="宋体" w:cs="宋体" w:hint="eastAsia"/>
          <w:b/>
          <w:sz w:val="52"/>
          <w:szCs w:val="52"/>
          <w:u w:val="single"/>
        </w:rPr>
        <w:t>NTP</w:t>
      </w:r>
      <w:r>
        <w:rPr>
          <w:rFonts w:ascii="宋体" w:eastAsia="宋体" w:hAnsi="宋体" w:cs="宋体" w:hint="eastAsia"/>
          <w:b/>
          <w:sz w:val="52"/>
          <w:szCs w:val="52"/>
          <w:u w:val="single"/>
        </w:rPr>
        <w:t>数字时钟系统项目</w:t>
      </w:r>
    </w:p>
    <w:p w14:paraId="7BDA434E" w14:textId="77777777" w:rsidR="009F366B" w:rsidRDefault="009F366B">
      <w:pPr>
        <w:shd w:val="clear" w:color="auto" w:fill="FFFFFF"/>
        <w:spacing w:line="360" w:lineRule="auto"/>
        <w:rPr>
          <w:rStyle w:val="NormalCharacter"/>
          <w:rFonts w:ascii="宋体" w:eastAsia="宋体" w:hAnsi="宋体" w:cs="宋体"/>
          <w:color w:val="000000"/>
          <w:kern w:val="0"/>
          <w:sz w:val="18"/>
          <w:szCs w:val="18"/>
        </w:rPr>
      </w:pPr>
    </w:p>
    <w:p w14:paraId="7F54F9AC" w14:textId="77777777" w:rsidR="009F366B" w:rsidRDefault="009F366B">
      <w:pPr>
        <w:shd w:val="clear" w:color="auto" w:fill="FFFFFF"/>
        <w:spacing w:line="360" w:lineRule="auto"/>
        <w:ind w:firstLineChars="200" w:firstLine="360"/>
        <w:jc w:val="center"/>
        <w:rPr>
          <w:rStyle w:val="NormalCharacter"/>
          <w:rFonts w:ascii="宋体" w:eastAsia="宋体" w:hAnsi="宋体" w:cs="宋体"/>
          <w:color w:val="000000"/>
          <w:kern w:val="0"/>
          <w:sz w:val="18"/>
          <w:szCs w:val="18"/>
        </w:rPr>
      </w:pPr>
    </w:p>
    <w:p w14:paraId="79FB42E0" w14:textId="77777777" w:rsidR="009F366B" w:rsidRDefault="001E4C51">
      <w:pPr>
        <w:shd w:val="clear" w:color="auto" w:fill="FFFFFF"/>
        <w:spacing w:line="360" w:lineRule="auto"/>
        <w:jc w:val="center"/>
        <w:rPr>
          <w:rStyle w:val="NormalCharacter"/>
          <w:rFonts w:ascii="宋体" w:eastAsia="宋体" w:hAnsi="宋体" w:cs="宋体"/>
          <w:b/>
          <w:color w:val="000000"/>
          <w:kern w:val="0"/>
          <w:sz w:val="52"/>
          <w:szCs w:val="52"/>
        </w:rPr>
      </w:pPr>
      <w:r>
        <w:rPr>
          <w:rStyle w:val="NormalCharacter"/>
          <w:rFonts w:ascii="宋体" w:eastAsia="宋体" w:hAnsi="宋体" w:cs="宋体" w:hint="eastAsia"/>
          <w:b/>
          <w:color w:val="000000"/>
          <w:kern w:val="0"/>
          <w:sz w:val="52"/>
          <w:szCs w:val="52"/>
        </w:rPr>
        <w:t>竞争性磋商响应文件</w:t>
      </w:r>
    </w:p>
    <w:p w14:paraId="37419445" w14:textId="77777777" w:rsidR="009F366B" w:rsidRDefault="009F366B">
      <w:pPr>
        <w:shd w:val="clear" w:color="auto" w:fill="FFFFFF"/>
        <w:spacing w:line="360" w:lineRule="auto"/>
        <w:ind w:firstLineChars="200" w:firstLine="420"/>
        <w:rPr>
          <w:rStyle w:val="NormalCharacter"/>
          <w:rFonts w:ascii="宋体" w:eastAsia="宋体" w:hAnsi="宋体" w:cs="宋体"/>
          <w:color w:val="000000"/>
          <w:kern w:val="0"/>
          <w:szCs w:val="21"/>
        </w:rPr>
      </w:pPr>
    </w:p>
    <w:p w14:paraId="69E1EF82" w14:textId="77777777" w:rsidR="009F366B" w:rsidRDefault="009F366B">
      <w:pPr>
        <w:shd w:val="clear" w:color="auto" w:fill="FFFFFF"/>
        <w:spacing w:line="360" w:lineRule="auto"/>
        <w:ind w:firstLineChars="200" w:firstLine="420"/>
        <w:rPr>
          <w:rStyle w:val="NormalCharacter"/>
          <w:rFonts w:ascii="宋体" w:eastAsia="宋体" w:hAnsi="宋体" w:cs="宋体"/>
          <w:color w:val="000000"/>
          <w:kern w:val="0"/>
          <w:szCs w:val="21"/>
        </w:rPr>
      </w:pPr>
    </w:p>
    <w:p w14:paraId="1BAE4344" w14:textId="77777777" w:rsidR="009F366B" w:rsidRDefault="009F366B">
      <w:pPr>
        <w:shd w:val="clear" w:color="auto" w:fill="FFFFFF"/>
        <w:spacing w:line="360" w:lineRule="auto"/>
        <w:ind w:firstLineChars="200" w:firstLine="420"/>
        <w:rPr>
          <w:rStyle w:val="NormalCharacter"/>
          <w:rFonts w:ascii="宋体" w:eastAsia="宋体" w:hAnsi="宋体" w:cs="宋体"/>
          <w:color w:val="000000"/>
          <w:kern w:val="0"/>
          <w:szCs w:val="21"/>
        </w:rPr>
      </w:pPr>
    </w:p>
    <w:p w14:paraId="075756E8" w14:textId="77777777" w:rsidR="009F366B" w:rsidRDefault="009F366B">
      <w:pPr>
        <w:shd w:val="clear" w:color="auto" w:fill="FFFFFF"/>
        <w:spacing w:line="360" w:lineRule="auto"/>
        <w:ind w:firstLineChars="200" w:firstLine="420"/>
        <w:rPr>
          <w:rStyle w:val="NormalCharacter"/>
          <w:rFonts w:ascii="宋体" w:eastAsia="宋体" w:hAnsi="宋体" w:cs="宋体"/>
          <w:color w:val="000000"/>
          <w:kern w:val="0"/>
          <w:szCs w:val="21"/>
        </w:rPr>
      </w:pPr>
    </w:p>
    <w:p w14:paraId="3CADB588" w14:textId="77777777" w:rsidR="009F366B" w:rsidRDefault="009F366B">
      <w:pPr>
        <w:pStyle w:val="22"/>
      </w:pPr>
    </w:p>
    <w:p w14:paraId="6F1A0589" w14:textId="77777777" w:rsidR="009F366B" w:rsidRDefault="009F366B">
      <w:pPr>
        <w:shd w:val="clear" w:color="auto" w:fill="FFFFFF"/>
        <w:spacing w:line="360" w:lineRule="auto"/>
        <w:ind w:firstLineChars="200" w:firstLine="560"/>
        <w:rPr>
          <w:rStyle w:val="NormalCharacter"/>
          <w:rFonts w:ascii="宋体" w:eastAsia="宋体" w:hAnsi="宋体" w:cs="宋体"/>
          <w:color w:val="000000"/>
          <w:kern w:val="0"/>
          <w:sz w:val="28"/>
          <w:szCs w:val="28"/>
        </w:rPr>
      </w:pPr>
    </w:p>
    <w:p w14:paraId="54533E85" w14:textId="77777777" w:rsidR="009F366B" w:rsidRDefault="009F366B">
      <w:pPr>
        <w:pStyle w:val="22"/>
      </w:pPr>
    </w:p>
    <w:p w14:paraId="189267EF" w14:textId="77777777" w:rsidR="009F366B" w:rsidRDefault="001E4C51">
      <w:pPr>
        <w:snapToGrid w:val="0"/>
        <w:spacing w:line="360" w:lineRule="auto"/>
        <w:ind w:firstLineChars="600" w:firstLine="1687"/>
        <w:rPr>
          <w:rStyle w:val="NormalCharacter"/>
          <w:rFonts w:ascii="宋体" w:eastAsia="宋体" w:hAnsi="宋体" w:cs="宋体"/>
          <w:b/>
          <w:sz w:val="28"/>
          <w:szCs w:val="28"/>
        </w:rPr>
      </w:pPr>
      <w:r>
        <w:rPr>
          <w:rStyle w:val="NormalCharacter"/>
          <w:rFonts w:ascii="宋体" w:eastAsia="宋体" w:hAnsi="宋体" w:cs="宋体" w:hint="eastAsia"/>
          <w:b/>
          <w:sz w:val="28"/>
          <w:szCs w:val="28"/>
        </w:rPr>
        <w:t>投</w:t>
      </w:r>
      <w:r>
        <w:rPr>
          <w:rStyle w:val="NormalCharacter"/>
          <w:rFonts w:ascii="宋体" w:eastAsia="宋体" w:hAnsi="宋体" w:cs="宋体" w:hint="eastAsia"/>
          <w:b/>
          <w:sz w:val="28"/>
          <w:szCs w:val="28"/>
        </w:rPr>
        <w:t xml:space="preserve">  </w:t>
      </w:r>
      <w:r>
        <w:rPr>
          <w:rStyle w:val="NormalCharacter"/>
          <w:rFonts w:ascii="宋体" w:eastAsia="宋体" w:hAnsi="宋体" w:cs="宋体" w:hint="eastAsia"/>
          <w:b/>
          <w:sz w:val="28"/>
          <w:szCs w:val="28"/>
        </w:rPr>
        <w:t>标</w:t>
      </w:r>
      <w:r>
        <w:rPr>
          <w:rStyle w:val="NormalCharacter"/>
          <w:rFonts w:ascii="宋体" w:eastAsia="宋体" w:hAnsi="宋体" w:cs="宋体" w:hint="eastAsia"/>
          <w:b/>
          <w:sz w:val="28"/>
          <w:szCs w:val="28"/>
        </w:rPr>
        <w:t xml:space="preserve">  </w:t>
      </w:r>
      <w:r>
        <w:rPr>
          <w:rStyle w:val="NormalCharacter"/>
          <w:rFonts w:ascii="宋体" w:eastAsia="宋体" w:hAnsi="宋体" w:cs="宋体" w:hint="eastAsia"/>
          <w:b/>
          <w:sz w:val="28"/>
          <w:szCs w:val="28"/>
        </w:rPr>
        <w:t>人：</w:t>
      </w:r>
    </w:p>
    <w:p w14:paraId="43A9F9B7" w14:textId="77777777" w:rsidR="009F366B" w:rsidRDefault="001E4C51">
      <w:pPr>
        <w:snapToGrid w:val="0"/>
        <w:spacing w:line="360" w:lineRule="auto"/>
        <w:ind w:firstLineChars="600" w:firstLine="1687"/>
        <w:rPr>
          <w:rStyle w:val="NormalCharacter"/>
          <w:rFonts w:ascii="宋体" w:eastAsia="宋体" w:hAnsi="宋体" w:cs="宋体"/>
          <w:b/>
          <w:sz w:val="28"/>
          <w:szCs w:val="28"/>
        </w:rPr>
      </w:pPr>
      <w:r>
        <w:rPr>
          <w:rStyle w:val="NormalCharacter"/>
          <w:rFonts w:ascii="宋体" w:eastAsia="宋体" w:hAnsi="宋体" w:cs="宋体" w:hint="eastAsia"/>
          <w:b/>
          <w:sz w:val="28"/>
          <w:szCs w:val="28"/>
        </w:rPr>
        <w:t>法定代表人或授权委托代理人：</w:t>
      </w:r>
      <w:r>
        <w:rPr>
          <w:rStyle w:val="NormalCharacter"/>
          <w:rFonts w:ascii="宋体" w:eastAsia="宋体" w:hAnsi="宋体" w:cs="宋体" w:hint="eastAsia"/>
          <w:b/>
          <w:sz w:val="28"/>
          <w:szCs w:val="28"/>
        </w:rPr>
        <w:t xml:space="preserve">  </w:t>
      </w:r>
    </w:p>
    <w:p w14:paraId="6ADDBCAA" w14:textId="77777777" w:rsidR="009F366B" w:rsidRDefault="001E4C51">
      <w:pPr>
        <w:snapToGrid w:val="0"/>
        <w:spacing w:line="360" w:lineRule="auto"/>
        <w:ind w:firstLineChars="600" w:firstLine="1687"/>
        <w:rPr>
          <w:rStyle w:val="NormalCharacter"/>
          <w:rFonts w:ascii="宋体" w:eastAsia="宋体" w:hAnsi="宋体" w:cs="宋体"/>
          <w:b/>
          <w:sz w:val="24"/>
          <w:szCs w:val="21"/>
        </w:rPr>
      </w:pPr>
      <w:r>
        <w:rPr>
          <w:rStyle w:val="NormalCharacter"/>
          <w:rFonts w:ascii="宋体" w:eastAsia="宋体" w:hAnsi="宋体" w:cs="宋体" w:hint="eastAsia"/>
          <w:b/>
          <w:sz w:val="28"/>
          <w:szCs w:val="28"/>
        </w:rPr>
        <w:t>时</w:t>
      </w:r>
      <w:r>
        <w:rPr>
          <w:rStyle w:val="NormalCharacter"/>
          <w:rFonts w:ascii="宋体" w:eastAsia="宋体" w:hAnsi="宋体" w:cs="宋体" w:hint="eastAsia"/>
          <w:b/>
          <w:sz w:val="28"/>
          <w:szCs w:val="28"/>
        </w:rPr>
        <w:t xml:space="preserve">      </w:t>
      </w:r>
      <w:r>
        <w:rPr>
          <w:rStyle w:val="NormalCharacter"/>
          <w:rFonts w:ascii="宋体" w:eastAsia="宋体" w:hAnsi="宋体" w:cs="宋体" w:hint="eastAsia"/>
          <w:b/>
          <w:sz w:val="28"/>
          <w:szCs w:val="28"/>
        </w:rPr>
        <w:t>间：</w:t>
      </w:r>
      <w:r>
        <w:rPr>
          <w:rStyle w:val="NormalCharacter"/>
          <w:rFonts w:ascii="宋体" w:eastAsia="宋体" w:hAnsi="宋体" w:cs="宋体" w:hint="eastAsia"/>
          <w:b/>
          <w:sz w:val="28"/>
          <w:szCs w:val="28"/>
        </w:rPr>
        <w:t xml:space="preserve">  </w:t>
      </w:r>
      <w:r>
        <w:rPr>
          <w:rStyle w:val="NormalCharacter"/>
          <w:rFonts w:ascii="宋体" w:eastAsia="宋体" w:hAnsi="宋体" w:cs="宋体" w:hint="eastAsia"/>
          <w:b/>
          <w:sz w:val="24"/>
          <w:szCs w:val="21"/>
        </w:rPr>
        <w:t xml:space="preserve">                        </w:t>
      </w:r>
    </w:p>
    <w:p w14:paraId="579BC822" w14:textId="77777777" w:rsidR="009F366B" w:rsidRDefault="009F366B">
      <w:pPr>
        <w:shd w:val="clear" w:color="auto" w:fill="FFFFFF"/>
        <w:spacing w:line="360" w:lineRule="auto"/>
        <w:jc w:val="center"/>
        <w:rPr>
          <w:rStyle w:val="NormalCharacter"/>
          <w:rFonts w:ascii="宋体" w:eastAsia="宋体" w:hAnsi="宋体" w:cs="宋体"/>
          <w:color w:val="000000"/>
          <w:kern w:val="0"/>
          <w:sz w:val="44"/>
          <w:szCs w:val="44"/>
        </w:rPr>
      </w:pPr>
    </w:p>
    <w:p w14:paraId="0E599C4B" w14:textId="77777777" w:rsidR="009F366B" w:rsidRDefault="001E4C51">
      <w:pPr>
        <w:shd w:val="clear" w:color="auto" w:fill="FFFFFF"/>
        <w:spacing w:line="360" w:lineRule="auto"/>
        <w:jc w:val="center"/>
        <w:rPr>
          <w:rStyle w:val="NormalCharacter"/>
          <w:rFonts w:ascii="宋体" w:eastAsia="宋体" w:hAnsi="宋体" w:cs="宋体"/>
          <w:b/>
          <w:bCs/>
          <w:color w:val="000000"/>
          <w:kern w:val="0"/>
          <w:sz w:val="44"/>
          <w:szCs w:val="44"/>
        </w:rPr>
      </w:pPr>
      <w:r>
        <w:rPr>
          <w:rStyle w:val="NormalCharacter"/>
          <w:rFonts w:ascii="宋体" w:eastAsia="宋体" w:hAnsi="宋体" w:cs="宋体" w:hint="eastAsia"/>
          <w:b/>
          <w:bCs/>
          <w:color w:val="000000"/>
          <w:kern w:val="0"/>
          <w:sz w:val="44"/>
          <w:szCs w:val="44"/>
        </w:rPr>
        <w:br w:type="page"/>
      </w:r>
      <w:r>
        <w:rPr>
          <w:rStyle w:val="NormalCharacter"/>
          <w:rFonts w:ascii="宋体" w:eastAsia="宋体" w:hAnsi="宋体" w:cs="宋体" w:hint="eastAsia"/>
          <w:b/>
          <w:bCs/>
          <w:color w:val="000000"/>
          <w:kern w:val="0"/>
          <w:sz w:val="44"/>
          <w:szCs w:val="44"/>
        </w:rPr>
        <w:lastRenderedPageBreak/>
        <w:t>目</w:t>
      </w:r>
      <w:r>
        <w:rPr>
          <w:rStyle w:val="NormalCharacter"/>
          <w:rFonts w:ascii="宋体" w:eastAsia="宋体" w:hAnsi="宋体" w:cs="宋体" w:hint="eastAsia"/>
          <w:b/>
          <w:bCs/>
          <w:color w:val="000000"/>
          <w:kern w:val="0"/>
          <w:sz w:val="44"/>
          <w:szCs w:val="44"/>
        </w:rPr>
        <w:t xml:space="preserve">  </w:t>
      </w:r>
      <w:r>
        <w:rPr>
          <w:rStyle w:val="NormalCharacter"/>
          <w:rFonts w:ascii="宋体" w:eastAsia="宋体" w:hAnsi="宋体" w:cs="宋体" w:hint="eastAsia"/>
          <w:b/>
          <w:bCs/>
          <w:color w:val="000000"/>
          <w:kern w:val="0"/>
          <w:sz w:val="44"/>
          <w:szCs w:val="44"/>
        </w:rPr>
        <w:t>录</w:t>
      </w:r>
    </w:p>
    <w:p w14:paraId="1ECD97DB" w14:textId="77777777" w:rsidR="009F366B" w:rsidRDefault="009F366B">
      <w:pPr>
        <w:shd w:val="clear" w:color="auto" w:fill="FFFFFF"/>
        <w:spacing w:line="360" w:lineRule="auto"/>
        <w:ind w:firstLineChars="200" w:firstLine="420"/>
        <w:rPr>
          <w:rStyle w:val="NormalCharacter"/>
          <w:rFonts w:ascii="宋体" w:eastAsia="宋体" w:hAnsi="宋体" w:cs="宋体"/>
          <w:color w:val="000000"/>
          <w:kern w:val="0"/>
          <w:szCs w:val="21"/>
        </w:rPr>
      </w:pPr>
    </w:p>
    <w:p w14:paraId="50475F49" w14:textId="77777777" w:rsidR="009F366B" w:rsidRDefault="001E4C51">
      <w:pPr>
        <w:shd w:val="clear" w:color="auto" w:fill="FFFFFF"/>
        <w:spacing w:line="360" w:lineRule="auto"/>
        <w:ind w:firstLineChars="200" w:firstLine="560"/>
        <w:rPr>
          <w:rStyle w:val="NormalCharacter"/>
          <w:rFonts w:ascii="宋体" w:eastAsia="宋体" w:hAnsi="宋体" w:cs="宋体"/>
          <w:color w:val="000000"/>
          <w:kern w:val="0"/>
          <w:sz w:val="28"/>
          <w:szCs w:val="28"/>
        </w:rPr>
      </w:pPr>
      <w:r>
        <w:rPr>
          <w:rStyle w:val="NormalCharacter"/>
          <w:rFonts w:ascii="宋体" w:eastAsia="宋体" w:hAnsi="宋体" w:cs="宋体" w:hint="eastAsia"/>
          <w:color w:val="000000"/>
          <w:kern w:val="0"/>
          <w:sz w:val="28"/>
          <w:szCs w:val="28"/>
        </w:rPr>
        <w:t>第一部分：竞争性磋商响应函</w:t>
      </w:r>
    </w:p>
    <w:p w14:paraId="5D1F4C3C" w14:textId="77777777" w:rsidR="009F366B" w:rsidRDefault="001E4C51">
      <w:pPr>
        <w:shd w:val="clear" w:color="auto" w:fill="FFFFFF"/>
        <w:spacing w:line="360" w:lineRule="auto"/>
        <w:ind w:firstLineChars="200" w:firstLine="560"/>
        <w:rPr>
          <w:rStyle w:val="NormalCharacter"/>
          <w:rFonts w:ascii="宋体" w:eastAsia="宋体" w:hAnsi="宋体" w:cs="宋体"/>
          <w:color w:val="000000"/>
          <w:kern w:val="0"/>
          <w:sz w:val="28"/>
          <w:szCs w:val="28"/>
        </w:rPr>
      </w:pPr>
      <w:r>
        <w:rPr>
          <w:rStyle w:val="NormalCharacter"/>
          <w:rFonts w:ascii="宋体" w:eastAsia="宋体" w:hAnsi="宋体" w:cs="宋体" w:hint="eastAsia"/>
          <w:color w:val="000000"/>
          <w:kern w:val="0"/>
          <w:sz w:val="28"/>
          <w:szCs w:val="28"/>
        </w:rPr>
        <w:t>第二部分：竞争性磋商报价表（唱标报告）</w:t>
      </w:r>
    </w:p>
    <w:p w14:paraId="14BC7609" w14:textId="77777777" w:rsidR="009F366B" w:rsidRDefault="001E4C51">
      <w:pPr>
        <w:shd w:val="clear" w:color="auto" w:fill="FFFFFF"/>
        <w:spacing w:line="360" w:lineRule="auto"/>
        <w:ind w:firstLineChars="200" w:firstLine="560"/>
        <w:rPr>
          <w:rStyle w:val="NormalCharacter"/>
          <w:rFonts w:ascii="宋体" w:eastAsia="宋体" w:hAnsi="宋体" w:cs="宋体"/>
          <w:color w:val="000000"/>
          <w:kern w:val="0"/>
          <w:sz w:val="28"/>
          <w:szCs w:val="28"/>
        </w:rPr>
      </w:pPr>
      <w:r>
        <w:rPr>
          <w:rStyle w:val="NormalCharacter"/>
          <w:rFonts w:ascii="宋体" w:eastAsia="宋体" w:hAnsi="宋体" w:cs="宋体" w:hint="eastAsia"/>
          <w:color w:val="000000"/>
          <w:kern w:val="0"/>
          <w:sz w:val="28"/>
          <w:szCs w:val="28"/>
        </w:rPr>
        <w:t>第三部分：商务和技术偏差表</w:t>
      </w:r>
    </w:p>
    <w:p w14:paraId="1D0901C0" w14:textId="77777777" w:rsidR="009F366B" w:rsidRDefault="001E4C51">
      <w:pPr>
        <w:shd w:val="clear" w:color="auto" w:fill="FFFFFF"/>
        <w:spacing w:line="360" w:lineRule="auto"/>
        <w:ind w:firstLineChars="200" w:firstLine="560"/>
        <w:rPr>
          <w:rStyle w:val="NormalCharacter"/>
          <w:rFonts w:ascii="宋体" w:eastAsia="宋体" w:hAnsi="宋体" w:cs="宋体"/>
          <w:color w:val="000000"/>
          <w:kern w:val="0"/>
          <w:sz w:val="28"/>
          <w:szCs w:val="28"/>
        </w:rPr>
      </w:pPr>
      <w:r>
        <w:rPr>
          <w:rStyle w:val="NormalCharacter"/>
          <w:rFonts w:ascii="宋体" w:eastAsia="宋体" w:hAnsi="宋体" w:cs="宋体" w:hint="eastAsia"/>
          <w:color w:val="000000"/>
          <w:kern w:val="0"/>
          <w:sz w:val="28"/>
          <w:szCs w:val="28"/>
        </w:rPr>
        <w:t>第四部分：法定代表人授权书</w:t>
      </w:r>
    </w:p>
    <w:p w14:paraId="7D94EB5A" w14:textId="77777777" w:rsidR="009F366B" w:rsidRDefault="001E4C51">
      <w:pPr>
        <w:shd w:val="clear" w:color="auto" w:fill="FFFFFF"/>
        <w:spacing w:line="360" w:lineRule="auto"/>
        <w:ind w:firstLineChars="200" w:firstLine="560"/>
        <w:rPr>
          <w:rStyle w:val="NormalCharacter"/>
          <w:rFonts w:ascii="宋体" w:eastAsia="宋体" w:hAnsi="宋体" w:cs="宋体"/>
          <w:color w:val="000000"/>
          <w:kern w:val="0"/>
          <w:sz w:val="28"/>
          <w:szCs w:val="28"/>
        </w:rPr>
      </w:pPr>
      <w:r>
        <w:rPr>
          <w:rStyle w:val="NormalCharacter"/>
          <w:rFonts w:ascii="宋体" w:eastAsia="宋体" w:hAnsi="宋体" w:cs="宋体" w:hint="eastAsia"/>
          <w:color w:val="000000"/>
          <w:kern w:val="0"/>
          <w:sz w:val="28"/>
          <w:szCs w:val="28"/>
        </w:rPr>
        <w:t>第五部分：资格证明文件</w:t>
      </w:r>
    </w:p>
    <w:p w14:paraId="5515DC45" w14:textId="77777777" w:rsidR="009F366B" w:rsidRDefault="001E4C51">
      <w:pPr>
        <w:shd w:val="clear" w:color="auto" w:fill="FFFFFF"/>
        <w:spacing w:line="360" w:lineRule="auto"/>
        <w:ind w:firstLineChars="200" w:firstLine="560"/>
        <w:rPr>
          <w:rStyle w:val="NormalCharacter"/>
          <w:rFonts w:ascii="宋体" w:eastAsia="宋体" w:hAnsi="宋体" w:cs="宋体"/>
          <w:color w:val="000000"/>
          <w:kern w:val="0"/>
          <w:sz w:val="28"/>
          <w:szCs w:val="28"/>
        </w:rPr>
      </w:pPr>
      <w:r>
        <w:rPr>
          <w:rStyle w:val="NormalCharacter"/>
          <w:rFonts w:ascii="宋体" w:eastAsia="宋体" w:hAnsi="宋体" w:cs="宋体" w:hint="eastAsia"/>
          <w:color w:val="000000"/>
          <w:kern w:val="0"/>
          <w:sz w:val="28"/>
          <w:szCs w:val="28"/>
        </w:rPr>
        <w:t>第六部分：技术响应及其他相关情况</w:t>
      </w:r>
    </w:p>
    <w:p w14:paraId="42B03794" w14:textId="77777777" w:rsidR="009F366B" w:rsidRDefault="001E4C51">
      <w:pPr>
        <w:shd w:val="clear" w:color="auto" w:fill="FFFFFF"/>
        <w:spacing w:line="360" w:lineRule="auto"/>
        <w:ind w:firstLineChars="200" w:firstLine="560"/>
        <w:rPr>
          <w:rStyle w:val="NormalCharacter"/>
          <w:rFonts w:ascii="宋体" w:eastAsia="宋体" w:hAnsi="宋体" w:cs="宋体"/>
          <w:color w:val="000000"/>
          <w:kern w:val="0"/>
          <w:sz w:val="22"/>
          <w:szCs w:val="22"/>
        </w:rPr>
      </w:pPr>
      <w:r>
        <w:rPr>
          <w:rStyle w:val="NormalCharacter"/>
          <w:rFonts w:ascii="宋体" w:eastAsia="宋体" w:hAnsi="宋体" w:cs="宋体" w:hint="eastAsia"/>
          <w:color w:val="000000"/>
          <w:kern w:val="0"/>
          <w:sz w:val="28"/>
          <w:szCs w:val="28"/>
        </w:rPr>
        <w:t>第七部分：投标单位拒绝商业贿赂承诺书</w:t>
      </w:r>
    </w:p>
    <w:p w14:paraId="7D5113E9" w14:textId="77777777" w:rsidR="009F366B" w:rsidRDefault="009F366B">
      <w:pPr>
        <w:shd w:val="clear" w:color="auto" w:fill="FFFFFF"/>
        <w:spacing w:line="360" w:lineRule="auto"/>
        <w:ind w:firstLineChars="200" w:firstLine="420"/>
        <w:rPr>
          <w:rStyle w:val="NormalCharacter"/>
          <w:rFonts w:ascii="宋体" w:eastAsia="宋体" w:hAnsi="宋体" w:cs="宋体"/>
          <w:color w:val="000000"/>
          <w:kern w:val="0"/>
          <w:szCs w:val="21"/>
        </w:rPr>
      </w:pPr>
    </w:p>
    <w:p w14:paraId="2A75C81C" w14:textId="77777777" w:rsidR="009F366B" w:rsidRDefault="009F366B">
      <w:pPr>
        <w:shd w:val="clear" w:color="auto" w:fill="FFFFFF"/>
        <w:spacing w:line="360" w:lineRule="auto"/>
        <w:ind w:firstLineChars="200" w:firstLine="420"/>
        <w:rPr>
          <w:rStyle w:val="NormalCharacter"/>
          <w:rFonts w:ascii="宋体" w:eastAsia="宋体" w:hAnsi="宋体" w:cs="宋体"/>
          <w:color w:val="000000"/>
          <w:kern w:val="0"/>
          <w:szCs w:val="21"/>
        </w:rPr>
      </w:pPr>
    </w:p>
    <w:p w14:paraId="038A9465" w14:textId="77777777" w:rsidR="009F366B" w:rsidRDefault="009F366B">
      <w:pPr>
        <w:shd w:val="clear" w:color="auto" w:fill="FFFFFF"/>
        <w:spacing w:line="360" w:lineRule="auto"/>
        <w:ind w:firstLineChars="200" w:firstLine="420"/>
        <w:rPr>
          <w:rStyle w:val="NormalCharacter"/>
          <w:rFonts w:ascii="宋体" w:eastAsia="宋体" w:hAnsi="宋体" w:cs="宋体"/>
          <w:color w:val="000000"/>
          <w:kern w:val="0"/>
          <w:szCs w:val="21"/>
        </w:rPr>
      </w:pPr>
    </w:p>
    <w:p w14:paraId="766B9F56" w14:textId="77777777" w:rsidR="009F366B" w:rsidRDefault="009F366B">
      <w:pPr>
        <w:shd w:val="clear" w:color="auto" w:fill="FFFFFF"/>
        <w:spacing w:line="360" w:lineRule="auto"/>
        <w:ind w:firstLineChars="200" w:firstLine="420"/>
        <w:rPr>
          <w:rStyle w:val="NormalCharacter"/>
          <w:rFonts w:ascii="宋体" w:eastAsia="宋体" w:hAnsi="宋体" w:cs="宋体"/>
          <w:color w:val="000000"/>
          <w:kern w:val="0"/>
          <w:szCs w:val="21"/>
        </w:rPr>
      </w:pPr>
    </w:p>
    <w:p w14:paraId="19CC8C5F" w14:textId="77777777" w:rsidR="009F366B" w:rsidRDefault="009F366B">
      <w:pPr>
        <w:shd w:val="clear" w:color="auto" w:fill="FFFFFF"/>
        <w:spacing w:line="360" w:lineRule="auto"/>
        <w:ind w:firstLineChars="200" w:firstLine="420"/>
        <w:rPr>
          <w:rStyle w:val="NormalCharacter"/>
          <w:rFonts w:ascii="宋体" w:eastAsia="宋体" w:hAnsi="宋体" w:cs="宋体"/>
          <w:color w:val="000000"/>
          <w:kern w:val="0"/>
          <w:szCs w:val="21"/>
        </w:rPr>
      </w:pPr>
    </w:p>
    <w:p w14:paraId="5731E22A" w14:textId="77777777" w:rsidR="009F366B" w:rsidRDefault="009F366B">
      <w:pPr>
        <w:shd w:val="clear" w:color="auto" w:fill="FFFFFF"/>
        <w:spacing w:line="360" w:lineRule="auto"/>
        <w:ind w:firstLineChars="200" w:firstLine="420"/>
        <w:rPr>
          <w:rStyle w:val="NormalCharacter"/>
          <w:rFonts w:ascii="宋体" w:eastAsia="宋体" w:hAnsi="宋体" w:cs="宋体"/>
          <w:color w:val="000000"/>
          <w:kern w:val="0"/>
          <w:szCs w:val="21"/>
        </w:rPr>
      </w:pPr>
    </w:p>
    <w:p w14:paraId="2FBE544E" w14:textId="77777777" w:rsidR="009F366B" w:rsidRDefault="009F366B">
      <w:pPr>
        <w:shd w:val="clear" w:color="auto" w:fill="FFFFFF"/>
        <w:spacing w:line="360" w:lineRule="auto"/>
        <w:ind w:firstLineChars="200" w:firstLine="420"/>
        <w:rPr>
          <w:rStyle w:val="NormalCharacter"/>
          <w:rFonts w:ascii="宋体" w:eastAsia="宋体" w:hAnsi="宋体" w:cs="宋体"/>
          <w:color w:val="000000"/>
          <w:kern w:val="0"/>
          <w:szCs w:val="21"/>
        </w:rPr>
      </w:pPr>
    </w:p>
    <w:p w14:paraId="33B4EF28" w14:textId="77777777" w:rsidR="009F366B" w:rsidRDefault="009F366B">
      <w:pPr>
        <w:pStyle w:val="22"/>
        <w:spacing w:line="360" w:lineRule="auto"/>
        <w:ind w:firstLineChars="200" w:firstLine="967"/>
        <w:rPr>
          <w:rFonts w:ascii="宋体" w:eastAsia="宋体" w:hAnsi="宋体" w:cs="宋体"/>
          <w:sz w:val="40"/>
          <w:szCs w:val="16"/>
        </w:rPr>
      </w:pPr>
    </w:p>
    <w:p w14:paraId="3F479B90" w14:textId="77777777" w:rsidR="009F366B" w:rsidRDefault="009F366B">
      <w:pPr>
        <w:pStyle w:val="22"/>
        <w:spacing w:line="360" w:lineRule="auto"/>
        <w:ind w:firstLineChars="200" w:firstLine="967"/>
        <w:jc w:val="both"/>
        <w:rPr>
          <w:rFonts w:ascii="宋体" w:eastAsia="宋体" w:hAnsi="宋体" w:cs="宋体"/>
          <w:sz w:val="40"/>
          <w:szCs w:val="16"/>
        </w:rPr>
      </w:pPr>
    </w:p>
    <w:p w14:paraId="3927A879" w14:textId="77777777" w:rsidR="009F366B" w:rsidRDefault="009F366B">
      <w:pPr>
        <w:pStyle w:val="22"/>
        <w:spacing w:line="360" w:lineRule="auto"/>
        <w:ind w:firstLineChars="200" w:firstLine="967"/>
        <w:jc w:val="both"/>
        <w:rPr>
          <w:rFonts w:ascii="宋体" w:eastAsia="宋体" w:hAnsi="宋体" w:cs="宋体"/>
          <w:sz w:val="40"/>
          <w:szCs w:val="16"/>
        </w:rPr>
      </w:pPr>
    </w:p>
    <w:p w14:paraId="4176F689" w14:textId="77777777" w:rsidR="009F366B" w:rsidRDefault="009F366B">
      <w:pPr>
        <w:pStyle w:val="22"/>
        <w:spacing w:line="360" w:lineRule="auto"/>
        <w:ind w:firstLineChars="200" w:firstLine="967"/>
        <w:jc w:val="both"/>
        <w:rPr>
          <w:rFonts w:ascii="宋体" w:eastAsia="宋体" w:hAnsi="宋体" w:cs="宋体"/>
          <w:sz w:val="40"/>
          <w:szCs w:val="16"/>
        </w:rPr>
      </w:pPr>
    </w:p>
    <w:p w14:paraId="0BDCB1AD" w14:textId="77777777" w:rsidR="009F366B" w:rsidRDefault="009F366B">
      <w:pPr>
        <w:shd w:val="clear" w:color="auto" w:fill="FFFFFF"/>
        <w:spacing w:line="360" w:lineRule="auto"/>
        <w:ind w:firstLineChars="200" w:firstLine="482"/>
        <w:jc w:val="center"/>
        <w:rPr>
          <w:rStyle w:val="NormalCharacter"/>
          <w:rFonts w:ascii="宋体" w:eastAsia="宋体" w:hAnsi="宋体" w:cs="宋体"/>
          <w:b/>
          <w:color w:val="000000"/>
          <w:kern w:val="0"/>
          <w:sz w:val="24"/>
        </w:rPr>
      </w:pPr>
    </w:p>
    <w:p w14:paraId="2C98ED66" w14:textId="77777777" w:rsidR="009F366B" w:rsidRDefault="009F366B">
      <w:pPr>
        <w:pStyle w:val="22"/>
        <w:rPr>
          <w:rStyle w:val="NormalCharacter"/>
          <w:rFonts w:ascii="宋体" w:eastAsia="宋体" w:hAnsi="宋体" w:cs="宋体"/>
          <w:b w:val="0"/>
          <w:color w:val="000000"/>
          <w:kern w:val="0"/>
          <w:sz w:val="24"/>
          <w:szCs w:val="24"/>
        </w:rPr>
      </w:pPr>
    </w:p>
    <w:p w14:paraId="01D83AB3" w14:textId="77777777" w:rsidR="009F366B" w:rsidRDefault="009F366B">
      <w:pPr>
        <w:pStyle w:val="22"/>
        <w:rPr>
          <w:rStyle w:val="NormalCharacter"/>
          <w:rFonts w:ascii="宋体" w:eastAsia="宋体" w:hAnsi="宋体" w:cs="宋体"/>
          <w:b w:val="0"/>
          <w:color w:val="000000"/>
          <w:kern w:val="0"/>
          <w:sz w:val="24"/>
          <w:szCs w:val="24"/>
        </w:rPr>
      </w:pPr>
    </w:p>
    <w:p w14:paraId="5F5093EE" w14:textId="77777777" w:rsidR="009F366B" w:rsidRDefault="009F366B">
      <w:pPr>
        <w:pStyle w:val="22"/>
        <w:rPr>
          <w:rStyle w:val="NormalCharacter"/>
          <w:rFonts w:ascii="宋体" w:eastAsia="宋体" w:hAnsi="宋体" w:cs="宋体"/>
          <w:b w:val="0"/>
          <w:color w:val="000000"/>
          <w:kern w:val="0"/>
          <w:sz w:val="24"/>
          <w:szCs w:val="24"/>
        </w:rPr>
      </w:pPr>
    </w:p>
    <w:p w14:paraId="3148066D" w14:textId="77777777" w:rsidR="009F366B" w:rsidRDefault="009F366B">
      <w:pPr>
        <w:pStyle w:val="22"/>
        <w:rPr>
          <w:rStyle w:val="NormalCharacter"/>
          <w:rFonts w:ascii="宋体" w:eastAsia="宋体" w:hAnsi="宋体" w:cs="宋体"/>
          <w:b w:val="0"/>
          <w:color w:val="000000"/>
          <w:kern w:val="0"/>
          <w:sz w:val="24"/>
          <w:szCs w:val="24"/>
        </w:rPr>
      </w:pPr>
    </w:p>
    <w:p w14:paraId="332B62D5" w14:textId="77777777" w:rsidR="009F366B" w:rsidRDefault="009F366B">
      <w:pPr>
        <w:pStyle w:val="22"/>
        <w:jc w:val="both"/>
        <w:rPr>
          <w:rStyle w:val="NormalCharacter"/>
          <w:rFonts w:ascii="宋体" w:eastAsia="宋体" w:hAnsi="宋体" w:cs="宋体"/>
          <w:b w:val="0"/>
          <w:color w:val="000000"/>
          <w:kern w:val="0"/>
          <w:sz w:val="24"/>
          <w:szCs w:val="24"/>
        </w:rPr>
      </w:pPr>
    </w:p>
    <w:p w14:paraId="227B5A0D" w14:textId="77777777" w:rsidR="009F366B" w:rsidRDefault="001E4C51">
      <w:pPr>
        <w:shd w:val="clear" w:color="auto" w:fill="FFFFFF"/>
        <w:spacing w:line="360" w:lineRule="auto"/>
        <w:jc w:val="center"/>
        <w:rPr>
          <w:rStyle w:val="NormalCharacter"/>
          <w:rFonts w:ascii="宋体" w:eastAsia="宋体" w:hAnsi="宋体" w:cs="宋体"/>
          <w:b/>
          <w:bCs/>
          <w:sz w:val="28"/>
          <w:szCs w:val="28"/>
        </w:rPr>
      </w:pPr>
      <w:r>
        <w:rPr>
          <w:rStyle w:val="NormalCharacter"/>
          <w:rFonts w:ascii="宋体" w:eastAsia="宋体" w:hAnsi="宋体" w:cs="宋体" w:hint="eastAsia"/>
          <w:b/>
          <w:color w:val="000000"/>
          <w:kern w:val="0"/>
          <w:sz w:val="28"/>
          <w:szCs w:val="28"/>
        </w:rPr>
        <w:br w:type="page"/>
      </w:r>
      <w:r>
        <w:rPr>
          <w:rStyle w:val="NormalCharacter"/>
          <w:rFonts w:ascii="宋体" w:eastAsia="宋体" w:hAnsi="宋体" w:cs="宋体" w:hint="eastAsia"/>
          <w:b/>
          <w:color w:val="000000"/>
          <w:kern w:val="0"/>
          <w:sz w:val="28"/>
          <w:szCs w:val="28"/>
        </w:rPr>
        <w:lastRenderedPageBreak/>
        <w:t>第一部分</w:t>
      </w:r>
      <w:r>
        <w:rPr>
          <w:rStyle w:val="NormalCharacter"/>
          <w:rFonts w:ascii="宋体" w:eastAsia="宋体" w:hAnsi="宋体" w:cs="宋体" w:hint="eastAsia"/>
          <w:b/>
          <w:color w:val="000000"/>
          <w:kern w:val="0"/>
          <w:sz w:val="28"/>
          <w:szCs w:val="28"/>
        </w:rPr>
        <w:t xml:space="preserve">  </w:t>
      </w:r>
      <w:r>
        <w:rPr>
          <w:rStyle w:val="NormalCharacter"/>
          <w:rFonts w:ascii="宋体" w:eastAsia="宋体" w:hAnsi="宋体" w:cs="宋体" w:hint="eastAsia"/>
          <w:b/>
          <w:color w:val="000000"/>
          <w:kern w:val="0"/>
          <w:sz w:val="28"/>
          <w:szCs w:val="28"/>
        </w:rPr>
        <w:t>竞争性磋商响应函</w:t>
      </w:r>
    </w:p>
    <w:p w14:paraId="713A61F0" w14:textId="77777777" w:rsidR="009F366B" w:rsidRDefault="001E4C51">
      <w:pPr>
        <w:snapToGrid w:val="0"/>
        <w:spacing w:line="400" w:lineRule="exact"/>
        <w:rPr>
          <w:rStyle w:val="NormalCharacter"/>
          <w:rFonts w:ascii="宋体" w:eastAsia="宋体" w:hAnsi="宋体" w:cs="宋体"/>
          <w:b/>
          <w:bCs/>
          <w:sz w:val="24"/>
        </w:rPr>
      </w:pPr>
      <w:r>
        <w:rPr>
          <w:rStyle w:val="NormalCharacter"/>
          <w:rFonts w:ascii="宋体" w:eastAsia="宋体" w:hAnsi="宋体" w:cs="宋体" w:hint="eastAsia"/>
          <w:b/>
          <w:bCs/>
          <w:sz w:val="24"/>
        </w:rPr>
        <w:t>陕西中医药大学第二附属医院：</w:t>
      </w:r>
    </w:p>
    <w:p w14:paraId="67CC1D62" w14:textId="77777777" w:rsidR="009F366B" w:rsidRDefault="001E4C51">
      <w:pPr>
        <w:shd w:val="clear" w:color="auto" w:fill="FFFFFF"/>
        <w:spacing w:line="400" w:lineRule="exact"/>
        <w:ind w:firstLineChars="200" w:firstLine="480"/>
        <w:rPr>
          <w:rStyle w:val="NormalCharacter"/>
          <w:rFonts w:ascii="宋体" w:eastAsia="宋体" w:hAnsi="宋体" w:cs="宋体"/>
          <w:sz w:val="24"/>
        </w:rPr>
      </w:pPr>
      <w:r>
        <w:rPr>
          <w:rStyle w:val="NormalCharacter"/>
          <w:rFonts w:ascii="宋体" w:eastAsia="宋体" w:hAnsi="宋体" w:cs="宋体" w:hint="eastAsia"/>
          <w:sz w:val="24"/>
        </w:rPr>
        <w:t>我方收到</w:t>
      </w:r>
      <w:r>
        <w:rPr>
          <w:rStyle w:val="NormalCharacter"/>
          <w:rFonts w:ascii="宋体" w:eastAsia="宋体" w:hAnsi="宋体" w:cs="宋体" w:hint="eastAsia"/>
          <w:sz w:val="24"/>
        </w:rPr>
        <w:t xml:space="preserve"> </w:t>
      </w:r>
      <w:r>
        <w:rPr>
          <w:rStyle w:val="NormalCharacter"/>
          <w:rFonts w:ascii="宋体" w:eastAsia="宋体" w:hAnsi="宋体" w:cs="宋体" w:hint="eastAsia"/>
          <w:sz w:val="24"/>
        </w:rPr>
        <w:t>（项目名称：陕西中医药大学第二附属医院</w:t>
      </w:r>
      <w:r>
        <w:rPr>
          <w:rStyle w:val="NormalCharacter"/>
          <w:rFonts w:ascii="宋体" w:eastAsia="宋体" w:hAnsi="宋体" w:cs="宋体" w:hint="eastAsia"/>
          <w:sz w:val="24"/>
        </w:rPr>
        <w:t>NTP</w:t>
      </w:r>
      <w:r>
        <w:rPr>
          <w:rStyle w:val="NormalCharacter"/>
          <w:rFonts w:ascii="宋体" w:eastAsia="宋体" w:hAnsi="宋体" w:cs="宋体" w:hint="eastAsia"/>
          <w:sz w:val="24"/>
        </w:rPr>
        <w:t>数字时钟系统项目；项目编号：</w:t>
      </w:r>
      <w:r>
        <w:rPr>
          <w:rStyle w:val="NormalCharacter"/>
          <w:rFonts w:ascii="宋体" w:eastAsia="宋体" w:hAnsi="宋体" w:cs="宋体" w:hint="eastAsia"/>
          <w:sz w:val="24"/>
        </w:rPr>
        <w:t>SZRFYZB202202-012</w:t>
      </w:r>
      <w:r>
        <w:rPr>
          <w:rStyle w:val="NormalCharacter"/>
          <w:rFonts w:ascii="宋体" w:eastAsia="宋体" w:hAnsi="宋体" w:cs="宋体" w:hint="eastAsia"/>
          <w:sz w:val="24"/>
        </w:rPr>
        <w:t>）竞争性磋商文件，经我公司详细研究，我公司决定参加本项目的竞争性磋商活动。为此，我方郑重声明以下诸点，并愿意承担相应的法律责任。</w:t>
      </w:r>
    </w:p>
    <w:p w14:paraId="1C9039B5" w14:textId="77777777" w:rsidR="009F366B" w:rsidRDefault="001E4C51">
      <w:pPr>
        <w:snapToGrid w:val="0"/>
        <w:spacing w:line="400" w:lineRule="exact"/>
        <w:ind w:firstLineChars="200" w:firstLine="480"/>
        <w:rPr>
          <w:rStyle w:val="NormalCharacter"/>
          <w:rFonts w:ascii="宋体" w:eastAsia="宋体" w:hAnsi="宋体" w:cs="宋体"/>
          <w:sz w:val="24"/>
        </w:rPr>
      </w:pPr>
      <w:r>
        <w:rPr>
          <w:rStyle w:val="NormalCharacter"/>
          <w:rFonts w:ascii="宋体" w:eastAsia="宋体" w:hAnsi="宋体" w:cs="宋体" w:hint="eastAsia"/>
          <w:sz w:val="24"/>
        </w:rPr>
        <w:t>1.</w:t>
      </w:r>
      <w:r>
        <w:rPr>
          <w:rStyle w:val="NormalCharacter"/>
          <w:rFonts w:ascii="宋体" w:eastAsia="宋体" w:hAnsi="宋体" w:cs="宋体" w:hint="eastAsia"/>
          <w:sz w:val="24"/>
        </w:rPr>
        <w:t>我方愿意按照竞争性磋商文件中的一切要求，提供相应服务，完成合同的责任和义务。</w:t>
      </w:r>
    </w:p>
    <w:p w14:paraId="640286F4" w14:textId="77777777" w:rsidR="009F366B" w:rsidRDefault="001E4C51">
      <w:pPr>
        <w:snapToGrid w:val="0"/>
        <w:spacing w:line="400" w:lineRule="exact"/>
        <w:ind w:firstLineChars="200" w:firstLine="480"/>
        <w:rPr>
          <w:rStyle w:val="NormalCharacter"/>
          <w:rFonts w:ascii="宋体" w:eastAsia="宋体" w:hAnsi="宋体" w:cs="宋体"/>
          <w:sz w:val="24"/>
        </w:rPr>
      </w:pPr>
      <w:r>
        <w:rPr>
          <w:rStyle w:val="NormalCharacter"/>
          <w:rFonts w:ascii="宋体" w:eastAsia="宋体" w:hAnsi="宋体" w:cs="宋体" w:hint="eastAsia"/>
          <w:sz w:val="24"/>
        </w:rPr>
        <w:t>2.</w:t>
      </w:r>
      <w:r>
        <w:rPr>
          <w:rStyle w:val="NormalCharacter"/>
          <w:rFonts w:ascii="宋体" w:eastAsia="宋体" w:hAnsi="宋体" w:cs="宋体" w:hint="eastAsia"/>
          <w:sz w:val="24"/>
        </w:rPr>
        <w:t>我方提交的竞争性磋商响应文件为正本</w:t>
      </w:r>
      <w:r>
        <w:rPr>
          <w:rStyle w:val="NormalCharacter"/>
          <w:rFonts w:ascii="宋体" w:eastAsia="宋体" w:hAnsi="宋体" w:cs="宋体" w:hint="eastAsia"/>
          <w:sz w:val="24"/>
          <w:u w:val="single"/>
        </w:rPr>
        <w:t xml:space="preserve"> </w:t>
      </w:r>
      <w:r>
        <w:rPr>
          <w:rStyle w:val="NormalCharacter"/>
          <w:rFonts w:ascii="宋体" w:eastAsia="宋体" w:hAnsi="宋体" w:cs="宋体" w:hint="eastAsia"/>
          <w:sz w:val="24"/>
          <w:u w:val="single"/>
        </w:rPr>
        <w:t>壹</w:t>
      </w:r>
      <w:r>
        <w:rPr>
          <w:rStyle w:val="NormalCharacter"/>
          <w:rFonts w:ascii="宋体" w:eastAsia="宋体" w:hAnsi="宋体" w:cs="宋体" w:hint="eastAsia"/>
          <w:sz w:val="24"/>
          <w:u w:val="single"/>
        </w:rPr>
        <w:t xml:space="preserve"> </w:t>
      </w:r>
      <w:r>
        <w:rPr>
          <w:rStyle w:val="NormalCharacter"/>
          <w:rFonts w:ascii="宋体" w:eastAsia="宋体" w:hAnsi="宋体" w:cs="宋体" w:hint="eastAsia"/>
          <w:sz w:val="24"/>
        </w:rPr>
        <w:t>份，副本</w:t>
      </w:r>
      <w:r>
        <w:rPr>
          <w:rStyle w:val="NormalCharacter"/>
          <w:rFonts w:ascii="宋体" w:eastAsia="宋体" w:hAnsi="宋体" w:cs="宋体" w:hint="eastAsia"/>
          <w:sz w:val="24"/>
          <w:u w:val="single"/>
        </w:rPr>
        <w:t xml:space="preserve"> </w:t>
      </w:r>
      <w:r>
        <w:rPr>
          <w:rStyle w:val="NormalCharacter"/>
          <w:rFonts w:ascii="宋体" w:eastAsia="宋体" w:hAnsi="宋体" w:cs="宋体" w:hint="eastAsia"/>
          <w:sz w:val="24"/>
          <w:u w:val="single"/>
        </w:rPr>
        <w:t>叁</w:t>
      </w:r>
      <w:r>
        <w:rPr>
          <w:rStyle w:val="NormalCharacter"/>
          <w:rFonts w:ascii="宋体" w:eastAsia="宋体" w:hAnsi="宋体" w:cs="宋体" w:hint="eastAsia"/>
          <w:sz w:val="24"/>
          <w:u w:val="single"/>
        </w:rPr>
        <w:t xml:space="preserve"> </w:t>
      </w:r>
      <w:r>
        <w:rPr>
          <w:rStyle w:val="NormalCharacter"/>
          <w:rFonts w:ascii="宋体" w:eastAsia="宋体" w:hAnsi="宋体" w:cs="宋体" w:hint="eastAsia"/>
          <w:sz w:val="24"/>
        </w:rPr>
        <w:t>份，竞争性磋商一次报价表一份。</w:t>
      </w:r>
    </w:p>
    <w:p w14:paraId="5000334E" w14:textId="77777777" w:rsidR="009F366B" w:rsidRDefault="001E4C51">
      <w:pPr>
        <w:snapToGrid w:val="0"/>
        <w:spacing w:line="400" w:lineRule="exact"/>
        <w:ind w:firstLineChars="200" w:firstLine="480"/>
        <w:rPr>
          <w:rStyle w:val="NormalCharacter"/>
          <w:rFonts w:ascii="宋体" w:eastAsia="宋体" w:hAnsi="宋体" w:cs="宋体"/>
          <w:sz w:val="24"/>
        </w:rPr>
      </w:pPr>
      <w:r>
        <w:rPr>
          <w:rStyle w:val="NormalCharacter"/>
          <w:rFonts w:ascii="宋体" w:eastAsia="宋体" w:hAnsi="宋体" w:cs="宋体" w:hint="eastAsia"/>
          <w:sz w:val="24"/>
        </w:rPr>
        <w:t>3.</w:t>
      </w:r>
      <w:r>
        <w:rPr>
          <w:rStyle w:val="NormalCharacter"/>
          <w:rFonts w:ascii="宋体" w:eastAsia="宋体" w:hAnsi="宋体" w:cs="宋体" w:hint="eastAsia"/>
          <w:sz w:val="24"/>
        </w:rPr>
        <w:t>我方已详细阅读了本项目竞争性磋商文件，完全理解并同意放弃提出含糊不清和误解问题的权力。</w:t>
      </w:r>
    </w:p>
    <w:p w14:paraId="32BD0A0F" w14:textId="77777777" w:rsidR="009F366B" w:rsidRDefault="001E4C51">
      <w:pPr>
        <w:snapToGrid w:val="0"/>
        <w:spacing w:line="400" w:lineRule="exact"/>
        <w:ind w:firstLineChars="200" w:firstLine="480"/>
        <w:rPr>
          <w:rStyle w:val="NormalCharacter"/>
          <w:rFonts w:ascii="宋体" w:eastAsia="宋体" w:hAnsi="宋体" w:cs="宋体"/>
          <w:sz w:val="24"/>
        </w:rPr>
      </w:pPr>
      <w:r>
        <w:rPr>
          <w:rStyle w:val="NormalCharacter"/>
          <w:rFonts w:ascii="宋体" w:eastAsia="宋体" w:hAnsi="宋体" w:cs="宋体" w:hint="eastAsia"/>
          <w:sz w:val="24"/>
        </w:rPr>
        <w:t>4.</w:t>
      </w:r>
      <w:r>
        <w:rPr>
          <w:rStyle w:val="NormalCharacter"/>
          <w:rFonts w:ascii="宋体" w:eastAsia="宋体" w:hAnsi="宋体" w:cs="宋体" w:hint="eastAsia"/>
          <w:sz w:val="24"/>
        </w:rPr>
        <w:t>如果我方在竞争性磋商后到规定的竞争性磋商有效期内撤回响应竞争性磋商文件及承诺，我方的保证金将被贵方没收。</w:t>
      </w:r>
    </w:p>
    <w:p w14:paraId="1937A94F" w14:textId="77777777" w:rsidR="009F366B" w:rsidRDefault="001E4C51">
      <w:pPr>
        <w:snapToGrid w:val="0"/>
        <w:spacing w:line="400" w:lineRule="exact"/>
        <w:ind w:firstLineChars="200" w:firstLine="480"/>
        <w:rPr>
          <w:rStyle w:val="NormalCharacter"/>
          <w:rFonts w:ascii="宋体" w:eastAsia="宋体" w:hAnsi="宋体" w:cs="宋体"/>
          <w:sz w:val="24"/>
        </w:rPr>
      </w:pPr>
      <w:r>
        <w:rPr>
          <w:rStyle w:val="NormalCharacter"/>
          <w:rFonts w:ascii="宋体" w:eastAsia="宋体" w:hAnsi="宋体" w:cs="宋体" w:hint="eastAsia"/>
          <w:sz w:val="24"/>
        </w:rPr>
        <w:t>5.</w:t>
      </w:r>
      <w:r>
        <w:rPr>
          <w:rStyle w:val="NormalCharacter"/>
          <w:rFonts w:ascii="宋体" w:eastAsia="宋体" w:hAnsi="宋体" w:cs="宋体" w:hint="eastAsia"/>
          <w:sz w:val="24"/>
        </w:rPr>
        <w:t>我方同意向贵方提供可能要求的、与本次竞争性磋商有关的任何证据资料。</w:t>
      </w:r>
    </w:p>
    <w:p w14:paraId="0766F699" w14:textId="77777777" w:rsidR="009F366B" w:rsidRDefault="001E4C51">
      <w:pPr>
        <w:snapToGrid w:val="0"/>
        <w:spacing w:line="400" w:lineRule="exact"/>
        <w:ind w:firstLineChars="200" w:firstLine="480"/>
        <w:rPr>
          <w:rStyle w:val="NormalCharacter"/>
          <w:rFonts w:ascii="宋体" w:eastAsia="宋体" w:hAnsi="宋体" w:cs="宋体"/>
          <w:sz w:val="24"/>
        </w:rPr>
      </w:pPr>
      <w:r>
        <w:rPr>
          <w:rStyle w:val="NormalCharacter"/>
          <w:rFonts w:ascii="宋体" w:eastAsia="宋体" w:hAnsi="宋体" w:cs="宋体" w:hint="eastAsia"/>
          <w:sz w:val="24"/>
        </w:rPr>
        <w:t>6.</w:t>
      </w:r>
      <w:r>
        <w:rPr>
          <w:rStyle w:val="NormalCharacter"/>
          <w:rFonts w:ascii="宋体" w:eastAsia="宋体" w:hAnsi="宋体" w:cs="宋体" w:hint="eastAsia"/>
          <w:sz w:val="24"/>
        </w:rPr>
        <w:t>我方的响应竞争性磋商文件在竞争性磋商响应文件截止递交时间之后</w:t>
      </w:r>
      <w:r>
        <w:rPr>
          <w:rStyle w:val="NormalCharacter"/>
          <w:rFonts w:ascii="宋体" w:eastAsia="宋体" w:hAnsi="宋体" w:cs="宋体" w:hint="eastAsia"/>
          <w:sz w:val="24"/>
          <w:u w:val="single"/>
        </w:rPr>
        <w:t xml:space="preserve">  </w:t>
      </w:r>
      <w:r>
        <w:rPr>
          <w:rStyle w:val="NormalCharacter"/>
          <w:rFonts w:ascii="宋体" w:eastAsia="宋体" w:hAnsi="宋体" w:cs="宋体" w:hint="eastAsia"/>
          <w:sz w:val="24"/>
        </w:rPr>
        <w:t>天有效。</w:t>
      </w:r>
    </w:p>
    <w:p w14:paraId="140EF638" w14:textId="77777777" w:rsidR="009F366B" w:rsidRDefault="001E4C51">
      <w:pPr>
        <w:snapToGrid w:val="0"/>
        <w:spacing w:line="400" w:lineRule="exact"/>
        <w:ind w:firstLineChars="200" w:firstLine="480"/>
        <w:rPr>
          <w:rStyle w:val="NormalCharacter"/>
          <w:rFonts w:ascii="宋体" w:eastAsia="宋体" w:hAnsi="宋体" w:cs="宋体"/>
          <w:sz w:val="24"/>
        </w:rPr>
      </w:pPr>
      <w:r>
        <w:rPr>
          <w:rStyle w:val="NormalCharacter"/>
          <w:rFonts w:ascii="宋体" w:eastAsia="宋体" w:hAnsi="宋体" w:cs="宋体" w:hint="eastAsia"/>
          <w:sz w:val="24"/>
        </w:rPr>
        <w:t>7.</w:t>
      </w:r>
      <w:r>
        <w:rPr>
          <w:rStyle w:val="NormalCharacter"/>
          <w:rFonts w:ascii="宋体" w:eastAsia="宋体" w:hAnsi="宋体" w:cs="宋体" w:hint="eastAsia"/>
          <w:sz w:val="24"/>
        </w:rPr>
        <w:t>如果我方一旦成交，我方将保证按合同中规定的交货地点、交货期在</w:t>
      </w:r>
      <w:r>
        <w:rPr>
          <w:rStyle w:val="NormalCharacter"/>
          <w:rFonts w:ascii="宋体" w:eastAsia="宋体" w:hAnsi="宋体" w:cs="宋体" w:hint="eastAsia"/>
          <w:sz w:val="24"/>
          <w:u w:val="single"/>
        </w:rPr>
        <w:t xml:space="preserve"> </w:t>
      </w:r>
      <w:r>
        <w:rPr>
          <w:rStyle w:val="NormalCharacter"/>
          <w:rFonts w:ascii="宋体" w:eastAsia="宋体" w:hAnsi="宋体" w:cs="宋体"/>
          <w:sz w:val="24"/>
          <w:u w:val="single"/>
        </w:rPr>
        <w:t>5</w:t>
      </w:r>
      <w:r>
        <w:rPr>
          <w:rStyle w:val="NormalCharacter"/>
          <w:rFonts w:ascii="宋体" w:eastAsia="宋体" w:hAnsi="宋体" w:cs="宋体" w:hint="eastAsia"/>
          <w:sz w:val="24"/>
          <w:u w:val="single"/>
        </w:rPr>
        <w:t xml:space="preserve"> </w:t>
      </w:r>
      <w:proofErr w:type="gramStart"/>
      <w:r>
        <w:rPr>
          <w:rStyle w:val="NormalCharacter"/>
          <w:rFonts w:ascii="宋体" w:eastAsia="宋体" w:hAnsi="宋体" w:cs="宋体" w:hint="eastAsia"/>
          <w:sz w:val="24"/>
        </w:rPr>
        <w:t>日历天</w:t>
      </w:r>
      <w:proofErr w:type="gramEnd"/>
      <w:r>
        <w:rPr>
          <w:rStyle w:val="NormalCharacter"/>
          <w:rFonts w:ascii="宋体" w:eastAsia="宋体" w:hAnsi="宋体" w:cs="宋体" w:hint="eastAsia"/>
          <w:sz w:val="24"/>
        </w:rPr>
        <w:t>内完成并移交全部采购内容。</w:t>
      </w:r>
    </w:p>
    <w:p w14:paraId="1D088362" w14:textId="77777777" w:rsidR="009F366B" w:rsidRDefault="001E4C51">
      <w:pPr>
        <w:snapToGrid w:val="0"/>
        <w:spacing w:line="400" w:lineRule="exact"/>
        <w:ind w:firstLineChars="200" w:firstLine="480"/>
        <w:rPr>
          <w:rStyle w:val="NormalCharacter"/>
          <w:rFonts w:ascii="宋体" w:eastAsia="宋体" w:hAnsi="宋体" w:cs="宋体"/>
          <w:sz w:val="24"/>
        </w:rPr>
      </w:pPr>
      <w:r>
        <w:rPr>
          <w:rStyle w:val="NormalCharacter"/>
          <w:rFonts w:ascii="宋体" w:eastAsia="宋体" w:hAnsi="宋体" w:cs="宋体" w:hint="eastAsia"/>
          <w:sz w:val="24"/>
        </w:rPr>
        <w:t>8.</w:t>
      </w:r>
      <w:r>
        <w:rPr>
          <w:rStyle w:val="NormalCharacter"/>
          <w:rFonts w:ascii="宋体" w:eastAsia="宋体" w:hAnsi="宋体" w:cs="宋体" w:hint="eastAsia"/>
          <w:sz w:val="24"/>
        </w:rPr>
        <w:t>我方完全接受并响应竞争性磋商文件、答疑文件、评审办法、采购预算及限价等关于本项目相关文件的要求，严格遵守竞争性磋商过程的时间安排、程序安排等细节，对此无任何异议。</w:t>
      </w:r>
    </w:p>
    <w:p w14:paraId="6AA5138D" w14:textId="77777777" w:rsidR="009F366B" w:rsidRDefault="001E4C51">
      <w:pPr>
        <w:snapToGrid w:val="0"/>
        <w:spacing w:line="400" w:lineRule="exact"/>
        <w:ind w:firstLineChars="200" w:firstLine="480"/>
        <w:rPr>
          <w:rStyle w:val="NormalCharacter"/>
          <w:rFonts w:ascii="宋体" w:eastAsia="宋体" w:hAnsi="宋体" w:cs="宋体"/>
          <w:sz w:val="24"/>
        </w:rPr>
      </w:pPr>
      <w:r>
        <w:rPr>
          <w:rStyle w:val="NormalCharacter"/>
          <w:rFonts w:ascii="宋体" w:eastAsia="宋体" w:hAnsi="宋体" w:cs="宋体" w:hint="eastAsia"/>
          <w:sz w:val="24"/>
        </w:rPr>
        <w:t>9.</w:t>
      </w:r>
      <w:r>
        <w:rPr>
          <w:rStyle w:val="NormalCharacter"/>
          <w:rFonts w:ascii="宋体" w:eastAsia="宋体" w:hAnsi="宋体" w:cs="宋体" w:hint="eastAsia"/>
          <w:sz w:val="24"/>
        </w:rPr>
        <w:t>所有关于本次竞争性磋商的函电，请按下列地址联系：</w:t>
      </w:r>
    </w:p>
    <w:p w14:paraId="59EBF6F7" w14:textId="77777777" w:rsidR="009F366B" w:rsidRDefault="001E4C51">
      <w:pPr>
        <w:snapToGrid w:val="0"/>
        <w:spacing w:line="400" w:lineRule="exact"/>
        <w:ind w:firstLineChars="200" w:firstLine="480"/>
        <w:rPr>
          <w:rStyle w:val="NormalCharacter"/>
          <w:rFonts w:ascii="宋体" w:eastAsia="宋体" w:hAnsi="宋体" w:cs="宋体"/>
          <w:sz w:val="24"/>
        </w:rPr>
      </w:pPr>
      <w:r>
        <w:rPr>
          <w:rStyle w:val="NormalCharacter"/>
          <w:rFonts w:ascii="宋体" w:eastAsia="宋体" w:hAnsi="宋体" w:cs="宋体" w:hint="eastAsia"/>
          <w:sz w:val="24"/>
        </w:rPr>
        <w:t>投标人名称（盖章）：</w:t>
      </w:r>
      <w:r>
        <w:rPr>
          <w:rStyle w:val="NormalCharacter"/>
          <w:rFonts w:ascii="宋体" w:eastAsia="宋体" w:hAnsi="宋体" w:cs="宋体" w:hint="eastAsia"/>
          <w:sz w:val="24"/>
          <w:u w:val="single"/>
        </w:rPr>
        <w:t xml:space="preserve">                             </w:t>
      </w:r>
    </w:p>
    <w:p w14:paraId="4C6E4D67" w14:textId="77777777" w:rsidR="009F366B" w:rsidRDefault="001E4C51">
      <w:pPr>
        <w:snapToGrid w:val="0"/>
        <w:spacing w:line="400" w:lineRule="exact"/>
        <w:ind w:firstLineChars="200" w:firstLine="480"/>
        <w:rPr>
          <w:rStyle w:val="NormalCharacter"/>
          <w:rFonts w:ascii="宋体" w:eastAsia="宋体" w:hAnsi="宋体" w:cs="宋体"/>
          <w:sz w:val="24"/>
        </w:rPr>
      </w:pPr>
      <w:r>
        <w:rPr>
          <w:rStyle w:val="NormalCharacter"/>
          <w:rFonts w:ascii="宋体" w:eastAsia="宋体" w:hAnsi="宋体" w:cs="宋体" w:hint="eastAsia"/>
          <w:sz w:val="24"/>
        </w:rPr>
        <w:t>地</w:t>
      </w:r>
      <w:r>
        <w:rPr>
          <w:rStyle w:val="NormalCharacter"/>
          <w:rFonts w:ascii="宋体" w:eastAsia="宋体" w:hAnsi="宋体" w:cs="宋体" w:hint="eastAsia"/>
          <w:sz w:val="24"/>
        </w:rPr>
        <w:t xml:space="preserve">    </w:t>
      </w:r>
      <w:r>
        <w:rPr>
          <w:rStyle w:val="NormalCharacter"/>
          <w:rFonts w:ascii="宋体" w:eastAsia="宋体" w:hAnsi="宋体" w:cs="宋体" w:hint="eastAsia"/>
          <w:sz w:val="24"/>
        </w:rPr>
        <w:t>址：</w:t>
      </w:r>
      <w:r>
        <w:rPr>
          <w:rStyle w:val="NormalCharacter"/>
          <w:rFonts w:ascii="宋体" w:eastAsia="宋体" w:hAnsi="宋体" w:cs="宋体" w:hint="eastAsia"/>
          <w:sz w:val="24"/>
          <w:u w:val="single"/>
        </w:rPr>
        <w:t xml:space="preserve">                                       </w:t>
      </w:r>
    </w:p>
    <w:p w14:paraId="3E9C42EF" w14:textId="77777777" w:rsidR="009F366B" w:rsidRDefault="001E4C51">
      <w:pPr>
        <w:snapToGrid w:val="0"/>
        <w:spacing w:line="400" w:lineRule="exact"/>
        <w:ind w:firstLineChars="200" w:firstLine="480"/>
        <w:rPr>
          <w:rStyle w:val="NormalCharacter"/>
          <w:rFonts w:ascii="宋体" w:eastAsia="宋体" w:hAnsi="宋体" w:cs="宋体"/>
          <w:sz w:val="24"/>
          <w:u w:val="single"/>
        </w:rPr>
      </w:pPr>
      <w:r>
        <w:rPr>
          <w:rStyle w:val="NormalCharacter"/>
          <w:rFonts w:ascii="宋体" w:eastAsia="宋体" w:hAnsi="宋体" w:cs="宋体" w:hint="eastAsia"/>
          <w:sz w:val="24"/>
        </w:rPr>
        <w:t>开户银行：</w:t>
      </w:r>
      <w:r>
        <w:rPr>
          <w:rStyle w:val="NormalCharacter"/>
          <w:rFonts w:ascii="宋体" w:eastAsia="宋体" w:hAnsi="宋体" w:cs="宋体" w:hint="eastAsia"/>
          <w:sz w:val="24"/>
          <w:u w:val="single"/>
        </w:rPr>
        <w:t xml:space="preserve">                                       </w:t>
      </w:r>
    </w:p>
    <w:p w14:paraId="0BC08E7D" w14:textId="77777777" w:rsidR="009F366B" w:rsidRDefault="001E4C51">
      <w:pPr>
        <w:snapToGrid w:val="0"/>
        <w:spacing w:line="400" w:lineRule="exact"/>
        <w:ind w:firstLineChars="200" w:firstLine="480"/>
        <w:rPr>
          <w:rStyle w:val="NormalCharacter"/>
          <w:rFonts w:ascii="宋体" w:eastAsia="宋体" w:hAnsi="宋体" w:cs="宋体"/>
          <w:sz w:val="24"/>
          <w:u w:val="single"/>
        </w:rPr>
      </w:pPr>
      <w:r>
        <w:rPr>
          <w:rStyle w:val="NormalCharacter"/>
          <w:rFonts w:ascii="宋体" w:eastAsia="宋体" w:hAnsi="宋体" w:cs="宋体" w:hint="eastAsia"/>
          <w:sz w:val="24"/>
        </w:rPr>
        <w:t>帐</w:t>
      </w:r>
      <w:r>
        <w:rPr>
          <w:rStyle w:val="NormalCharacter"/>
          <w:rFonts w:ascii="宋体" w:eastAsia="宋体" w:hAnsi="宋体" w:cs="宋体" w:hint="eastAsia"/>
          <w:sz w:val="24"/>
        </w:rPr>
        <w:t xml:space="preserve">    </w:t>
      </w:r>
      <w:r>
        <w:rPr>
          <w:rStyle w:val="NormalCharacter"/>
          <w:rFonts w:ascii="宋体" w:eastAsia="宋体" w:hAnsi="宋体" w:cs="宋体" w:hint="eastAsia"/>
          <w:sz w:val="24"/>
        </w:rPr>
        <w:t>号：</w:t>
      </w:r>
      <w:r>
        <w:rPr>
          <w:rStyle w:val="NormalCharacter"/>
          <w:rFonts w:ascii="宋体" w:eastAsia="宋体" w:hAnsi="宋体" w:cs="宋体" w:hint="eastAsia"/>
          <w:sz w:val="24"/>
          <w:u w:val="single"/>
        </w:rPr>
        <w:t xml:space="preserve">      </w:t>
      </w:r>
      <w:r>
        <w:rPr>
          <w:rStyle w:val="NormalCharacter"/>
          <w:rFonts w:ascii="宋体" w:eastAsia="宋体" w:hAnsi="宋体" w:cs="宋体" w:hint="eastAsia"/>
          <w:sz w:val="24"/>
          <w:u w:val="single"/>
        </w:rPr>
        <w:t xml:space="preserve">                                 </w:t>
      </w:r>
    </w:p>
    <w:p w14:paraId="752705B5" w14:textId="77777777" w:rsidR="009F366B" w:rsidRDefault="001E4C51">
      <w:pPr>
        <w:snapToGrid w:val="0"/>
        <w:spacing w:line="400" w:lineRule="exact"/>
        <w:ind w:firstLineChars="200" w:firstLine="480"/>
        <w:rPr>
          <w:rStyle w:val="NormalCharacter"/>
          <w:rFonts w:ascii="宋体" w:eastAsia="宋体" w:hAnsi="宋体" w:cs="宋体"/>
          <w:sz w:val="24"/>
          <w:u w:val="single"/>
        </w:rPr>
      </w:pPr>
      <w:r>
        <w:rPr>
          <w:rStyle w:val="NormalCharacter"/>
          <w:rFonts w:ascii="宋体" w:eastAsia="宋体" w:hAnsi="宋体" w:cs="宋体" w:hint="eastAsia"/>
          <w:sz w:val="24"/>
        </w:rPr>
        <w:t>电</w:t>
      </w:r>
      <w:r>
        <w:rPr>
          <w:rStyle w:val="NormalCharacter"/>
          <w:rFonts w:ascii="宋体" w:eastAsia="宋体" w:hAnsi="宋体" w:cs="宋体" w:hint="eastAsia"/>
          <w:sz w:val="24"/>
        </w:rPr>
        <w:t xml:space="preserve">    </w:t>
      </w:r>
      <w:r>
        <w:rPr>
          <w:rStyle w:val="NormalCharacter"/>
          <w:rFonts w:ascii="宋体" w:eastAsia="宋体" w:hAnsi="宋体" w:cs="宋体" w:hint="eastAsia"/>
          <w:sz w:val="24"/>
        </w:rPr>
        <w:t>话：</w:t>
      </w:r>
      <w:r>
        <w:rPr>
          <w:rStyle w:val="NormalCharacter"/>
          <w:rFonts w:ascii="宋体" w:eastAsia="宋体" w:hAnsi="宋体" w:cs="宋体" w:hint="eastAsia"/>
          <w:sz w:val="24"/>
          <w:u w:val="single"/>
        </w:rPr>
        <w:t xml:space="preserve">                                       </w:t>
      </w:r>
    </w:p>
    <w:p w14:paraId="7512E8B6" w14:textId="77777777" w:rsidR="009F366B" w:rsidRDefault="001E4C51">
      <w:pPr>
        <w:snapToGrid w:val="0"/>
        <w:spacing w:line="400" w:lineRule="exact"/>
        <w:ind w:firstLineChars="200" w:firstLine="480"/>
        <w:rPr>
          <w:rStyle w:val="NormalCharacter"/>
          <w:rFonts w:ascii="宋体" w:eastAsia="宋体" w:hAnsi="宋体" w:cs="宋体"/>
          <w:sz w:val="24"/>
          <w:u w:val="single"/>
        </w:rPr>
      </w:pPr>
      <w:r>
        <w:rPr>
          <w:rStyle w:val="NormalCharacter"/>
          <w:rFonts w:ascii="宋体" w:eastAsia="宋体" w:hAnsi="宋体" w:cs="宋体" w:hint="eastAsia"/>
          <w:sz w:val="24"/>
        </w:rPr>
        <w:t>传</w:t>
      </w:r>
      <w:r>
        <w:rPr>
          <w:rStyle w:val="NormalCharacter"/>
          <w:rFonts w:ascii="宋体" w:eastAsia="宋体" w:hAnsi="宋体" w:cs="宋体" w:hint="eastAsia"/>
          <w:sz w:val="24"/>
        </w:rPr>
        <w:t xml:space="preserve">    </w:t>
      </w:r>
      <w:r>
        <w:rPr>
          <w:rStyle w:val="NormalCharacter"/>
          <w:rFonts w:ascii="宋体" w:eastAsia="宋体" w:hAnsi="宋体" w:cs="宋体" w:hint="eastAsia"/>
          <w:sz w:val="24"/>
        </w:rPr>
        <w:t>真：</w:t>
      </w:r>
      <w:r>
        <w:rPr>
          <w:rStyle w:val="NormalCharacter"/>
          <w:rFonts w:ascii="宋体" w:eastAsia="宋体" w:hAnsi="宋体" w:cs="宋体" w:hint="eastAsia"/>
          <w:sz w:val="24"/>
          <w:u w:val="single"/>
        </w:rPr>
        <w:t xml:space="preserve">                                       </w:t>
      </w:r>
    </w:p>
    <w:p w14:paraId="717686F9" w14:textId="77777777" w:rsidR="009F366B" w:rsidRDefault="001E4C51">
      <w:pPr>
        <w:snapToGrid w:val="0"/>
        <w:spacing w:line="400" w:lineRule="exact"/>
        <w:ind w:firstLineChars="200" w:firstLine="480"/>
        <w:rPr>
          <w:rStyle w:val="NormalCharacter"/>
          <w:rFonts w:ascii="宋体" w:eastAsia="宋体" w:hAnsi="宋体" w:cs="宋体"/>
          <w:sz w:val="24"/>
          <w:u w:val="single"/>
        </w:rPr>
      </w:pPr>
      <w:proofErr w:type="gramStart"/>
      <w:r>
        <w:rPr>
          <w:rStyle w:val="NormalCharacter"/>
          <w:rFonts w:ascii="宋体" w:eastAsia="宋体" w:hAnsi="宋体" w:cs="宋体" w:hint="eastAsia"/>
          <w:sz w:val="24"/>
        </w:rPr>
        <w:t>邮</w:t>
      </w:r>
      <w:proofErr w:type="gramEnd"/>
      <w:r>
        <w:rPr>
          <w:rStyle w:val="NormalCharacter"/>
          <w:rFonts w:ascii="宋体" w:eastAsia="宋体" w:hAnsi="宋体" w:cs="宋体" w:hint="eastAsia"/>
          <w:sz w:val="24"/>
        </w:rPr>
        <w:t xml:space="preserve">    </w:t>
      </w:r>
      <w:r>
        <w:rPr>
          <w:rStyle w:val="NormalCharacter"/>
          <w:rFonts w:ascii="宋体" w:eastAsia="宋体" w:hAnsi="宋体" w:cs="宋体" w:hint="eastAsia"/>
          <w:sz w:val="24"/>
        </w:rPr>
        <w:t>编：</w:t>
      </w:r>
      <w:r>
        <w:rPr>
          <w:rStyle w:val="NormalCharacter"/>
          <w:rFonts w:ascii="宋体" w:eastAsia="宋体" w:hAnsi="宋体" w:cs="宋体" w:hint="eastAsia"/>
          <w:sz w:val="24"/>
          <w:u w:val="single"/>
        </w:rPr>
        <w:t xml:space="preserve">                                       </w:t>
      </w:r>
    </w:p>
    <w:p w14:paraId="6B24FE35" w14:textId="77777777" w:rsidR="009F366B" w:rsidRDefault="001E4C51">
      <w:pPr>
        <w:snapToGrid w:val="0"/>
        <w:spacing w:line="400" w:lineRule="exact"/>
        <w:ind w:firstLineChars="200" w:firstLine="480"/>
        <w:rPr>
          <w:rStyle w:val="NormalCharacter"/>
          <w:rFonts w:ascii="宋体" w:eastAsia="宋体" w:hAnsi="宋体" w:cs="宋体"/>
          <w:sz w:val="24"/>
          <w:u w:val="single"/>
        </w:rPr>
      </w:pPr>
      <w:r>
        <w:rPr>
          <w:rStyle w:val="NormalCharacter"/>
          <w:rFonts w:ascii="宋体" w:eastAsia="宋体" w:hAnsi="宋体" w:cs="宋体" w:hint="eastAsia"/>
          <w:sz w:val="24"/>
        </w:rPr>
        <w:t>授权代表：</w:t>
      </w:r>
      <w:r>
        <w:rPr>
          <w:rStyle w:val="NormalCharacter"/>
          <w:rFonts w:ascii="宋体" w:eastAsia="宋体" w:hAnsi="宋体" w:cs="宋体" w:hint="eastAsia"/>
          <w:sz w:val="24"/>
          <w:u w:val="single"/>
        </w:rPr>
        <w:t xml:space="preserve">                                       </w:t>
      </w:r>
    </w:p>
    <w:p w14:paraId="05392BEC" w14:textId="77777777" w:rsidR="009F366B" w:rsidRDefault="009F366B">
      <w:pPr>
        <w:snapToGrid w:val="0"/>
        <w:spacing w:line="400" w:lineRule="exact"/>
        <w:ind w:firstLineChars="200" w:firstLine="480"/>
        <w:rPr>
          <w:rStyle w:val="NormalCharacter"/>
          <w:rFonts w:ascii="宋体" w:eastAsia="宋体" w:hAnsi="宋体" w:cs="宋体"/>
          <w:sz w:val="24"/>
          <w:u w:val="single"/>
        </w:rPr>
      </w:pPr>
    </w:p>
    <w:p w14:paraId="7D56A92A" w14:textId="77777777" w:rsidR="009F366B" w:rsidRDefault="001E4C51">
      <w:pPr>
        <w:snapToGrid w:val="0"/>
        <w:spacing w:line="400" w:lineRule="exact"/>
        <w:ind w:firstLineChars="200" w:firstLine="480"/>
        <w:jc w:val="right"/>
        <w:rPr>
          <w:rStyle w:val="NormalCharacter"/>
          <w:rFonts w:ascii="宋体" w:eastAsia="宋体" w:hAnsi="宋体" w:cs="宋体"/>
          <w:sz w:val="24"/>
        </w:rPr>
      </w:pPr>
      <w:r>
        <w:rPr>
          <w:rStyle w:val="NormalCharacter"/>
          <w:rFonts w:ascii="宋体" w:eastAsia="宋体" w:hAnsi="宋体" w:cs="宋体" w:hint="eastAsia"/>
          <w:sz w:val="24"/>
        </w:rPr>
        <w:t>年</w:t>
      </w:r>
      <w:r>
        <w:rPr>
          <w:rStyle w:val="NormalCharacter"/>
          <w:rFonts w:ascii="宋体" w:eastAsia="宋体" w:hAnsi="宋体" w:cs="宋体" w:hint="eastAsia"/>
          <w:sz w:val="24"/>
        </w:rPr>
        <w:t xml:space="preserve">  </w:t>
      </w:r>
      <w:r>
        <w:rPr>
          <w:rStyle w:val="NormalCharacter"/>
          <w:rFonts w:ascii="宋体" w:eastAsia="宋体" w:hAnsi="宋体" w:cs="宋体" w:hint="eastAsia"/>
          <w:sz w:val="24"/>
        </w:rPr>
        <w:t>月</w:t>
      </w:r>
      <w:r>
        <w:rPr>
          <w:rStyle w:val="NormalCharacter"/>
          <w:rFonts w:ascii="宋体" w:eastAsia="宋体" w:hAnsi="宋体" w:cs="宋体" w:hint="eastAsia"/>
          <w:sz w:val="24"/>
        </w:rPr>
        <w:t xml:space="preserve">  </w:t>
      </w:r>
      <w:r>
        <w:rPr>
          <w:rStyle w:val="NormalCharacter"/>
          <w:rFonts w:ascii="宋体" w:eastAsia="宋体" w:hAnsi="宋体" w:cs="宋体" w:hint="eastAsia"/>
          <w:sz w:val="24"/>
        </w:rPr>
        <w:t>日</w:t>
      </w:r>
    </w:p>
    <w:p w14:paraId="00A4A573" w14:textId="77777777" w:rsidR="009F366B" w:rsidRDefault="001E4C51">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br w:type="page"/>
      </w:r>
      <w:r>
        <w:rPr>
          <w:rFonts w:ascii="宋体" w:eastAsia="宋体" w:hAnsi="宋体" w:cs="宋体" w:hint="eastAsia"/>
          <w:b/>
          <w:bCs/>
          <w:sz w:val="28"/>
          <w:szCs w:val="28"/>
        </w:rPr>
        <w:lastRenderedPageBreak/>
        <w:t>第二部分</w:t>
      </w:r>
      <w:r>
        <w:rPr>
          <w:rFonts w:ascii="宋体" w:eastAsia="宋体" w:hAnsi="宋体" w:cs="宋体" w:hint="eastAsia"/>
          <w:b/>
          <w:bCs/>
          <w:sz w:val="28"/>
          <w:szCs w:val="28"/>
        </w:rPr>
        <w:t xml:space="preserve">  </w:t>
      </w:r>
      <w:r>
        <w:rPr>
          <w:rFonts w:ascii="宋体" w:eastAsia="宋体" w:hAnsi="宋体" w:cs="宋体" w:hint="eastAsia"/>
          <w:b/>
          <w:bCs/>
          <w:sz w:val="28"/>
          <w:szCs w:val="28"/>
        </w:rPr>
        <w:t>竞争性磋商报价表</w:t>
      </w:r>
    </w:p>
    <w:p w14:paraId="476BE38D" w14:textId="77777777" w:rsidR="009F366B" w:rsidRDefault="001E4C51">
      <w:pPr>
        <w:spacing w:line="360" w:lineRule="auto"/>
        <w:ind w:firstLineChars="200" w:firstLine="420"/>
        <w:rPr>
          <w:rFonts w:ascii="宋体" w:eastAsia="宋体" w:hAnsi="宋体" w:cs="宋体"/>
          <w:bCs/>
          <w:szCs w:val="21"/>
        </w:rPr>
      </w:pPr>
      <w:r>
        <w:rPr>
          <w:rFonts w:ascii="宋体" w:eastAsia="宋体" w:hAnsi="宋体" w:cs="宋体" w:hint="eastAsia"/>
          <w:bCs/>
          <w:szCs w:val="21"/>
        </w:rPr>
        <w:t>项目名称：</w:t>
      </w:r>
      <w:r>
        <w:rPr>
          <w:rFonts w:ascii="宋体" w:eastAsia="宋体" w:hAnsi="宋体" w:cs="宋体" w:hint="eastAsia"/>
          <w:bCs/>
          <w:szCs w:val="21"/>
        </w:rPr>
        <w:t>陕西中医药大</w:t>
      </w:r>
      <w:r>
        <w:rPr>
          <w:rFonts w:ascii="宋体" w:eastAsia="宋体" w:hAnsi="宋体" w:cs="宋体" w:hint="eastAsia"/>
          <w:bCs/>
          <w:szCs w:val="21"/>
        </w:rPr>
        <w:t>学第二附属医院</w:t>
      </w:r>
      <w:r>
        <w:rPr>
          <w:rFonts w:ascii="宋体" w:eastAsia="宋体" w:hAnsi="宋体" w:cs="宋体" w:hint="eastAsia"/>
          <w:bCs/>
          <w:szCs w:val="21"/>
        </w:rPr>
        <w:t>NTP</w:t>
      </w:r>
      <w:r>
        <w:rPr>
          <w:rFonts w:ascii="宋体" w:eastAsia="宋体" w:hAnsi="宋体" w:cs="宋体" w:hint="eastAsia"/>
          <w:bCs/>
          <w:szCs w:val="21"/>
        </w:rPr>
        <w:t>数字时钟系统项目</w:t>
      </w:r>
    </w:p>
    <w:p w14:paraId="11056999" w14:textId="77777777" w:rsidR="009F366B" w:rsidRDefault="001E4C51">
      <w:pPr>
        <w:spacing w:line="360" w:lineRule="auto"/>
        <w:ind w:firstLineChars="200" w:firstLine="420"/>
        <w:rPr>
          <w:rFonts w:ascii="宋体" w:eastAsia="宋体" w:hAnsi="宋体" w:cs="宋体"/>
          <w:bCs/>
          <w:szCs w:val="21"/>
        </w:rPr>
      </w:pPr>
      <w:r>
        <w:rPr>
          <w:rFonts w:ascii="宋体" w:eastAsia="宋体" w:hAnsi="宋体" w:cs="宋体" w:hint="eastAsia"/>
          <w:bCs/>
          <w:szCs w:val="21"/>
        </w:rPr>
        <w:t>项目编号：</w:t>
      </w:r>
      <w:r>
        <w:rPr>
          <w:rFonts w:ascii="宋体" w:eastAsia="宋体" w:hAnsi="宋体" w:cs="宋体"/>
          <w:bCs/>
          <w:szCs w:val="21"/>
        </w:rPr>
        <w:t>SZRFYZB202202-012</w:t>
      </w:r>
    </w:p>
    <w:tbl>
      <w:tblPr>
        <w:tblpPr w:leftFromText="181" w:rightFromText="181" w:vertAnchor="text" w:tblpXSpec="cente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76" w:author="li gang" w:date="2020-06-22T08:07:00Z">
          <w:tblPr>
            <w:tblpPr w:leftFromText="181" w:rightFromText="181" w:vertAnchor="text" w:tblpXSpec="cente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701"/>
        <w:gridCol w:w="1785"/>
        <w:gridCol w:w="1975"/>
        <w:gridCol w:w="2243"/>
        <w:gridCol w:w="2243"/>
        <w:tblGridChange w:id="177">
          <w:tblGrid>
            <w:gridCol w:w="701"/>
            <w:gridCol w:w="1785"/>
            <w:gridCol w:w="1975"/>
            <w:gridCol w:w="2243"/>
            <w:gridCol w:w="2243"/>
          </w:tblGrid>
        </w:tblGridChange>
      </w:tblGrid>
      <w:tr w:rsidR="009F366B" w14:paraId="22FAD846" w14:textId="77777777" w:rsidTr="009F366B">
        <w:trPr>
          <w:trHeight w:val="567"/>
          <w:jc w:val="center"/>
          <w:trPrChange w:id="178" w:author="li gang" w:date="2020-06-22T08:07:00Z">
            <w:trPr>
              <w:trHeight w:val="567"/>
              <w:jc w:val="center"/>
            </w:trPr>
          </w:trPrChange>
        </w:trPr>
        <w:tc>
          <w:tcPr>
            <w:tcW w:w="2486" w:type="dxa"/>
            <w:gridSpan w:val="2"/>
            <w:vAlign w:val="center"/>
            <w:tcPrChange w:id="179" w:author="li gang" w:date="2020-06-22T08:07:00Z">
              <w:tcPr>
                <w:tcW w:w="2486" w:type="dxa"/>
                <w:gridSpan w:val="2"/>
                <w:vAlign w:val="center"/>
              </w:tcPr>
            </w:tcPrChange>
          </w:tcPr>
          <w:p w14:paraId="17B0DB91" w14:textId="77777777" w:rsidR="009F366B" w:rsidRDefault="001E4C51">
            <w:pPr>
              <w:spacing w:line="360" w:lineRule="auto"/>
              <w:jc w:val="center"/>
              <w:rPr>
                <w:rFonts w:ascii="宋体" w:eastAsia="宋体" w:hAnsi="宋体" w:cs="宋体"/>
                <w:b/>
                <w:bCs/>
                <w:szCs w:val="21"/>
              </w:rPr>
            </w:pPr>
            <w:r>
              <w:rPr>
                <w:rFonts w:ascii="宋体" w:eastAsia="宋体" w:hAnsi="宋体" w:cs="宋体" w:hint="eastAsia"/>
                <w:b/>
                <w:bCs/>
                <w:szCs w:val="21"/>
              </w:rPr>
              <w:t>运营商单位全称</w:t>
            </w:r>
          </w:p>
        </w:tc>
        <w:tc>
          <w:tcPr>
            <w:tcW w:w="6461" w:type="dxa"/>
            <w:gridSpan w:val="3"/>
            <w:vAlign w:val="center"/>
            <w:tcPrChange w:id="180" w:author="li gang" w:date="2020-06-22T08:07:00Z">
              <w:tcPr>
                <w:tcW w:w="6461" w:type="dxa"/>
                <w:gridSpan w:val="3"/>
                <w:vAlign w:val="center"/>
              </w:tcPr>
            </w:tcPrChange>
          </w:tcPr>
          <w:p w14:paraId="76E3FA00" w14:textId="77777777" w:rsidR="009F366B" w:rsidRDefault="009F366B">
            <w:pPr>
              <w:spacing w:line="360" w:lineRule="auto"/>
              <w:jc w:val="center"/>
              <w:rPr>
                <w:rFonts w:ascii="宋体" w:eastAsia="宋体" w:hAnsi="宋体" w:cs="宋体"/>
                <w:b/>
                <w:bCs/>
                <w:szCs w:val="21"/>
              </w:rPr>
            </w:pPr>
          </w:p>
        </w:tc>
      </w:tr>
      <w:tr w:rsidR="009F366B" w14:paraId="77B09BE8" w14:textId="77777777" w:rsidTr="009F366B">
        <w:trPr>
          <w:trHeight w:val="567"/>
          <w:jc w:val="center"/>
          <w:trPrChange w:id="181" w:author="li gang" w:date="2020-06-22T08:07:00Z">
            <w:trPr>
              <w:trHeight w:val="567"/>
              <w:jc w:val="center"/>
            </w:trPr>
          </w:trPrChange>
        </w:trPr>
        <w:tc>
          <w:tcPr>
            <w:tcW w:w="701" w:type="dxa"/>
            <w:vAlign w:val="center"/>
            <w:tcPrChange w:id="182" w:author="li gang" w:date="2020-06-22T08:07:00Z">
              <w:tcPr>
                <w:tcW w:w="701" w:type="dxa"/>
                <w:vAlign w:val="center"/>
              </w:tcPr>
            </w:tcPrChange>
          </w:tcPr>
          <w:p w14:paraId="0C47BC17" w14:textId="77777777" w:rsidR="009F366B" w:rsidRDefault="001E4C51">
            <w:pPr>
              <w:spacing w:line="360" w:lineRule="auto"/>
              <w:jc w:val="center"/>
              <w:rPr>
                <w:rFonts w:ascii="宋体" w:eastAsia="宋体" w:hAnsi="宋体" w:cs="宋体"/>
                <w:szCs w:val="21"/>
              </w:rPr>
            </w:pPr>
            <w:r>
              <w:rPr>
                <w:rFonts w:ascii="宋体" w:eastAsia="宋体" w:hAnsi="宋体" w:cs="宋体" w:hint="eastAsia"/>
                <w:szCs w:val="21"/>
              </w:rPr>
              <w:t>序号</w:t>
            </w:r>
          </w:p>
        </w:tc>
        <w:tc>
          <w:tcPr>
            <w:tcW w:w="1785" w:type="dxa"/>
            <w:vAlign w:val="center"/>
            <w:tcPrChange w:id="183" w:author="li gang" w:date="2020-06-22T08:07:00Z">
              <w:tcPr>
                <w:tcW w:w="1785" w:type="dxa"/>
                <w:vAlign w:val="center"/>
              </w:tcPr>
            </w:tcPrChange>
          </w:tcPr>
          <w:p w14:paraId="37077CD9" w14:textId="77777777" w:rsidR="009F366B" w:rsidRDefault="001E4C51">
            <w:pPr>
              <w:spacing w:line="360" w:lineRule="auto"/>
              <w:jc w:val="center"/>
              <w:rPr>
                <w:rFonts w:ascii="宋体" w:eastAsia="宋体" w:hAnsi="宋体" w:cs="宋体"/>
                <w:szCs w:val="21"/>
              </w:rPr>
            </w:pPr>
            <w:r>
              <w:rPr>
                <w:rFonts w:ascii="宋体" w:eastAsia="宋体" w:hAnsi="宋体" w:cs="宋体" w:hint="eastAsia"/>
                <w:szCs w:val="21"/>
              </w:rPr>
              <w:t>产品名称</w:t>
            </w:r>
          </w:p>
        </w:tc>
        <w:tc>
          <w:tcPr>
            <w:tcW w:w="1975" w:type="dxa"/>
            <w:vAlign w:val="center"/>
            <w:tcPrChange w:id="184" w:author="li gang" w:date="2020-06-22T08:07:00Z">
              <w:tcPr>
                <w:tcW w:w="1975" w:type="dxa"/>
                <w:vAlign w:val="center"/>
              </w:tcPr>
            </w:tcPrChange>
          </w:tcPr>
          <w:p w14:paraId="354D570A" w14:textId="77777777" w:rsidR="009F366B" w:rsidRDefault="001E4C51">
            <w:pPr>
              <w:spacing w:line="360" w:lineRule="auto"/>
              <w:jc w:val="center"/>
              <w:rPr>
                <w:rFonts w:ascii="宋体" w:eastAsia="宋体" w:hAnsi="宋体" w:cs="宋体"/>
                <w:szCs w:val="21"/>
              </w:rPr>
            </w:pPr>
            <w:r>
              <w:rPr>
                <w:rFonts w:ascii="宋体" w:eastAsia="宋体" w:hAnsi="宋体" w:cs="宋体" w:hint="eastAsia"/>
                <w:szCs w:val="21"/>
              </w:rPr>
              <w:t>数量</w:t>
            </w:r>
          </w:p>
        </w:tc>
        <w:tc>
          <w:tcPr>
            <w:tcW w:w="2243" w:type="dxa"/>
            <w:vAlign w:val="center"/>
            <w:tcPrChange w:id="185" w:author="li gang" w:date="2020-06-22T08:07:00Z">
              <w:tcPr>
                <w:tcW w:w="2243" w:type="dxa"/>
                <w:vAlign w:val="center"/>
              </w:tcPr>
            </w:tcPrChange>
          </w:tcPr>
          <w:p w14:paraId="7310FC09" w14:textId="77777777" w:rsidR="009F366B" w:rsidRDefault="001E4C51">
            <w:pPr>
              <w:spacing w:line="360" w:lineRule="auto"/>
              <w:jc w:val="center"/>
              <w:rPr>
                <w:rFonts w:ascii="宋体" w:eastAsia="宋体" w:hAnsi="宋体" w:cs="宋体"/>
                <w:szCs w:val="21"/>
              </w:rPr>
            </w:pPr>
            <w:r>
              <w:rPr>
                <w:rFonts w:ascii="宋体" w:eastAsia="宋体" w:hAnsi="宋体" w:cs="宋体" w:hint="eastAsia"/>
                <w:szCs w:val="21"/>
              </w:rPr>
              <w:t>有效服务期（年）</w:t>
            </w:r>
          </w:p>
        </w:tc>
        <w:tc>
          <w:tcPr>
            <w:tcW w:w="2243" w:type="dxa"/>
            <w:vAlign w:val="center"/>
            <w:tcPrChange w:id="186" w:author="li gang" w:date="2020-06-22T08:07:00Z">
              <w:tcPr>
                <w:tcW w:w="2243" w:type="dxa"/>
                <w:vAlign w:val="center"/>
              </w:tcPr>
            </w:tcPrChange>
          </w:tcPr>
          <w:p w14:paraId="6DA1EA91" w14:textId="77777777" w:rsidR="009F366B" w:rsidRDefault="001E4C51">
            <w:pPr>
              <w:spacing w:line="360" w:lineRule="auto"/>
              <w:jc w:val="center"/>
              <w:rPr>
                <w:rFonts w:ascii="宋体" w:eastAsia="宋体" w:hAnsi="宋体" w:cs="宋体"/>
                <w:szCs w:val="21"/>
              </w:rPr>
            </w:pPr>
            <w:r>
              <w:rPr>
                <w:rFonts w:ascii="宋体" w:eastAsia="宋体" w:hAnsi="宋体" w:cs="宋体" w:hint="eastAsia"/>
                <w:szCs w:val="21"/>
              </w:rPr>
              <w:t>其他</w:t>
            </w:r>
          </w:p>
        </w:tc>
      </w:tr>
      <w:tr w:rsidR="009F366B" w14:paraId="25CE2089" w14:textId="77777777" w:rsidTr="009F366B">
        <w:trPr>
          <w:trHeight w:val="567"/>
          <w:jc w:val="center"/>
          <w:trPrChange w:id="187" w:author="li gang" w:date="2020-06-22T08:07:00Z">
            <w:trPr>
              <w:trHeight w:val="567"/>
              <w:jc w:val="center"/>
            </w:trPr>
          </w:trPrChange>
        </w:trPr>
        <w:tc>
          <w:tcPr>
            <w:tcW w:w="701" w:type="dxa"/>
            <w:vAlign w:val="center"/>
            <w:tcPrChange w:id="188" w:author="li gang" w:date="2020-06-22T08:07:00Z">
              <w:tcPr>
                <w:tcW w:w="701" w:type="dxa"/>
                <w:vAlign w:val="center"/>
              </w:tcPr>
            </w:tcPrChange>
          </w:tcPr>
          <w:p w14:paraId="4D5A0E63" w14:textId="77777777" w:rsidR="009F366B" w:rsidRDefault="001E4C51">
            <w:pPr>
              <w:spacing w:line="360" w:lineRule="auto"/>
              <w:jc w:val="center"/>
              <w:rPr>
                <w:rFonts w:ascii="宋体" w:eastAsia="宋体" w:hAnsi="宋体" w:cs="宋体"/>
                <w:szCs w:val="21"/>
              </w:rPr>
            </w:pPr>
            <w:r>
              <w:rPr>
                <w:rFonts w:ascii="宋体" w:eastAsia="宋体" w:hAnsi="宋体" w:cs="宋体"/>
                <w:szCs w:val="21"/>
              </w:rPr>
              <w:t>1</w:t>
            </w:r>
          </w:p>
        </w:tc>
        <w:tc>
          <w:tcPr>
            <w:tcW w:w="1785" w:type="dxa"/>
            <w:vAlign w:val="center"/>
            <w:tcPrChange w:id="189" w:author="li gang" w:date="2020-06-22T08:07:00Z">
              <w:tcPr>
                <w:tcW w:w="1785" w:type="dxa"/>
                <w:vAlign w:val="center"/>
              </w:tcPr>
            </w:tcPrChange>
          </w:tcPr>
          <w:p w14:paraId="12E6D697" w14:textId="77777777" w:rsidR="009F366B" w:rsidRDefault="009F366B">
            <w:pPr>
              <w:jc w:val="center"/>
              <w:textAlignment w:val="center"/>
              <w:rPr>
                <w:rFonts w:ascii="宋体" w:eastAsia="宋体" w:hAnsi="宋体" w:cs="宋体"/>
                <w:color w:val="000000"/>
                <w:sz w:val="24"/>
              </w:rPr>
            </w:pPr>
          </w:p>
        </w:tc>
        <w:tc>
          <w:tcPr>
            <w:tcW w:w="1975" w:type="dxa"/>
            <w:vAlign w:val="center"/>
            <w:tcPrChange w:id="190" w:author="li gang" w:date="2020-06-22T08:07:00Z">
              <w:tcPr>
                <w:tcW w:w="1975" w:type="dxa"/>
                <w:vAlign w:val="center"/>
              </w:tcPr>
            </w:tcPrChange>
          </w:tcPr>
          <w:p w14:paraId="3CC3248A" w14:textId="77777777" w:rsidR="009F366B" w:rsidRDefault="009F366B">
            <w:pPr>
              <w:jc w:val="center"/>
              <w:textAlignment w:val="center"/>
              <w:rPr>
                <w:rFonts w:ascii="宋体" w:eastAsia="宋体" w:hAnsi="宋体" w:cs="宋体"/>
                <w:color w:val="000000"/>
                <w:sz w:val="24"/>
              </w:rPr>
            </w:pPr>
          </w:p>
        </w:tc>
        <w:tc>
          <w:tcPr>
            <w:tcW w:w="2243" w:type="dxa"/>
            <w:vAlign w:val="center"/>
            <w:tcPrChange w:id="191" w:author="li gang" w:date="2020-06-22T08:07:00Z">
              <w:tcPr>
                <w:tcW w:w="2243" w:type="dxa"/>
                <w:vAlign w:val="center"/>
              </w:tcPr>
            </w:tcPrChange>
          </w:tcPr>
          <w:p w14:paraId="255D9920" w14:textId="77777777" w:rsidR="009F366B" w:rsidRDefault="009F366B">
            <w:pPr>
              <w:spacing w:line="360" w:lineRule="auto"/>
              <w:jc w:val="center"/>
              <w:rPr>
                <w:rFonts w:ascii="宋体" w:eastAsia="宋体" w:hAnsi="宋体" w:cs="宋体"/>
                <w:b/>
                <w:bCs/>
                <w:szCs w:val="21"/>
              </w:rPr>
            </w:pPr>
          </w:p>
        </w:tc>
        <w:tc>
          <w:tcPr>
            <w:tcW w:w="2243" w:type="dxa"/>
            <w:vAlign w:val="center"/>
            <w:tcPrChange w:id="192" w:author="li gang" w:date="2020-06-22T08:07:00Z">
              <w:tcPr>
                <w:tcW w:w="2243" w:type="dxa"/>
                <w:vAlign w:val="center"/>
              </w:tcPr>
            </w:tcPrChange>
          </w:tcPr>
          <w:p w14:paraId="12C8360C" w14:textId="77777777" w:rsidR="009F366B" w:rsidRDefault="009F366B">
            <w:pPr>
              <w:spacing w:line="360" w:lineRule="auto"/>
              <w:jc w:val="center"/>
              <w:rPr>
                <w:rFonts w:ascii="宋体" w:eastAsia="宋体" w:hAnsi="宋体" w:cs="宋体"/>
                <w:b/>
                <w:bCs/>
                <w:szCs w:val="21"/>
              </w:rPr>
            </w:pPr>
          </w:p>
        </w:tc>
      </w:tr>
      <w:tr w:rsidR="009F366B" w14:paraId="0FFCED91" w14:textId="77777777" w:rsidTr="009F366B">
        <w:trPr>
          <w:trHeight w:val="1406"/>
          <w:jc w:val="center"/>
          <w:trPrChange w:id="193" w:author="li gang" w:date="2020-06-22T08:07:00Z">
            <w:trPr>
              <w:trHeight w:val="1406"/>
              <w:jc w:val="center"/>
            </w:trPr>
          </w:trPrChange>
        </w:trPr>
        <w:tc>
          <w:tcPr>
            <w:tcW w:w="2486" w:type="dxa"/>
            <w:gridSpan w:val="2"/>
            <w:vAlign w:val="center"/>
            <w:tcPrChange w:id="194" w:author="li gang" w:date="2020-06-22T08:07:00Z">
              <w:tcPr>
                <w:tcW w:w="2486" w:type="dxa"/>
                <w:gridSpan w:val="2"/>
                <w:vAlign w:val="center"/>
              </w:tcPr>
            </w:tcPrChange>
          </w:tcPr>
          <w:p w14:paraId="6FC2E7C1" w14:textId="77777777" w:rsidR="009F366B" w:rsidRDefault="001E4C51">
            <w:pPr>
              <w:spacing w:line="360" w:lineRule="auto"/>
              <w:jc w:val="center"/>
              <w:rPr>
                <w:rFonts w:ascii="宋体" w:eastAsia="宋体" w:hAnsi="宋体" w:cs="宋体"/>
                <w:bCs/>
                <w:szCs w:val="21"/>
                <w:u w:val="single"/>
              </w:rPr>
            </w:pPr>
            <w:r>
              <w:rPr>
                <w:rFonts w:ascii="宋体" w:eastAsia="宋体" w:hAnsi="宋体" w:cs="宋体" w:hint="eastAsia"/>
                <w:bCs/>
                <w:szCs w:val="21"/>
              </w:rPr>
              <w:t>单价总和</w:t>
            </w:r>
          </w:p>
        </w:tc>
        <w:tc>
          <w:tcPr>
            <w:tcW w:w="6461" w:type="dxa"/>
            <w:gridSpan w:val="3"/>
            <w:vAlign w:val="center"/>
            <w:tcPrChange w:id="195" w:author="li gang" w:date="2020-06-22T08:07:00Z">
              <w:tcPr>
                <w:tcW w:w="6461" w:type="dxa"/>
                <w:gridSpan w:val="3"/>
                <w:vAlign w:val="center"/>
              </w:tcPr>
            </w:tcPrChange>
          </w:tcPr>
          <w:p w14:paraId="2341DBF7" w14:textId="77777777" w:rsidR="009F366B" w:rsidRDefault="001E4C51">
            <w:pPr>
              <w:spacing w:line="360" w:lineRule="auto"/>
              <w:jc w:val="left"/>
              <w:rPr>
                <w:rFonts w:ascii="宋体" w:eastAsia="宋体" w:hAnsi="宋体" w:cs="宋体"/>
                <w:bCs/>
                <w:szCs w:val="21"/>
                <w:u w:val="single"/>
              </w:rPr>
            </w:pPr>
            <w:r>
              <w:rPr>
                <w:rFonts w:ascii="宋体" w:eastAsia="宋体" w:hAnsi="宋体" w:cs="宋体" w:hint="eastAsia"/>
                <w:bCs/>
                <w:szCs w:val="21"/>
              </w:rPr>
              <w:t>大写：</w:t>
            </w:r>
            <w:r>
              <w:rPr>
                <w:rFonts w:ascii="宋体" w:eastAsia="宋体" w:hAnsi="宋体" w:cs="宋体" w:hint="eastAsia"/>
                <w:bCs/>
                <w:szCs w:val="21"/>
                <w:u w:val="single"/>
              </w:rPr>
              <w:t xml:space="preserve">                 </w:t>
            </w:r>
          </w:p>
          <w:p w14:paraId="30A04828" w14:textId="77777777" w:rsidR="009F366B" w:rsidRDefault="001E4C51">
            <w:pPr>
              <w:spacing w:line="360" w:lineRule="auto"/>
              <w:jc w:val="left"/>
              <w:rPr>
                <w:rFonts w:ascii="宋体" w:eastAsia="宋体" w:hAnsi="宋体" w:cs="宋体"/>
                <w:bCs/>
                <w:szCs w:val="21"/>
              </w:rPr>
            </w:pPr>
            <w:r>
              <w:rPr>
                <w:rFonts w:ascii="宋体" w:eastAsia="宋体" w:hAnsi="宋体" w:cs="宋体" w:hint="eastAsia"/>
                <w:bCs/>
                <w:szCs w:val="21"/>
              </w:rPr>
              <w:t>小写：￥</w:t>
            </w:r>
            <w:r>
              <w:rPr>
                <w:rFonts w:ascii="宋体" w:eastAsia="宋体" w:hAnsi="宋体" w:cs="宋体" w:hint="eastAsia"/>
                <w:bCs/>
                <w:szCs w:val="21"/>
                <w:u w:val="single"/>
              </w:rPr>
              <w:t xml:space="preserve">               </w:t>
            </w:r>
          </w:p>
        </w:tc>
      </w:tr>
      <w:tr w:rsidR="009F366B" w14:paraId="54E2D2B6" w14:textId="77777777" w:rsidTr="009F366B">
        <w:trPr>
          <w:trHeight w:val="616"/>
          <w:jc w:val="center"/>
          <w:trPrChange w:id="196" w:author="li gang" w:date="2020-06-22T08:07:00Z">
            <w:trPr>
              <w:trHeight w:val="616"/>
              <w:jc w:val="center"/>
            </w:trPr>
          </w:trPrChange>
        </w:trPr>
        <w:tc>
          <w:tcPr>
            <w:tcW w:w="2486" w:type="dxa"/>
            <w:gridSpan w:val="2"/>
            <w:vAlign w:val="center"/>
            <w:tcPrChange w:id="197" w:author="li gang" w:date="2020-06-22T08:07:00Z">
              <w:tcPr>
                <w:tcW w:w="2486" w:type="dxa"/>
                <w:gridSpan w:val="2"/>
                <w:vAlign w:val="center"/>
              </w:tcPr>
            </w:tcPrChange>
          </w:tcPr>
          <w:p w14:paraId="75328EA4" w14:textId="77777777" w:rsidR="009F366B" w:rsidRDefault="001E4C51">
            <w:pPr>
              <w:spacing w:line="360" w:lineRule="auto"/>
              <w:jc w:val="center"/>
              <w:rPr>
                <w:rFonts w:ascii="宋体" w:eastAsia="宋体" w:hAnsi="宋体" w:cs="宋体"/>
                <w:bCs/>
                <w:szCs w:val="21"/>
              </w:rPr>
            </w:pPr>
            <w:r>
              <w:rPr>
                <w:rFonts w:ascii="宋体" w:eastAsia="宋体" w:hAnsi="宋体" w:cs="宋体" w:hint="eastAsia"/>
                <w:bCs/>
                <w:szCs w:val="21"/>
              </w:rPr>
              <w:t>最快交货时间</w:t>
            </w:r>
          </w:p>
        </w:tc>
        <w:tc>
          <w:tcPr>
            <w:tcW w:w="6461" w:type="dxa"/>
            <w:gridSpan w:val="3"/>
            <w:vAlign w:val="center"/>
            <w:tcPrChange w:id="198" w:author="li gang" w:date="2020-06-22T08:07:00Z">
              <w:tcPr>
                <w:tcW w:w="6461" w:type="dxa"/>
                <w:gridSpan w:val="3"/>
                <w:vAlign w:val="center"/>
              </w:tcPr>
            </w:tcPrChange>
          </w:tcPr>
          <w:p w14:paraId="2F9727E9" w14:textId="77777777" w:rsidR="009F366B" w:rsidRDefault="001E4C51">
            <w:pPr>
              <w:spacing w:line="360" w:lineRule="auto"/>
              <w:jc w:val="center"/>
              <w:rPr>
                <w:rFonts w:ascii="宋体" w:eastAsia="宋体" w:hAnsi="宋体" w:cs="宋体"/>
                <w:bCs/>
                <w:szCs w:val="21"/>
              </w:rPr>
            </w:pPr>
            <w:r>
              <w:rPr>
                <w:rFonts w:ascii="宋体" w:eastAsia="宋体" w:hAnsi="宋体" w:cs="宋体" w:hint="eastAsia"/>
                <w:bCs/>
                <w:szCs w:val="21"/>
              </w:rPr>
              <w:t>签订合同后</w:t>
            </w:r>
            <w:r>
              <w:rPr>
                <w:rFonts w:ascii="宋体" w:eastAsia="宋体" w:hAnsi="宋体" w:cs="宋体" w:hint="eastAsia"/>
                <w:bCs/>
                <w:szCs w:val="21"/>
              </w:rPr>
              <w:t xml:space="preserve">    </w:t>
            </w:r>
            <w:proofErr w:type="gramStart"/>
            <w:r>
              <w:rPr>
                <w:rFonts w:ascii="宋体" w:eastAsia="宋体" w:hAnsi="宋体" w:cs="宋体" w:hint="eastAsia"/>
                <w:bCs/>
                <w:szCs w:val="21"/>
              </w:rPr>
              <w:t>个</w:t>
            </w:r>
            <w:proofErr w:type="gramEnd"/>
            <w:r>
              <w:rPr>
                <w:rFonts w:ascii="宋体" w:eastAsia="宋体" w:hAnsi="宋体" w:cs="宋体" w:hint="eastAsia"/>
                <w:bCs/>
                <w:szCs w:val="21"/>
              </w:rPr>
              <w:t>日历日。</w:t>
            </w:r>
          </w:p>
        </w:tc>
      </w:tr>
      <w:tr w:rsidR="009F366B" w14:paraId="36B64B38" w14:textId="77777777" w:rsidTr="009F366B">
        <w:trPr>
          <w:trHeight w:val="571"/>
          <w:jc w:val="center"/>
          <w:trPrChange w:id="199" w:author="li gang" w:date="2020-06-22T08:07:00Z">
            <w:trPr>
              <w:trHeight w:val="571"/>
              <w:jc w:val="center"/>
            </w:trPr>
          </w:trPrChange>
        </w:trPr>
        <w:tc>
          <w:tcPr>
            <w:tcW w:w="8947" w:type="dxa"/>
            <w:gridSpan w:val="5"/>
            <w:vAlign w:val="center"/>
            <w:tcPrChange w:id="200" w:author="li gang" w:date="2020-06-22T08:07:00Z">
              <w:tcPr>
                <w:tcW w:w="8947" w:type="dxa"/>
                <w:gridSpan w:val="5"/>
                <w:vAlign w:val="center"/>
              </w:tcPr>
            </w:tcPrChange>
          </w:tcPr>
          <w:p w14:paraId="1CBA6B62" w14:textId="77777777" w:rsidR="009F366B" w:rsidRDefault="001E4C51">
            <w:pPr>
              <w:spacing w:line="360" w:lineRule="auto"/>
              <w:jc w:val="left"/>
              <w:rPr>
                <w:rFonts w:ascii="宋体" w:eastAsia="宋体" w:hAnsi="宋体" w:cs="宋体"/>
                <w:b/>
                <w:bCs/>
                <w:szCs w:val="21"/>
              </w:rPr>
            </w:pPr>
            <w:r>
              <w:rPr>
                <w:rFonts w:ascii="宋体" w:eastAsia="宋体" w:hAnsi="宋体" w:cs="宋体" w:hint="eastAsia"/>
                <w:b/>
                <w:bCs/>
                <w:szCs w:val="21"/>
              </w:rPr>
              <w:t>备注：本报价一览表以“元”为单位，保留小数点两位。</w:t>
            </w:r>
          </w:p>
        </w:tc>
      </w:tr>
    </w:tbl>
    <w:p w14:paraId="0A707B2A" w14:textId="77777777" w:rsidR="009F366B" w:rsidRDefault="001E4C51">
      <w:pPr>
        <w:spacing w:line="360" w:lineRule="auto"/>
        <w:rPr>
          <w:rFonts w:ascii="宋体" w:eastAsia="宋体" w:hAnsi="宋体" w:cs="宋体"/>
          <w:szCs w:val="21"/>
        </w:rPr>
      </w:pPr>
      <w:r>
        <w:rPr>
          <w:rFonts w:ascii="宋体" w:eastAsia="宋体" w:hAnsi="宋体" w:cs="宋体" w:hint="eastAsia"/>
          <w:szCs w:val="21"/>
        </w:rPr>
        <w:t>注：</w:t>
      </w:r>
      <w:r>
        <w:rPr>
          <w:rFonts w:ascii="宋体" w:eastAsia="宋体" w:hAnsi="宋体" w:cs="宋体" w:hint="eastAsia"/>
          <w:szCs w:val="21"/>
        </w:rPr>
        <w:t>1</w:t>
      </w:r>
      <w:r>
        <w:rPr>
          <w:rFonts w:ascii="宋体" w:eastAsia="宋体" w:hAnsi="宋体" w:cs="宋体" w:hint="eastAsia"/>
          <w:szCs w:val="21"/>
        </w:rPr>
        <w:t>、总报价包括产品供应价、运杂费（含保险）、装卸费、及其它相关一切费用。</w:t>
      </w:r>
    </w:p>
    <w:p w14:paraId="1831A93E" w14:textId="77777777" w:rsidR="009F366B" w:rsidRDefault="001E4C51">
      <w:pPr>
        <w:spacing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、本表除需装订在响应文件中外，还需一份单独密封在一个信封内，</w:t>
      </w:r>
      <w:proofErr w:type="gramStart"/>
      <w:r>
        <w:rPr>
          <w:rFonts w:ascii="宋体" w:eastAsia="宋体" w:hAnsi="宋体" w:cs="宋体" w:hint="eastAsia"/>
          <w:szCs w:val="21"/>
        </w:rPr>
        <w:t>供唱标</w:t>
      </w:r>
      <w:proofErr w:type="gramEnd"/>
      <w:r>
        <w:rPr>
          <w:rFonts w:ascii="宋体" w:eastAsia="宋体" w:hAnsi="宋体" w:cs="宋体" w:hint="eastAsia"/>
          <w:szCs w:val="21"/>
        </w:rPr>
        <w:t>使用。</w:t>
      </w:r>
    </w:p>
    <w:p w14:paraId="44365EBA" w14:textId="77777777" w:rsidR="009F366B" w:rsidRDefault="001E4C51">
      <w:pPr>
        <w:spacing w:line="360" w:lineRule="auto"/>
        <w:ind w:firstLineChars="200" w:firstLine="420"/>
        <w:rPr>
          <w:rFonts w:ascii="宋体" w:eastAsia="宋体" w:hAnsi="宋体" w:cs="宋体"/>
          <w:b/>
          <w:bCs/>
          <w:szCs w:val="21"/>
        </w:rPr>
      </w:pPr>
      <w:r>
        <w:rPr>
          <w:rFonts w:ascii="宋体" w:eastAsia="宋体" w:hAnsi="宋体" w:cs="宋体" w:hint="eastAsia"/>
          <w:szCs w:val="21"/>
        </w:rPr>
        <w:t>3</w:t>
      </w:r>
      <w:r>
        <w:rPr>
          <w:rFonts w:ascii="宋体" w:eastAsia="宋体" w:hAnsi="宋体" w:cs="宋体" w:hint="eastAsia"/>
          <w:szCs w:val="21"/>
        </w:rPr>
        <w:t>、本表必须按给定格式填写完整，不允许空白，如无相应内容，填“无”。</w:t>
      </w:r>
    </w:p>
    <w:p w14:paraId="74DCF00A" w14:textId="77777777" w:rsidR="009F366B" w:rsidRDefault="001E4C51">
      <w:pPr>
        <w:spacing w:line="360" w:lineRule="auto"/>
        <w:ind w:firstLineChars="200" w:firstLine="420"/>
        <w:jc w:val="right"/>
        <w:rPr>
          <w:rFonts w:ascii="宋体" w:eastAsia="宋体" w:hAnsi="宋体" w:cs="宋体"/>
          <w:bCs/>
          <w:szCs w:val="21"/>
        </w:rPr>
      </w:pPr>
      <w:r>
        <w:rPr>
          <w:rFonts w:ascii="宋体" w:eastAsia="宋体" w:hAnsi="宋体" w:cs="宋体" w:hint="eastAsia"/>
          <w:bCs/>
          <w:szCs w:val="21"/>
        </w:rPr>
        <w:t>运营商名称：（公章）</w:t>
      </w:r>
    </w:p>
    <w:p w14:paraId="5AF1B41B" w14:textId="77777777" w:rsidR="009F366B" w:rsidRDefault="001E4C51">
      <w:pPr>
        <w:spacing w:line="360" w:lineRule="auto"/>
        <w:ind w:firstLineChars="200" w:firstLine="420"/>
        <w:jc w:val="right"/>
        <w:rPr>
          <w:rFonts w:ascii="宋体" w:eastAsia="宋体" w:hAnsi="宋体" w:cs="宋体"/>
          <w:bCs/>
          <w:szCs w:val="21"/>
        </w:rPr>
      </w:pPr>
      <w:r>
        <w:rPr>
          <w:rFonts w:ascii="宋体" w:eastAsia="宋体" w:hAnsi="宋体" w:cs="宋体" w:hint="eastAsia"/>
          <w:bCs/>
          <w:szCs w:val="21"/>
        </w:rPr>
        <w:t xml:space="preserve">                        </w:t>
      </w:r>
      <w:r>
        <w:rPr>
          <w:rFonts w:ascii="宋体" w:eastAsia="宋体" w:hAnsi="宋体" w:cs="宋体" w:hint="eastAsia"/>
          <w:bCs/>
          <w:szCs w:val="21"/>
        </w:rPr>
        <w:t>法定代表人或其法人授权委托人：（签字或盖章）</w:t>
      </w:r>
    </w:p>
    <w:p w14:paraId="4C842494" w14:textId="77777777" w:rsidR="009F366B" w:rsidRDefault="001E4C51">
      <w:pPr>
        <w:spacing w:line="360" w:lineRule="auto"/>
        <w:ind w:firstLineChars="200" w:firstLine="420"/>
        <w:jc w:val="right"/>
        <w:rPr>
          <w:rFonts w:ascii="宋体" w:eastAsia="宋体" w:hAnsi="宋体" w:cs="宋体"/>
          <w:szCs w:val="21"/>
        </w:rPr>
        <w:sectPr w:rsidR="009F366B">
          <w:footerReference w:type="default" r:id="rId14"/>
          <w:type w:val="continuous"/>
          <w:pgSz w:w="11907" w:h="16840"/>
          <w:pgMar w:top="1440" w:right="1588" w:bottom="1440" w:left="1803" w:header="851" w:footer="992" w:gutter="0"/>
          <w:cols w:space="720"/>
          <w:docGrid w:type="linesAndChars" w:linePitch="312"/>
        </w:sectPr>
      </w:pP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p>
    <w:p w14:paraId="047C147E" w14:textId="77777777" w:rsidR="009F366B" w:rsidRDefault="001E4C51">
      <w:pPr>
        <w:spacing w:line="360" w:lineRule="auto"/>
        <w:jc w:val="center"/>
        <w:rPr>
          <w:rFonts w:ascii="宋体" w:eastAsia="宋体" w:hAnsi="宋体" w:cs="宋体"/>
          <w:b/>
          <w:bCs/>
          <w:sz w:val="28"/>
          <w:szCs w:val="28"/>
        </w:rPr>
      </w:pPr>
      <w:bookmarkStart w:id="201" w:name="_Toc193126889"/>
      <w:bookmarkStart w:id="202" w:name="_Toc194663926"/>
      <w:bookmarkStart w:id="203" w:name="_Toc188808840"/>
      <w:bookmarkStart w:id="204" w:name="_Toc193187105"/>
      <w:r>
        <w:rPr>
          <w:rFonts w:ascii="宋体" w:eastAsia="宋体" w:hAnsi="宋体" w:cs="宋体" w:hint="eastAsia"/>
          <w:b/>
          <w:bCs/>
          <w:sz w:val="28"/>
          <w:szCs w:val="28"/>
        </w:rPr>
        <w:lastRenderedPageBreak/>
        <w:t>第三部分</w:t>
      </w:r>
      <w:r>
        <w:rPr>
          <w:rFonts w:ascii="宋体" w:eastAsia="宋体" w:hAnsi="宋体" w:cs="宋体" w:hint="eastAsia"/>
          <w:b/>
          <w:bCs/>
          <w:sz w:val="28"/>
          <w:szCs w:val="28"/>
        </w:rPr>
        <w:t xml:space="preserve">  </w:t>
      </w:r>
      <w:r>
        <w:rPr>
          <w:rFonts w:ascii="宋体" w:eastAsia="宋体" w:hAnsi="宋体" w:cs="宋体" w:hint="eastAsia"/>
          <w:b/>
          <w:bCs/>
          <w:sz w:val="28"/>
          <w:szCs w:val="28"/>
        </w:rPr>
        <w:t>商务和技术偏差表</w:t>
      </w:r>
    </w:p>
    <w:p w14:paraId="272AC745" w14:textId="77777777" w:rsidR="009F366B" w:rsidRDefault="009F366B">
      <w:pPr>
        <w:spacing w:line="360" w:lineRule="auto"/>
        <w:ind w:firstLineChars="200" w:firstLine="420"/>
        <w:jc w:val="left"/>
        <w:rPr>
          <w:rFonts w:ascii="宋体" w:eastAsia="宋体" w:hAnsi="宋体" w:cs="宋体"/>
          <w:bCs/>
          <w:szCs w:val="21"/>
        </w:rPr>
      </w:pPr>
    </w:p>
    <w:p w14:paraId="2F2B5CF6" w14:textId="77777777" w:rsidR="009F366B" w:rsidRDefault="001E4C51">
      <w:pPr>
        <w:spacing w:line="360" w:lineRule="auto"/>
        <w:ind w:firstLineChars="200" w:firstLine="420"/>
        <w:jc w:val="left"/>
        <w:rPr>
          <w:rFonts w:ascii="宋体" w:eastAsia="宋体" w:hAnsi="宋体" w:cs="宋体"/>
          <w:bCs/>
          <w:szCs w:val="21"/>
        </w:rPr>
      </w:pPr>
      <w:r>
        <w:rPr>
          <w:rFonts w:ascii="宋体" w:eastAsia="宋体" w:hAnsi="宋体" w:cs="宋体" w:hint="eastAsia"/>
          <w:bCs/>
          <w:szCs w:val="21"/>
        </w:rPr>
        <w:t>项目名称：</w:t>
      </w:r>
      <w:r>
        <w:rPr>
          <w:rFonts w:ascii="宋体" w:eastAsia="宋体" w:hAnsi="宋体" w:cs="宋体" w:hint="eastAsia"/>
          <w:bCs/>
          <w:szCs w:val="21"/>
        </w:rPr>
        <w:t>NTP</w:t>
      </w:r>
      <w:r>
        <w:rPr>
          <w:rFonts w:ascii="宋体" w:eastAsia="宋体" w:hAnsi="宋体" w:cs="宋体" w:hint="eastAsia"/>
          <w:bCs/>
          <w:szCs w:val="21"/>
        </w:rPr>
        <w:t>数字时钟系统项目</w:t>
      </w:r>
    </w:p>
    <w:p w14:paraId="2D9A1A5E" w14:textId="77777777" w:rsidR="009F366B" w:rsidRDefault="001E4C51">
      <w:pPr>
        <w:spacing w:line="360" w:lineRule="auto"/>
        <w:ind w:firstLineChars="200" w:firstLine="420"/>
        <w:jc w:val="left"/>
        <w:rPr>
          <w:rFonts w:ascii="宋体" w:eastAsia="宋体" w:hAnsi="宋体" w:cs="宋体"/>
          <w:bCs/>
          <w:szCs w:val="21"/>
          <w:u w:val="single"/>
        </w:rPr>
      </w:pPr>
      <w:r>
        <w:rPr>
          <w:rFonts w:ascii="宋体" w:eastAsia="宋体" w:hAnsi="宋体" w:cs="宋体" w:hint="eastAsia"/>
          <w:bCs/>
          <w:szCs w:val="21"/>
        </w:rPr>
        <w:t>项目编号：</w:t>
      </w:r>
      <w:r>
        <w:rPr>
          <w:rFonts w:ascii="宋体" w:eastAsia="宋体" w:hAnsi="宋体" w:cs="宋体"/>
          <w:bCs/>
          <w:szCs w:val="21"/>
        </w:rPr>
        <w:t>SZRFYZB202202-012</w:t>
      </w:r>
    </w:p>
    <w:tbl>
      <w:tblPr>
        <w:tblpPr w:leftFromText="180" w:rightFromText="180" w:vertAnchor="text" w:horzAnchor="margin" w:tblpXSpec="center" w:tblpY="224"/>
        <w:tblOverlap w:val="neve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990"/>
        <w:gridCol w:w="2369"/>
        <w:gridCol w:w="1900"/>
        <w:gridCol w:w="1667"/>
        <w:gridCol w:w="2291"/>
      </w:tblGrid>
      <w:tr w:rsidR="009F366B" w14:paraId="27FFBD75" w14:textId="77777777">
        <w:trPr>
          <w:trHeight w:val="1199"/>
          <w:jc w:val="center"/>
        </w:trPr>
        <w:tc>
          <w:tcPr>
            <w:tcW w:w="579" w:type="dxa"/>
            <w:tcMar>
              <w:top w:w="57" w:type="dxa"/>
              <w:left w:w="28" w:type="dxa"/>
              <w:bottom w:w="57" w:type="dxa"/>
              <w:right w:w="28" w:type="dxa"/>
            </w:tcMar>
            <w:vAlign w:val="center"/>
          </w:tcPr>
          <w:p w14:paraId="0BF24931" w14:textId="77777777" w:rsidR="009F366B" w:rsidRDefault="001E4C51">
            <w:pPr>
              <w:spacing w:line="360" w:lineRule="auto"/>
              <w:jc w:val="center"/>
              <w:rPr>
                <w:rFonts w:ascii="宋体" w:eastAsia="宋体" w:hAnsi="宋体" w:cs="宋体"/>
                <w:b/>
                <w:bCs/>
                <w:szCs w:val="21"/>
              </w:rPr>
            </w:pPr>
            <w:r>
              <w:rPr>
                <w:rFonts w:ascii="宋体" w:eastAsia="宋体" w:hAnsi="宋体" w:cs="宋体" w:hint="eastAsia"/>
                <w:b/>
                <w:bCs/>
                <w:szCs w:val="21"/>
              </w:rPr>
              <w:t>序号</w:t>
            </w:r>
          </w:p>
        </w:tc>
        <w:tc>
          <w:tcPr>
            <w:tcW w:w="990" w:type="dxa"/>
            <w:tcMar>
              <w:top w:w="57" w:type="dxa"/>
              <w:left w:w="28" w:type="dxa"/>
              <w:bottom w:w="57" w:type="dxa"/>
              <w:right w:w="28" w:type="dxa"/>
            </w:tcMar>
            <w:vAlign w:val="center"/>
          </w:tcPr>
          <w:p w14:paraId="68EE8363" w14:textId="77777777" w:rsidR="009F366B" w:rsidRDefault="001E4C51">
            <w:pPr>
              <w:spacing w:line="360" w:lineRule="auto"/>
              <w:jc w:val="center"/>
              <w:rPr>
                <w:rFonts w:ascii="宋体" w:eastAsia="宋体" w:hAnsi="宋体" w:cs="宋体"/>
                <w:b/>
                <w:bCs/>
                <w:szCs w:val="21"/>
              </w:rPr>
            </w:pPr>
            <w:r>
              <w:rPr>
                <w:rFonts w:ascii="宋体" w:eastAsia="宋体" w:hAnsi="宋体" w:cs="宋体" w:hint="eastAsia"/>
                <w:b/>
                <w:bCs/>
                <w:szCs w:val="21"/>
              </w:rPr>
              <w:t>名称</w:t>
            </w:r>
          </w:p>
        </w:tc>
        <w:tc>
          <w:tcPr>
            <w:tcW w:w="2369" w:type="dxa"/>
            <w:tcMar>
              <w:top w:w="57" w:type="dxa"/>
              <w:left w:w="28" w:type="dxa"/>
              <w:bottom w:w="57" w:type="dxa"/>
              <w:right w:w="28" w:type="dxa"/>
            </w:tcMar>
            <w:vAlign w:val="center"/>
          </w:tcPr>
          <w:p w14:paraId="21335BB6" w14:textId="77777777" w:rsidR="009F366B" w:rsidRDefault="001E4C51">
            <w:pPr>
              <w:spacing w:line="360" w:lineRule="auto"/>
              <w:jc w:val="center"/>
              <w:rPr>
                <w:rFonts w:ascii="宋体" w:eastAsia="宋体" w:hAnsi="宋体" w:cs="宋体"/>
                <w:b/>
                <w:bCs/>
                <w:szCs w:val="21"/>
              </w:rPr>
            </w:pPr>
            <w:r>
              <w:rPr>
                <w:rFonts w:ascii="宋体" w:eastAsia="宋体" w:hAnsi="宋体" w:cs="宋体" w:hint="eastAsia"/>
                <w:b/>
                <w:bCs/>
                <w:szCs w:val="21"/>
              </w:rPr>
              <w:t>竞争性磋商</w:t>
            </w:r>
          </w:p>
          <w:p w14:paraId="4A521A6D" w14:textId="77777777" w:rsidR="009F366B" w:rsidRDefault="001E4C51">
            <w:pPr>
              <w:spacing w:line="360" w:lineRule="auto"/>
              <w:jc w:val="center"/>
              <w:rPr>
                <w:rFonts w:ascii="宋体" w:eastAsia="宋体" w:hAnsi="宋体" w:cs="宋体"/>
                <w:b/>
                <w:bCs/>
                <w:szCs w:val="21"/>
              </w:rPr>
            </w:pPr>
            <w:r>
              <w:rPr>
                <w:rFonts w:ascii="宋体" w:eastAsia="宋体" w:hAnsi="宋体" w:cs="宋体" w:hint="eastAsia"/>
                <w:b/>
                <w:bCs/>
                <w:szCs w:val="21"/>
              </w:rPr>
              <w:t>文件需求</w:t>
            </w:r>
          </w:p>
        </w:tc>
        <w:tc>
          <w:tcPr>
            <w:tcW w:w="1900" w:type="dxa"/>
            <w:tcMar>
              <w:top w:w="57" w:type="dxa"/>
              <w:left w:w="28" w:type="dxa"/>
              <w:bottom w:w="57" w:type="dxa"/>
              <w:right w:w="28" w:type="dxa"/>
            </w:tcMar>
            <w:vAlign w:val="center"/>
          </w:tcPr>
          <w:p w14:paraId="4ACCA21C" w14:textId="77777777" w:rsidR="009F366B" w:rsidRDefault="001E4C51">
            <w:pPr>
              <w:spacing w:line="360" w:lineRule="auto"/>
              <w:jc w:val="center"/>
              <w:rPr>
                <w:rFonts w:ascii="宋体" w:eastAsia="宋体" w:hAnsi="宋体" w:cs="宋体"/>
                <w:b/>
                <w:bCs/>
                <w:szCs w:val="21"/>
              </w:rPr>
            </w:pPr>
            <w:r>
              <w:rPr>
                <w:rFonts w:ascii="宋体" w:eastAsia="宋体" w:hAnsi="宋体" w:cs="宋体" w:hint="eastAsia"/>
                <w:b/>
                <w:bCs/>
                <w:szCs w:val="21"/>
              </w:rPr>
              <w:t>响应文件</w:t>
            </w:r>
          </w:p>
          <w:p w14:paraId="2773F632" w14:textId="77777777" w:rsidR="009F366B" w:rsidRDefault="001E4C51">
            <w:pPr>
              <w:spacing w:line="360" w:lineRule="auto"/>
              <w:jc w:val="center"/>
              <w:rPr>
                <w:rFonts w:ascii="宋体" w:eastAsia="宋体" w:hAnsi="宋体" w:cs="宋体"/>
                <w:b/>
                <w:bCs/>
                <w:szCs w:val="21"/>
              </w:rPr>
            </w:pPr>
            <w:r>
              <w:rPr>
                <w:rFonts w:ascii="宋体" w:eastAsia="宋体" w:hAnsi="宋体" w:cs="宋体" w:hint="eastAsia"/>
                <w:b/>
                <w:bCs/>
                <w:szCs w:val="21"/>
              </w:rPr>
              <w:t>实际情况</w:t>
            </w:r>
          </w:p>
        </w:tc>
        <w:tc>
          <w:tcPr>
            <w:tcW w:w="1667" w:type="dxa"/>
            <w:tcMar>
              <w:top w:w="57" w:type="dxa"/>
              <w:left w:w="28" w:type="dxa"/>
              <w:bottom w:w="57" w:type="dxa"/>
              <w:right w:w="28" w:type="dxa"/>
            </w:tcMar>
            <w:vAlign w:val="center"/>
          </w:tcPr>
          <w:p w14:paraId="26B8B6D4" w14:textId="77777777" w:rsidR="009F366B" w:rsidRDefault="001E4C51">
            <w:pPr>
              <w:spacing w:line="360" w:lineRule="auto"/>
              <w:jc w:val="center"/>
              <w:rPr>
                <w:rFonts w:ascii="宋体" w:eastAsia="宋体" w:hAnsi="宋体" w:cs="宋体"/>
                <w:b/>
                <w:bCs/>
                <w:szCs w:val="21"/>
              </w:rPr>
            </w:pPr>
            <w:r>
              <w:rPr>
                <w:rFonts w:ascii="宋体" w:eastAsia="宋体" w:hAnsi="宋体" w:cs="宋体" w:hint="eastAsia"/>
                <w:b/>
                <w:bCs/>
                <w:szCs w:val="21"/>
              </w:rPr>
              <w:t>偏离情况</w:t>
            </w:r>
          </w:p>
        </w:tc>
        <w:tc>
          <w:tcPr>
            <w:tcW w:w="2291" w:type="dxa"/>
            <w:tcMar>
              <w:top w:w="57" w:type="dxa"/>
              <w:left w:w="28" w:type="dxa"/>
              <w:bottom w:w="57" w:type="dxa"/>
              <w:right w:w="28" w:type="dxa"/>
            </w:tcMar>
            <w:vAlign w:val="center"/>
          </w:tcPr>
          <w:p w14:paraId="174AB49E" w14:textId="77777777" w:rsidR="009F366B" w:rsidRDefault="001E4C51">
            <w:pPr>
              <w:spacing w:line="360" w:lineRule="auto"/>
              <w:jc w:val="center"/>
              <w:rPr>
                <w:rFonts w:ascii="宋体" w:eastAsia="宋体" w:hAnsi="宋体" w:cs="宋体"/>
                <w:b/>
                <w:bCs/>
                <w:szCs w:val="21"/>
              </w:rPr>
            </w:pPr>
            <w:r>
              <w:rPr>
                <w:rFonts w:ascii="宋体" w:eastAsia="宋体" w:hAnsi="宋体" w:cs="宋体" w:hint="eastAsia"/>
                <w:b/>
                <w:bCs/>
                <w:szCs w:val="21"/>
              </w:rPr>
              <w:t>说</w:t>
            </w:r>
            <w:r>
              <w:rPr>
                <w:rFonts w:ascii="宋体" w:eastAsia="宋体" w:hAnsi="宋体" w:cs="宋体" w:hint="eastAsia"/>
                <w:b/>
                <w:bCs/>
                <w:szCs w:val="21"/>
              </w:rPr>
              <w:t xml:space="preserve"> </w:t>
            </w:r>
            <w:r>
              <w:rPr>
                <w:rFonts w:ascii="宋体" w:eastAsia="宋体" w:hAnsi="宋体" w:cs="宋体" w:hint="eastAsia"/>
                <w:b/>
                <w:bCs/>
                <w:szCs w:val="21"/>
              </w:rPr>
              <w:t>明</w:t>
            </w:r>
          </w:p>
        </w:tc>
      </w:tr>
      <w:tr w:rsidR="009F366B" w14:paraId="589C9464" w14:textId="77777777">
        <w:trPr>
          <w:trHeight w:val="636"/>
          <w:jc w:val="center"/>
        </w:trPr>
        <w:tc>
          <w:tcPr>
            <w:tcW w:w="579" w:type="dxa"/>
            <w:tcMar>
              <w:top w:w="57" w:type="dxa"/>
              <w:left w:w="28" w:type="dxa"/>
              <w:bottom w:w="57" w:type="dxa"/>
              <w:right w:w="28" w:type="dxa"/>
            </w:tcMar>
            <w:vAlign w:val="center"/>
          </w:tcPr>
          <w:p w14:paraId="191403DA" w14:textId="77777777" w:rsidR="009F366B" w:rsidRDefault="001E4C51">
            <w:pPr>
              <w:spacing w:line="360" w:lineRule="auto"/>
              <w:jc w:val="center"/>
              <w:rPr>
                <w:rFonts w:ascii="宋体" w:eastAsia="宋体" w:hAnsi="宋体" w:cs="宋体"/>
                <w:b/>
                <w:bCs/>
                <w:szCs w:val="21"/>
              </w:rPr>
            </w:pPr>
            <w:r>
              <w:rPr>
                <w:rFonts w:ascii="宋体" w:eastAsia="宋体" w:hAnsi="宋体" w:cs="宋体" w:hint="eastAsia"/>
                <w:b/>
                <w:bCs/>
                <w:szCs w:val="21"/>
              </w:rPr>
              <w:t>1</w:t>
            </w:r>
          </w:p>
        </w:tc>
        <w:tc>
          <w:tcPr>
            <w:tcW w:w="990" w:type="dxa"/>
            <w:tcMar>
              <w:top w:w="57" w:type="dxa"/>
              <w:left w:w="28" w:type="dxa"/>
              <w:bottom w:w="57" w:type="dxa"/>
              <w:right w:w="28" w:type="dxa"/>
            </w:tcMar>
            <w:vAlign w:val="center"/>
          </w:tcPr>
          <w:p w14:paraId="2FE48D93" w14:textId="77777777" w:rsidR="009F366B" w:rsidRDefault="009F366B">
            <w:pPr>
              <w:spacing w:line="360" w:lineRule="auto"/>
              <w:jc w:val="center"/>
              <w:rPr>
                <w:rFonts w:ascii="宋体" w:eastAsia="宋体" w:hAnsi="宋体" w:cs="宋体"/>
                <w:b/>
                <w:bCs/>
                <w:szCs w:val="21"/>
              </w:rPr>
            </w:pPr>
          </w:p>
        </w:tc>
        <w:tc>
          <w:tcPr>
            <w:tcW w:w="2369" w:type="dxa"/>
            <w:tcMar>
              <w:top w:w="57" w:type="dxa"/>
              <w:left w:w="28" w:type="dxa"/>
              <w:bottom w:w="57" w:type="dxa"/>
              <w:right w:w="28" w:type="dxa"/>
            </w:tcMar>
            <w:vAlign w:val="center"/>
          </w:tcPr>
          <w:p w14:paraId="6E180FE6" w14:textId="77777777" w:rsidR="009F366B" w:rsidRDefault="009F366B">
            <w:pPr>
              <w:spacing w:line="360" w:lineRule="auto"/>
              <w:jc w:val="center"/>
              <w:rPr>
                <w:rFonts w:ascii="宋体" w:eastAsia="宋体" w:hAnsi="宋体" w:cs="宋体"/>
                <w:b/>
                <w:bCs/>
                <w:szCs w:val="21"/>
              </w:rPr>
            </w:pPr>
          </w:p>
        </w:tc>
        <w:tc>
          <w:tcPr>
            <w:tcW w:w="1900" w:type="dxa"/>
            <w:tcMar>
              <w:top w:w="57" w:type="dxa"/>
              <w:left w:w="28" w:type="dxa"/>
              <w:bottom w:w="57" w:type="dxa"/>
              <w:right w:w="28" w:type="dxa"/>
            </w:tcMar>
            <w:vAlign w:val="center"/>
          </w:tcPr>
          <w:p w14:paraId="2C26E00B" w14:textId="77777777" w:rsidR="009F366B" w:rsidRDefault="009F366B">
            <w:pPr>
              <w:spacing w:line="360" w:lineRule="auto"/>
              <w:jc w:val="center"/>
              <w:rPr>
                <w:rFonts w:ascii="宋体" w:eastAsia="宋体" w:hAnsi="宋体" w:cs="宋体"/>
                <w:b/>
                <w:bCs/>
                <w:szCs w:val="21"/>
              </w:rPr>
            </w:pPr>
          </w:p>
        </w:tc>
        <w:tc>
          <w:tcPr>
            <w:tcW w:w="1667" w:type="dxa"/>
            <w:tcMar>
              <w:top w:w="57" w:type="dxa"/>
              <w:left w:w="28" w:type="dxa"/>
              <w:bottom w:w="57" w:type="dxa"/>
              <w:right w:w="28" w:type="dxa"/>
            </w:tcMar>
            <w:vAlign w:val="center"/>
          </w:tcPr>
          <w:p w14:paraId="6A6DD8A4" w14:textId="77777777" w:rsidR="009F366B" w:rsidRDefault="009F366B">
            <w:pPr>
              <w:spacing w:line="360" w:lineRule="auto"/>
              <w:jc w:val="center"/>
              <w:rPr>
                <w:rFonts w:ascii="宋体" w:eastAsia="宋体" w:hAnsi="宋体" w:cs="宋体"/>
                <w:b/>
                <w:bCs/>
                <w:szCs w:val="21"/>
              </w:rPr>
            </w:pPr>
          </w:p>
        </w:tc>
        <w:tc>
          <w:tcPr>
            <w:tcW w:w="2291" w:type="dxa"/>
            <w:tcMar>
              <w:top w:w="57" w:type="dxa"/>
              <w:left w:w="28" w:type="dxa"/>
              <w:bottom w:w="57" w:type="dxa"/>
              <w:right w:w="28" w:type="dxa"/>
            </w:tcMar>
            <w:vAlign w:val="center"/>
          </w:tcPr>
          <w:p w14:paraId="131CF2D5" w14:textId="77777777" w:rsidR="009F366B" w:rsidRDefault="009F366B">
            <w:pPr>
              <w:spacing w:line="360" w:lineRule="auto"/>
              <w:jc w:val="center"/>
              <w:rPr>
                <w:rFonts w:ascii="宋体" w:eastAsia="宋体" w:hAnsi="宋体" w:cs="宋体"/>
                <w:b/>
                <w:bCs/>
                <w:szCs w:val="21"/>
              </w:rPr>
            </w:pPr>
          </w:p>
        </w:tc>
      </w:tr>
      <w:tr w:rsidR="009F366B" w14:paraId="14F10E08" w14:textId="77777777">
        <w:trPr>
          <w:trHeight w:val="605"/>
          <w:jc w:val="center"/>
        </w:trPr>
        <w:tc>
          <w:tcPr>
            <w:tcW w:w="579" w:type="dxa"/>
            <w:tcMar>
              <w:top w:w="57" w:type="dxa"/>
              <w:left w:w="28" w:type="dxa"/>
              <w:bottom w:w="57" w:type="dxa"/>
              <w:right w:w="28" w:type="dxa"/>
            </w:tcMar>
            <w:vAlign w:val="center"/>
          </w:tcPr>
          <w:p w14:paraId="09F5B751" w14:textId="77777777" w:rsidR="009F366B" w:rsidRDefault="001E4C51">
            <w:pPr>
              <w:spacing w:line="360" w:lineRule="auto"/>
              <w:jc w:val="center"/>
              <w:rPr>
                <w:rFonts w:ascii="宋体" w:eastAsia="宋体" w:hAnsi="宋体" w:cs="宋体"/>
                <w:b/>
                <w:bCs/>
                <w:szCs w:val="21"/>
              </w:rPr>
            </w:pPr>
            <w:r>
              <w:rPr>
                <w:rFonts w:ascii="宋体" w:eastAsia="宋体" w:hAnsi="宋体" w:cs="宋体" w:hint="eastAsia"/>
                <w:b/>
                <w:bCs/>
                <w:szCs w:val="21"/>
              </w:rPr>
              <w:t>2</w:t>
            </w:r>
          </w:p>
        </w:tc>
        <w:tc>
          <w:tcPr>
            <w:tcW w:w="990" w:type="dxa"/>
            <w:tcMar>
              <w:top w:w="57" w:type="dxa"/>
              <w:left w:w="28" w:type="dxa"/>
              <w:bottom w:w="57" w:type="dxa"/>
              <w:right w:w="28" w:type="dxa"/>
            </w:tcMar>
            <w:vAlign w:val="center"/>
          </w:tcPr>
          <w:p w14:paraId="328662FC" w14:textId="77777777" w:rsidR="009F366B" w:rsidRDefault="009F366B">
            <w:pPr>
              <w:spacing w:line="360" w:lineRule="auto"/>
              <w:jc w:val="center"/>
              <w:rPr>
                <w:rFonts w:ascii="宋体" w:eastAsia="宋体" w:hAnsi="宋体" w:cs="宋体"/>
                <w:b/>
                <w:bCs/>
                <w:szCs w:val="21"/>
              </w:rPr>
            </w:pPr>
          </w:p>
        </w:tc>
        <w:tc>
          <w:tcPr>
            <w:tcW w:w="2369" w:type="dxa"/>
            <w:tcMar>
              <w:top w:w="57" w:type="dxa"/>
              <w:left w:w="28" w:type="dxa"/>
              <w:bottom w:w="57" w:type="dxa"/>
              <w:right w:w="28" w:type="dxa"/>
            </w:tcMar>
            <w:vAlign w:val="center"/>
          </w:tcPr>
          <w:p w14:paraId="68903F1A" w14:textId="77777777" w:rsidR="009F366B" w:rsidRDefault="009F366B">
            <w:pPr>
              <w:spacing w:line="360" w:lineRule="auto"/>
              <w:jc w:val="center"/>
              <w:rPr>
                <w:rFonts w:ascii="宋体" w:eastAsia="宋体" w:hAnsi="宋体" w:cs="宋体"/>
                <w:b/>
                <w:bCs/>
                <w:szCs w:val="21"/>
              </w:rPr>
            </w:pPr>
          </w:p>
        </w:tc>
        <w:tc>
          <w:tcPr>
            <w:tcW w:w="1900" w:type="dxa"/>
            <w:tcMar>
              <w:top w:w="57" w:type="dxa"/>
              <w:left w:w="28" w:type="dxa"/>
              <w:bottom w:w="57" w:type="dxa"/>
              <w:right w:w="28" w:type="dxa"/>
            </w:tcMar>
            <w:vAlign w:val="center"/>
          </w:tcPr>
          <w:p w14:paraId="00D1B552" w14:textId="77777777" w:rsidR="009F366B" w:rsidRDefault="009F366B">
            <w:pPr>
              <w:spacing w:line="360" w:lineRule="auto"/>
              <w:jc w:val="center"/>
              <w:rPr>
                <w:rFonts w:ascii="宋体" w:eastAsia="宋体" w:hAnsi="宋体" w:cs="宋体"/>
                <w:b/>
                <w:bCs/>
                <w:szCs w:val="21"/>
              </w:rPr>
            </w:pPr>
          </w:p>
        </w:tc>
        <w:tc>
          <w:tcPr>
            <w:tcW w:w="1667" w:type="dxa"/>
            <w:tcMar>
              <w:top w:w="57" w:type="dxa"/>
              <w:left w:w="28" w:type="dxa"/>
              <w:bottom w:w="57" w:type="dxa"/>
              <w:right w:w="28" w:type="dxa"/>
            </w:tcMar>
            <w:vAlign w:val="center"/>
          </w:tcPr>
          <w:p w14:paraId="0825BB59" w14:textId="77777777" w:rsidR="009F366B" w:rsidRDefault="009F366B">
            <w:pPr>
              <w:spacing w:line="360" w:lineRule="auto"/>
              <w:jc w:val="center"/>
              <w:rPr>
                <w:rFonts w:ascii="宋体" w:eastAsia="宋体" w:hAnsi="宋体" w:cs="宋体"/>
                <w:b/>
                <w:bCs/>
                <w:szCs w:val="21"/>
              </w:rPr>
            </w:pPr>
          </w:p>
        </w:tc>
        <w:tc>
          <w:tcPr>
            <w:tcW w:w="2291" w:type="dxa"/>
            <w:tcMar>
              <w:top w:w="57" w:type="dxa"/>
              <w:left w:w="28" w:type="dxa"/>
              <w:bottom w:w="57" w:type="dxa"/>
              <w:right w:w="28" w:type="dxa"/>
            </w:tcMar>
            <w:vAlign w:val="center"/>
          </w:tcPr>
          <w:p w14:paraId="2A90ED6C" w14:textId="77777777" w:rsidR="009F366B" w:rsidRDefault="009F366B">
            <w:pPr>
              <w:spacing w:line="360" w:lineRule="auto"/>
              <w:jc w:val="center"/>
              <w:rPr>
                <w:rFonts w:ascii="宋体" w:eastAsia="宋体" w:hAnsi="宋体" w:cs="宋体"/>
                <w:b/>
                <w:bCs/>
                <w:szCs w:val="21"/>
              </w:rPr>
            </w:pPr>
          </w:p>
        </w:tc>
      </w:tr>
      <w:tr w:rsidR="009F366B" w14:paraId="642B10B8" w14:textId="77777777">
        <w:trPr>
          <w:trHeight w:val="605"/>
          <w:jc w:val="center"/>
        </w:trPr>
        <w:tc>
          <w:tcPr>
            <w:tcW w:w="579" w:type="dxa"/>
            <w:tcMar>
              <w:top w:w="57" w:type="dxa"/>
              <w:left w:w="28" w:type="dxa"/>
              <w:bottom w:w="57" w:type="dxa"/>
              <w:right w:w="28" w:type="dxa"/>
            </w:tcMar>
            <w:vAlign w:val="center"/>
          </w:tcPr>
          <w:p w14:paraId="7EB4172A" w14:textId="77777777" w:rsidR="009F366B" w:rsidRDefault="001E4C51">
            <w:pPr>
              <w:spacing w:line="360" w:lineRule="auto"/>
              <w:jc w:val="center"/>
              <w:rPr>
                <w:rFonts w:ascii="宋体" w:eastAsia="宋体" w:hAnsi="宋体" w:cs="宋体"/>
                <w:b/>
                <w:bCs/>
                <w:szCs w:val="21"/>
              </w:rPr>
            </w:pPr>
            <w:r>
              <w:rPr>
                <w:rFonts w:ascii="宋体" w:eastAsia="宋体" w:hAnsi="宋体" w:cs="宋体" w:hint="eastAsia"/>
                <w:b/>
                <w:bCs/>
                <w:szCs w:val="21"/>
              </w:rPr>
              <w:t>3</w:t>
            </w:r>
          </w:p>
        </w:tc>
        <w:tc>
          <w:tcPr>
            <w:tcW w:w="990" w:type="dxa"/>
            <w:tcMar>
              <w:top w:w="57" w:type="dxa"/>
              <w:left w:w="28" w:type="dxa"/>
              <w:bottom w:w="57" w:type="dxa"/>
              <w:right w:w="28" w:type="dxa"/>
            </w:tcMar>
            <w:vAlign w:val="center"/>
          </w:tcPr>
          <w:p w14:paraId="5DE9AF0A" w14:textId="77777777" w:rsidR="009F366B" w:rsidRDefault="009F366B">
            <w:pPr>
              <w:spacing w:line="360" w:lineRule="auto"/>
              <w:jc w:val="center"/>
              <w:rPr>
                <w:rFonts w:ascii="宋体" w:eastAsia="宋体" w:hAnsi="宋体" w:cs="宋体"/>
                <w:b/>
                <w:bCs/>
                <w:szCs w:val="21"/>
              </w:rPr>
            </w:pPr>
          </w:p>
        </w:tc>
        <w:tc>
          <w:tcPr>
            <w:tcW w:w="2369" w:type="dxa"/>
            <w:tcMar>
              <w:top w:w="57" w:type="dxa"/>
              <w:left w:w="28" w:type="dxa"/>
              <w:bottom w:w="57" w:type="dxa"/>
              <w:right w:w="28" w:type="dxa"/>
            </w:tcMar>
            <w:vAlign w:val="center"/>
          </w:tcPr>
          <w:p w14:paraId="68ECEFC4" w14:textId="77777777" w:rsidR="009F366B" w:rsidRDefault="009F366B">
            <w:pPr>
              <w:spacing w:line="360" w:lineRule="auto"/>
              <w:jc w:val="center"/>
              <w:rPr>
                <w:rFonts w:ascii="宋体" w:eastAsia="宋体" w:hAnsi="宋体" w:cs="宋体"/>
                <w:b/>
                <w:bCs/>
                <w:szCs w:val="21"/>
              </w:rPr>
            </w:pPr>
          </w:p>
        </w:tc>
        <w:tc>
          <w:tcPr>
            <w:tcW w:w="1900" w:type="dxa"/>
            <w:tcMar>
              <w:top w:w="57" w:type="dxa"/>
              <w:left w:w="28" w:type="dxa"/>
              <w:bottom w:w="57" w:type="dxa"/>
              <w:right w:w="28" w:type="dxa"/>
            </w:tcMar>
            <w:vAlign w:val="center"/>
          </w:tcPr>
          <w:p w14:paraId="64B729F0" w14:textId="77777777" w:rsidR="009F366B" w:rsidRDefault="009F366B">
            <w:pPr>
              <w:spacing w:line="360" w:lineRule="auto"/>
              <w:jc w:val="center"/>
              <w:rPr>
                <w:rFonts w:ascii="宋体" w:eastAsia="宋体" w:hAnsi="宋体" w:cs="宋体"/>
                <w:b/>
                <w:bCs/>
                <w:szCs w:val="21"/>
              </w:rPr>
            </w:pPr>
          </w:p>
        </w:tc>
        <w:tc>
          <w:tcPr>
            <w:tcW w:w="1667" w:type="dxa"/>
            <w:tcMar>
              <w:top w:w="57" w:type="dxa"/>
              <w:left w:w="28" w:type="dxa"/>
              <w:bottom w:w="57" w:type="dxa"/>
              <w:right w:w="28" w:type="dxa"/>
            </w:tcMar>
            <w:vAlign w:val="center"/>
          </w:tcPr>
          <w:p w14:paraId="61D0C011" w14:textId="77777777" w:rsidR="009F366B" w:rsidRDefault="009F366B">
            <w:pPr>
              <w:spacing w:line="360" w:lineRule="auto"/>
              <w:jc w:val="center"/>
              <w:rPr>
                <w:rFonts w:ascii="宋体" w:eastAsia="宋体" w:hAnsi="宋体" w:cs="宋体"/>
                <w:b/>
                <w:bCs/>
                <w:szCs w:val="21"/>
              </w:rPr>
            </w:pPr>
          </w:p>
        </w:tc>
        <w:tc>
          <w:tcPr>
            <w:tcW w:w="2291" w:type="dxa"/>
            <w:tcMar>
              <w:top w:w="57" w:type="dxa"/>
              <w:left w:w="28" w:type="dxa"/>
              <w:bottom w:w="57" w:type="dxa"/>
              <w:right w:w="28" w:type="dxa"/>
            </w:tcMar>
            <w:vAlign w:val="center"/>
          </w:tcPr>
          <w:p w14:paraId="20652AE3" w14:textId="77777777" w:rsidR="009F366B" w:rsidRDefault="009F366B">
            <w:pPr>
              <w:spacing w:line="360" w:lineRule="auto"/>
              <w:jc w:val="center"/>
              <w:rPr>
                <w:rFonts w:ascii="宋体" w:eastAsia="宋体" w:hAnsi="宋体" w:cs="宋体"/>
                <w:b/>
                <w:bCs/>
                <w:szCs w:val="21"/>
              </w:rPr>
            </w:pPr>
          </w:p>
        </w:tc>
      </w:tr>
      <w:tr w:rsidR="009F366B" w14:paraId="08B565CD" w14:textId="77777777">
        <w:trPr>
          <w:trHeight w:val="617"/>
          <w:jc w:val="center"/>
        </w:trPr>
        <w:tc>
          <w:tcPr>
            <w:tcW w:w="579" w:type="dxa"/>
            <w:tcMar>
              <w:top w:w="57" w:type="dxa"/>
              <w:left w:w="28" w:type="dxa"/>
              <w:bottom w:w="57" w:type="dxa"/>
              <w:right w:w="28" w:type="dxa"/>
            </w:tcMar>
            <w:vAlign w:val="center"/>
          </w:tcPr>
          <w:p w14:paraId="632D3CE8" w14:textId="77777777" w:rsidR="009F366B" w:rsidRDefault="001E4C51">
            <w:pPr>
              <w:spacing w:line="360" w:lineRule="auto"/>
              <w:jc w:val="center"/>
              <w:rPr>
                <w:rFonts w:ascii="宋体" w:eastAsia="宋体" w:hAnsi="宋体" w:cs="宋体"/>
                <w:b/>
                <w:bCs/>
                <w:szCs w:val="21"/>
              </w:rPr>
            </w:pPr>
            <w:r>
              <w:rPr>
                <w:rFonts w:ascii="宋体" w:eastAsia="宋体" w:hAnsi="宋体" w:cs="宋体" w:hint="eastAsia"/>
                <w:b/>
                <w:bCs/>
                <w:szCs w:val="21"/>
              </w:rPr>
              <w:t>4</w:t>
            </w:r>
          </w:p>
        </w:tc>
        <w:tc>
          <w:tcPr>
            <w:tcW w:w="990" w:type="dxa"/>
            <w:tcMar>
              <w:top w:w="57" w:type="dxa"/>
              <w:left w:w="28" w:type="dxa"/>
              <w:bottom w:w="57" w:type="dxa"/>
              <w:right w:w="28" w:type="dxa"/>
            </w:tcMar>
            <w:vAlign w:val="center"/>
          </w:tcPr>
          <w:p w14:paraId="598676DB" w14:textId="77777777" w:rsidR="009F366B" w:rsidRDefault="009F366B">
            <w:pPr>
              <w:tabs>
                <w:tab w:val="left" w:pos="950"/>
              </w:tabs>
              <w:spacing w:line="360" w:lineRule="auto"/>
              <w:jc w:val="center"/>
              <w:rPr>
                <w:rFonts w:ascii="宋体" w:eastAsia="宋体" w:hAnsi="宋体" w:cs="宋体"/>
                <w:b/>
                <w:bCs/>
                <w:szCs w:val="21"/>
              </w:rPr>
            </w:pPr>
          </w:p>
        </w:tc>
        <w:tc>
          <w:tcPr>
            <w:tcW w:w="2369" w:type="dxa"/>
            <w:tcMar>
              <w:top w:w="57" w:type="dxa"/>
              <w:left w:w="28" w:type="dxa"/>
              <w:bottom w:w="57" w:type="dxa"/>
              <w:right w:w="28" w:type="dxa"/>
            </w:tcMar>
            <w:vAlign w:val="center"/>
          </w:tcPr>
          <w:p w14:paraId="168AA2F3" w14:textId="77777777" w:rsidR="009F366B" w:rsidRDefault="009F366B">
            <w:pPr>
              <w:tabs>
                <w:tab w:val="left" w:pos="950"/>
              </w:tabs>
              <w:spacing w:line="360" w:lineRule="auto"/>
              <w:jc w:val="center"/>
              <w:rPr>
                <w:rFonts w:ascii="宋体" w:eastAsia="宋体" w:hAnsi="宋体" w:cs="宋体"/>
                <w:b/>
                <w:bCs/>
                <w:szCs w:val="21"/>
              </w:rPr>
            </w:pPr>
          </w:p>
        </w:tc>
        <w:tc>
          <w:tcPr>
            <w:tcW w:w="1900" w:type="dxa"/>
            <w:tcMar>
              <w:top w:w="57" w:type="dxa"/>
              <w:left w:w="28" w:type="dxa"/>
              <w:bottom w:w="57" w:type="dxa"/>
              <w:right w:w="28" w:type="dxa"/>
            </w:tcMar>
            <w:vAlign w:val="center"/>
          </w:tcPr>
          <w:p w14:paraId="5F9A13A0" w14:textId="77777777" w:rsidR="009F366B" w:rsidRDefault="009F366B">
            <w:pPr>
              <w:spacing w:line="360" w:lineRule="auto"/>
              <w:jc w:val="center"/>
              <w:rPr>
                <w:rFonts w:ascii="宋体" w:eastAsia="宋体" w:hAnsi="宋体" w:cs="宋体"/>
                <w:b/>
                <w:bCs/>
                <w:szCs w:val="21"/>
              </w:rPr>
            </w:pPr>
          </w:p>
        </w:tc>
        <w:tc>
          <w:tcPr>
            <w:tcW w:w="1667" w:type="dxa"/>
            <w:tcMar>
              <w:top w:w="57" w:type="dxa"/>
              <w:left w:w="28" w:type="dxa"/>
              <w:bottom w:w="57" w:type="dxa"/>
              <w:right w:w="28" w:type="dxa"/>
            </w:tcMar>
            <w:vAlign w:val="center"/>
          </w:tcPr>
          <w:p w14:paraId="34EFC8AD" w14:textId="77777777" w:rsidR="009F366B" w:rsidRDefault="009F366B">
            <w:pPr>
              <w:spacing w:line="360" w:lineRule="auto"/>
              <w:jc w:val="center"/>
              <w:rPr>
                <w:rFonts w:ascii="宋体" w:eastAsia="宋体" w:hAnsi="宋体" w:cs="宋体"/>
                <w:b/>
                <w:bCs/>
                <w:szCs w:val="21"/>
              </w:rPr>
            </w:pPr>
          </w:p>
        </w:tc>
        <w:tc>
          <w:tcPr>
            <w:tcW w:w="2291" w:type="dxa"/>
            <w:tcMar>
              <w:top w:w="57" w:type="dxa"/>
              <w:left w:w="28" w:type="dxa"/>
              <w:bottom w:w="57" w:type="dxa"/>
              <w:right w:w="28" w:type="dxa"/>
            </w:tcMar>
            <w:vAlign w:val="center"/>
          </w:tcPr>
          <w:p w14:paraId="6DF26FBC" w14:textId="77777777" w:rsidR="009F366B" w:rsidRDefault="009F366B">
            <w:pPr>
              <w:spacing w:line="360" w:lineRule="auto"/>
              <w:jc w:val="center"/>
              <w:rPr>
                <w:rFonts w:ascii="宋体" w:eastAsia="宋体" w:hAnsi="宋体" w:cs="宋体"/>
                <w:b/>
                <w:bCs/>
                <w:szCs w:val="21"/>
              </w:rPr>
            </w:pPr>
          </w:p>
        </w:tc>
      </w:tr>
      <w:tr w:rsidR="009F366B" w14:paraId="412B7248" w14:textId="77777777">
        <w:trPr>
          <w:trHeight w:val="617"/>
          <w:jc w:val="center"/>
        </w:trPr>
        <w:tc>
          <w:tcPr>
            <w:tcW w:w="579" w:type="dxa"/>
            <w:tcMar>
              <w:top w:w="57" w:type="dxa"/>
              <w:left w:w="28" w:type="dxa"/>
              <w:bottom w:w="57" w:type="dxa"/>
              <w:right w:w="28" w:type="dxa"/>
            </w:tcMar>
            <w:vAlign w:val="center"/>
          </w:tcPr>
          <w:p w14:paraId="320F2F88" w14:textId="77777777" w:rsidR="009F366B" w:rsidRDefault="001E4C51">
            <w:pPr>
              <w:spacing w:line="360" w:lineRule="auto"/>
              <w:jc w:val="center"/>
              <w:rPr>
                <w:rFonts w:ascii="宋体" w:eastAsia="宋体" w:hAnsi="宋体" w:cs="宋体"/>
                <w:b/>
                <w:bCs/>
                <w:szCs w:val="21"/>
              </w:rPr>
            </w:pPr>
            <w:r>
              <w:rPr>
                <w:rFonts w:ascii="宋体" w:eastAsia="宋体" w:hAnsi="宋体" w:cs="宋体" w:hint="eastAsia"/>
                <w:b/>
                <w:bCs/>
                <w:szCs w:val="21"/>
              </w:rPr>
              <w:t>5</w:t>
            </w:r>
          </w:p>
        </w:tc>
        <w:tc>
          <w:tcPr>
            <w:tcW w:w="990" w:type="dxa"/>
            <w:tcMar>
              <w:top w:w="57" w:type="dxa"/>
              <w:left w:w="28" w:type="dxa"/>
              <w:bottom w:w="57" w:type="dxa"/>
              <w:right w:w="28" w:type="dxa"/>
            </w:tcMar>
            <w:vAlign w:val="center"/>
          </w:tcPr>
          <w:p w14:paraId="0B9F47E1" w14:textId="77777777" w:rsidR="009F366B" w:rsidRDefault="009F366B">
            <w:pPr>
              <w:spacing w:line="360" w:lineRule="auto"/>
              <w:jc w:val="center"/>
              <w:rPr>
                <w:rFonts w:ascii="宋体" w:eastAsia="宋体" w:hAnsi="宋体" w:cs="宋体"/>
                <w:b/>
                <w:bCs/>
                <w:szCs w:val="21"/>
              </w:rPr>
            </w:pPr>
          </w:p>
        </w:tc>
        <w:tc>
          <w:tcPr>
            <w:tcW w:w="2369" w:type="dxa"/>
            <w:tcMar>
              <w:top w:w="57" w:type="dxa"/>
              <w:left w:w="28" w:type="dxa"/>
              <w:bottom w:w="57" w:type="dxa"/>
              <w:right w:w="28" w:type="dxa"/>
            </w:tcMar>
            <w:vAlign w:val="center"/>
          </w:tcPr>
          <w:p w14:paraId="7895438C" w14:textId="77777777" w:rsidR="009F366B" w:rsidRDefault="009F366B">
            <w:pPr>
              <w:spacing w:line="360" w:lineRule="auto"/>
              <w:jc w:val="center"/>
              <w:rPr>
                <w:rFonts w:ascii="宋体" w:eastAsia="宋体" w:hAnsi="宋体" w:cs="宋体"/>
                <w:b/>
                <w:bCs/>
                <w:szCs w:val="21"/>
              </w:rPr>
            </w:pPr>
          </w:p>
        </w:tc>
        <w:tc>
          <w:tcPr>
            <w:tcW w:w="1900" w:type="dxa"/>
            <w:tcMar>
              <w:top w:w="57" w:type="dxa"/>
              <w:left w:w="28" w:type="dxa"/>
              <w:bottom w:w="57" w:type="dxa"/>
              <w:right w:w="28" w:type="dxa"/>
            </w:tcMar>
            <w:vAlign w:val="center"/>
          </w:tcPr>
          <w:p w14:paraId="114D56A3" w14:textId="77777777" w:rsidR="009F366B" w:rsidRDefault="009F366B">
            <w:pPr>
              <w:spacing w:line="360" w:lineRule="auto"/>
              <w:jc w:val="center"/>
              <w:rPr>
                <w:rFonts w:ascii="宋体" w:eastAsia="宋体" w:hAnsi="宋体" w:cs="宋体"/>
                <w:b/>
                <w:bCs/>
                <w:szCs w:val="21"/>
              </w:rPr>
            </w:pPr>
          </w:p>
        </w:tc>
        <w:tc>
          <w:tcPr>
            <w:tcW w:w="1667" w:type="dxa"/>
            <w:tcMar>
              <w:top w:w="57" w:type="dxa"/>
              <w:left w:w="28" w:type="dxa"/>
              <w:bottom w:w="57" w:type="dxa"/>
              <w:right w:w="28" w:type="dxa"/>
            </w:tcMar>
            <w:vAlign w:val="center"/>
          </w:tcPr>
          <w:p w14:paraId="5F015998" w14:textId="77777777" w:rsidR="009F366B" w:rsidRDefault="009F366B">
            <w:pPr>
              <w:spacing w:line="360" w:lineRule="auto"/>
              <w:jc w:val="center"/>
              <w:rPr>
                <w:rFonts w:ascii="宋体" w:eastAsia="宋体" w:hAnsi="宋体" w:cs="宋体"/>
                <w:b/>
                <w:bCs/>
                <w:szCs w:val="21"/>
              </w:rPr>
            </w:pPr>
          </w:p>
        </w:tc>
        <w:tc>
          <w:tcPr>
            <w:tcW w:w="2291" w:type="dxa"/>
            <w:tcMar>
              <w:top w:w="57" w:type="dxa"/>
              <w:left w:w="28" w:type="dxa"/>
              <w:bottom w:w="57" w:type="dxa"/>
              <w:right w:w="28" w:type="dxa"/>
            </w:tcMar>
            <w:vAlign w:val="center"/>
          </w:tcPr>
          <w:p w14:paraId="51D706C4" w14:textId="77777777" w:rsidR="009F366B" w:rsidRDefault="009F366B">
            <w:pPr>
              <w:spacing w:line="360" w:lineRule="auto"/>
              <w:jc w:val="center"/>
              <w:rPr>
                <w:rFonts w:ascii="宋体" w:eastAsia="宋体" w:hAnsi="宋体" w:cs="宋体"/>
                <w:b/>
                <w:bCs/>
                <w:szCs w:val="21"/>
              </w:rPr>
            </w:pPr>
          </w:p>
        </w:tc>
      </w:tr>
      <w:tr w:rsidR="009F366B" w14:paraId="5AFB58C6" w14:textId="77777777">
        <w:trPr>
          <w:trHeight w:val="617"/>
          <w:jc w:val="center"/>
        </w:trPr>
        <w:tc>
          <w:tcPr>
            <w:tcW w:w="579" w:type="dxa"/>
            <w:tcMar>
              <w:top w:w="57" w:type="dxa"/>
              <w:left w:w="28" w:type="dxa"/>
              <w:bottom w:w="57" w:type="dxa"/>
              <w:right w:w="28" w:type="dxa"/>
            </w:tcMar>
            <w:vAlign w:val="center"/>
          </w:tcPr>
          <w:p w14:paraId="3ACC0F45" w14:textId="77777777" w:rsidR="009F366B" w:rsidRDefault="001E4C51">
            <w:pPr>
              <w:spacing w:line="360" w:lineRule="auto"/>
              <w:jc w:val="center"/>
              <w:rPr>
                <w:rFonts w:ascii="宋体" w:eastAsia="宋体" w:hAnsi="宋体" w:cs="宋体"/>
                <w:b/>
                <w:bCs/>
                <w:szCs w:val="21"/>
              </w:rPr>
            </w:pPr>
            <w:r>
              <w:rPr>
                <w:rFonts w:ascii="宋体" w:eastAsia="宋体" w:hAnsi="宋体" w:cs="宋体" w:hint="eastAsia"/>
                <w:b/>
                <w:bCs/>
                <w:szCs w:val="21"/>
              </w:rPr>
              <w:t>6</w:t>
            </w:r>
          </w:p>
        </w:tc>
        <w:tc>
          <w:tcPr>
            <w:tcW w:w="990" w:type="dxa"/>
            <w:tcMar>
              <w:top w:w="57" w:type="dxa"/>
              <w:left w:w="28" w:type="dxa"/>
              <w:bottom w:w="57" w:type="dxa"/>
              <w:right w:w="28" w:type="dxa"/>
            </w:tcMar>
            <w:vAlign w:val="center"/>
          </w:tcPr>
          <w:p w14:paraId="41729F1C" w14:textId="77777777" w:rsidR="009F366B" w:rsidRDefault="009F366B">
            <w:pPr>
              <w:spacing w:line="360" w:lineRule="auto"/>
              <w:jc w:val="center"/>
              <w:rPr>
                <w:rFonts w:ascii="宋体" w:eastAsia="宋体" w:hAnsi="宋体" w:cs="宋体"/>
                <w:b/>
                <w:bCs/>
                <w:szCs w:val="21"/>
              </w:rPr>
            </w:pPr>
          </w:p>
        </w:tc>
        <w:tc>
          <w:tcPr>
            <w:tcW w:w="2369" w:type="dxa"/>
            <w:tcMar>
              <w:top w:w="57" w:type="dxa"/>
              <w:left w:w="28" w:type="dxa"/>
              <w:bottom w:w="57" w:type="dxa"/>
              <w:right w:w="28" w:type="dxa"/>
            </w:tcMar>
            <w:vAlign w:val="center"/>
          </w:tcPr>
          <w:p w14:paraId="654ED53A" w14:textId="77777777" w:rsidR="009F366B" w:rsidRDefault="009F366B">
            <w:pPr>
              <w:spacing w:line="360" w:lineRule="auto"/>
              <w:jc w:val="center"/>
              <w:rPr>
                <w:rFonts w:ascii="宋体" w:eastAsia="宋体" w:hAnsi="宋体" w:cs="宋体"/>
                <w:b/>
                <w:bCs/>
                <w:szCs w:val="21"/>
              </w:rPr>
            </w:pPr>
          </w:p>
        </w:tc>
        <w:tc>
          <w:tcPr>
            <w:tcW w:w="1900" w:type="dxa"/>
            <w:tcMar>
              <w:top w:w="57" w:type="dxa"/>
              <w:left w:w="28" w:type="dxa"/>
              <w:bottom w:w="57" w:type="dxa"/>
              <w:right w:w="28" w:type="dxa"/>
            </w:tcMar>
            <w:vAlign w:val="center"/>
          </w:tcPr>
          <w:p w14:paraId="1C570D08" w14:textId="77777777" w:rsidR="009F366B" w:rsidRDefault="009F366B">
            <w:pPr>
              <w:spacing w:line="360" w:lineRule="auto"/>
              <w:jc w:val="center"/>
              <w:rPr>
                <w:rFonts w:ascii="宋体" w:eastAsia="宋体" w:hAnsi="宋体" w:cs="宋体"/>
                <w:b/>
                <w:bCs/>
                <w:szCs w:val="21"/>
              </w:rPr>
            </w:pPr>
          </w:p>
        </w:tc>
        <w:tc>
          <w:tcPr>
            <w:tcW w:w="1667" w:type="dxa"/>
            <w:tcMar>
              <w:top w:w="57" w:type="dxa"/>
              <w:left w:w="28" w:type="dxa"/>
              <w:bottom w:w="57" w:type="dxa"/>
              <w:right w:w="28" w:type="dxa"/>
            </w:tcMar>
            <w:vAlign w:val="center"/>
          </w:tcPr>
          <w:p w14:paraId="529BA227" w14:textId="77777777" w:rsidR="009F366B" w:rsidRDefault="009F366B">
            <w:pPr>
              <w:spacing w:line="360" w:lineRule="auto"/>
              <w:jc w:val="center"/>
              <w:rPr>
                <w:rFonts w:ascii="宋体" w:eastAsia="宋体" w:hAnsi="宋体" w:cs="宋体"/>
                <w:b/>
                <w:bCs/>
                <w:szCs w:val="21"/>
              </w:rPr>
            </w:pPr>
          </w:p>
        </w:tc>
        <w:tc>
          <w:tcPr>
            <w:tcW w:w="2291" w:type="dxa"/>
            <w:tcMar>
              <w:top w:w="57" w:type="dxa"/>
              <w:left w:w="28" w:type="dxa"/>
              <w:bottom w:w="57" w:type="dxa"/>
              <w:right w:w="28" w:type="dxa"/>
            </w:tcMar>
            <w:vAlign w:val="center"/>
          </w:tcPr>
          <w:p w14:paraId="37A89F7D" w14:textId="77777777" w:rsidR="009F366B" w:rsidRDefault="009F366B">
            <w:pPr>
              <w:spacing w:line="360" w:lineRule="auto"/>
              <w:jc w:val="center"/>
              <w:rPr>
                <w:rFonts w:ascii="宋体" w:eastAsia="宋体" w:hAnsi="宋体" w:cs="宋体"/>
                <w:b/>
                <w:bCs/>
                <w:szCs w:val="21"/>
              </w:rPr>
            </w:pPr>
          </w:p>
        </w:tc>
      </w:tr>
      <w:tr w:rsidR="009F366B" w14:paraId="51843552" w14:textId="77777777">
        <w:trPr>
          <w:trHeight w:val="617"/>
          <w:jc w:val="center"/>
        </w:trPr>
        <w:tc>
          <w:tcPr>
            <w:tcW w:w="579" w:type="dxa"/>
            <w:tcMar>
              <w:top w:w="57" w:type="dxa"/>
              <w:left w:w="28" w:type="dxa"/>
              <w:bottom w:w="57" w:type="dxa"/>
              <w:right w:w="28" w:type="dxa"/>
            </w:tcMar>
            <w:vAlign w:val="center"/>
          </w:tcPr>
          <w:p w14:paraId="77898003" w14:textId="77777777" w:rsidR="009F366B" w:rsidRDefault="001E4C51">
            <w:pPr>
              <w:spacing w:line="360" w:lineRule="auto"/>
              <w:jc w:val="center"/>
              <w:rPr>
                <w:rFonts w:ascii="宋体" w:eastAsia="宋体" w:hAnsi="宋体" w:cs="宋体"/>
                <w:b/>
                <w:bCs/>
                <w:szCs w:val="21"/>
              </w:rPr>
            </w:pPr>
            <w:r>
              <w:rPr>
                <w:rFonts w:ascii="宋体" w:eastAsia="宋体" w:hAnsi="宋体" w:cs="宋体" w:hint="eastAsia"/>
                <w:b/>
                <w:bCs/>
                <w:szCs w:val="21"/>
              </w:rPr>
              <w:t>7</w:t>
            </w:r>
          </w:p>
        </w:tc>
        <w:tc>
          <w:tcPr>
            <w:tcW w:w="990" w:type="dxa"/>
            <w:tcMar>
              <w:top w:w="57" w:type="dxa"/>
              <w:left w:w="28" w:type="dxa"/>
              <w:bottom w:w="57" w:type="dxa"/>
              <w:right w:w="28" w:type="dxa"/>
            </w:tcMar>
            <w:vAlign w:val="center"/>
          </w:tcPr>
          <w:p w14:paraId="7100FC5B" w14:textId="77777777" w:rsidR="009F366B" w:rsidRDefault="009F366B">
            <w:pPr>
              <w:spacing w:line="360" w:lineRule="auto"/>
              <w:jc w:val="center"/>
              <w:rPr>
                <w:rFonts w:ascii="宋体" w:eastAsia="宋体" w:hAnsi="宋体" w:cs="宋体"/>
                <w:b/>
                <w:bCs/>
                <w:szCs w:val="21"/>
              </w:rPr>
            </w:pPr>
          </w:p>
        </w:tc>
        <w:tc>
          <w:tcPr>
            <w:tcW w:w="2369" w:type="dxa"/>
            <w:tcMar>
              <w:top w:w="57" w:type="dxa"/>
              <w:left w:w="28" w:type="dxa"/>
              <w:bottom w:w="57" w:type="dxa"/>
              <w:right w:w="28" w:type="dxa"/>
            </w:tcMar>
            <w:vAlign w:val="center"/>
          </w:tcPr>
          <w:p w14:paraId="4DDE2645" w14:textId="77777777" w:rsidR="009F366B" w:rsidRDefault="009F366B">
            <w:pPr>
              <w:spacing w:line="360" w:lineRule="auto"/>
              <w:jc w:val="center"/>
              <w:rPr>
                <w:rFonts w:ascii="宋体" w:eastAsia="宋体" w:hAnsi="宋体" w:cs="宋体"/>
                <w:b/>
                <w:bCs/>
                <w:szCs w:val="21"/>
              </w:rPr>
            </w:pPr>
          </w:p>
        </w:tc>
        <w:tc>
          <w:tcPr>
            <w:tcW w:w="1900" w:type="dxa"/>
            <w:tcMar>
              <w:top w:w="57" w:type="dxa"/>
              <w:left w:w="28" w:type="dxa"/>
              <w:bottom w:w="57" w:type="dxa"/>
              <w:right w:w="28" w:type="dxa"/>
            </w:tcMar>
            <w:vAlign w:val="center"/>
          </w:tcPr>
          <w:p w14:paraId="5E6EFE9B" w14:textId="77777777" w:rsidR="009F366B" w:rsidRDefault="009F366B">
            <w:pPr>
              <w:spacing w:line="360" w:lineRule="auto"/>
              <w:jc w:val="center"/>
              <w:rPr>
                <w:rFonts w:ascii="宋体" w:eastAsia="宋体" w:hAnsi="宋体" w:cs="宋体"/>
                <w:b/>
                <w:bCs/>
                <w:szCs w:val="21"/>
              </w:rPr>
            </w:pPr>
          </w:p>
        </w:tc>
        <w:tc>
          <w:tcPr>
            <w:tcW w:w="1667" w:type="dxa"/>
            <w:tcMar>
              <w:top w:w="57" w:type="dxa"/>
              <w:left w:w="28" w:type="dxa"/>
              <w:bottom w:w="57" w:type="dxa"/>
              <w:right w:w="28" w:type="dxa"/>
            </w:tcMar>
            <w:vAlign w:val="center"/>
          </w:tcPr>
          <w:p w14:paraId="632A5C78" w14:textId="77777777" w:rsidR="009F366B" w:rsidRDefault="009F366B">
            <w:pPr>
              <w:spacing w:line="360" w:lineRule="auto"/>
              <w:jc w:val="center"/>
              <w:rPr>
                <w:rFonts w:ascii="宋体" w:eastAsia="宋体" w:hAnsi="宋体" w:cs="宋体"/>
                <w:b/>
                <w:bCs/>
                <w:szCs w:val="21"/>
              </w:rPr>
            </w:pPr>
          </w:p>
        </w:tc>
        <w:tc>
          <w:tcPr>
            <w:tcW w:w="2291" w:type="dxa"/>
            <w:tcMar>
              <w:top w:w="57" w:type="dxa"/>
              <w:left w:w="28" w:type="dxa"/>
              <w:bottom w:w="57" w:type="dxa"/>
              <w:right w:w="28" w:type="dxa"/>
            </w:tcMar>
            <w:vAlign w:val="center"/>
          </w:tcPr>
          <w:p w14:paraId="6B2A5177" w14:textId="77777777" w:rsidR="009F366B" w:rsidRDefault="009F366B">
            <w:pPr>
              <w:spacing w:line="360" w:lineRule="auto"/>
              <w:jc w:val="center"/>
              <w:rPr>
                <w:rFonts w:ascii="宋体" w:eastAsia="宋体" w:hAnsi="宋体" w:cs="宋体"/>
                <w:b/>
                <w:bCs/>
                <w:szCs w:val="21"/>
              </w:rPr>
            </w:pPr>
          </w:p>
        </w:tc>
      </w:tr>
      <w:tr w:rsidR="009F366B" w14:paraId="0912ABF9" w14:textId="77777777">
        <w:trPr>
          <w:trHeight w:val="605"/>
          <w:jc w:val="center"/>
        </w:trPr>
        <w:tc>
          <w:tcPr>
            <w:tcW w:w="579" w:type="dxa"/>
            <w:tcMar>
              <w:top w:w="57" w:type="dxa"/>
              <w:left w:w="28" w:type="dxa"/>
              <w:bottom w:w="57" w:type="dxa"/>
              <w:right w:w="28" w:type="dxa"/>
            </w:tcMar>
            <w:vAlign w:val="center"/>
          </w:tcPr>
          <w:p w14:paraId="57FE64A0" w14:textId="77777777" w:rsidR="009F366B" w:rsidRDefault="001E4C51">
            <w:pPr>
              <w:spacing w:line="360" w:lineRule="auto"/>
              <w:jc w:val="center"/>
              <w:rPr>
                <w:rFonts w:ascii="宋体" w:eastAsia="宋体" w:hAnsi="宋体" w:cs="宋体"/>
                <w:b/>
                <w:bCs/>
                <w:szCs w:val="21"/>
              </w:rPr>
            </w:pPr>
            <w:r>
              <w:rPr>
                <w:rFonts w:ascii="宋体" w:eastAsia="宋体" w:hAnsi="宋体" w:cs="宋体" w:hint="eastAsia"/>
                <w:b/>
                <w:bCs/>
                <w:szCs w:val="21"/>
              </w:rPr>
              <w:t>8</w:t>
            </w:r>
          </w:p>
        </w:tc>
        <w:tc>
          <w:tcPr>
            <w:tcW w:w="990" w:type="dxa"/>
            <w:tcMar>
              <w:top w:w="57" w:type="dxa"/>
              <w:left w:w="28" w:type="dxa"/>
              <w:bottom w:w="57" w:type="dxa"/>
              <w:right w:w="28" w:type="dxa"/>
            </w:tcMar>
            <w:vAlign w:val="center"/>
          </w:tcPr>
          <w:p w14:paraId="55674629" w14:textId="77777777" w:rsidR="009F366B" w:rsidRDefault="009F366B">
            <w:pPr>
              <w:spacing w:line="360" w:lineRule="auto"/>
              <w:jc w:val="center"/>
              <w:rPr>
                <w:rFonts w:ascii="宋体" w:eastAsia="宋体" w:hAnsi="宋体" w:cs="宋体"/>
                <w:b/>
                <w:bCs/>
                <w:szCs w:val="21"/>
              </w:rPr>
            </w:pPr>
          </w:p>
        </w:tc>
        <w:tc>
          <w:tcPr>
            <w:tcW w:w="2369" w:type="dxa"/>
            <w:tcMar>
              <w:top w:w="57" w:type="dxa"/>
              <w:left w:w="28" w:type="dxa"/>
              <w:bottom w:w="57" w:type="dxa"/>
              <w:right w:w="28" w:type="dxa"/>
            </w:tcMar>
            <w:vAlign w:val="center"/>
          </w:tcPr>
          <w:p w14:paraId="75FB6C48" w14:textId="77777777" w:rsidR="009F366B" w:rsidRDefault="009F366B">
            <w:pPr>
              <w:spacing w:line="360" w:lineRule="auto"/>
              <w:jc w:val="center"/>
              <w:rPr>
                <w:rFonts w:ascii="宋体" w:eastAsia="宋体" w:hAnsi="宋体" w:cs="宋体"/>
                <w:b/>
                <w:bCs/>
                <w:szCs w:val="21"/>
              </w:rPr>
            </w:pPr>
          </w:p>
        </w:tc>
        <w:tc>
          <w:tcPr>
            <w:tcW w:w="1900" w:type="dxa"/>
            <w:tcMar>
              <w:top w:w="57" w:type="dxa"/>
              <w:left w:w="28" w:type="dxa"/>
              <w:bottom w:w="57" w:type="dxa"/>
              <w:right w:w="28" w:type="dxa"/>
            </w:tcMar>
            <w:vAlign w:val="center"/>
          </w:tcPr>
          <w:p w14:paraId="4975FABF" w14:textId="77777777" w:rsidR="009F366B" w:rsidRDefault="009F366B">
            <w:pPr>
              <w:spacing w:line="360" w:lineRule="auto"/>
              <w:jc w:val="center"/>
              <w:rPr>
                <w:rFonts w:ascii="宋体" w:eastAsia="宋体" w:hAnsi="宋体" w:cs="宋体"/>
                <w:b/>
                <w:bCs/>
                <w:szCs w:val="21"/>
              </w:rPr>
            </w:pPr>
          </w:p>
        </w:tc>
        <w:tc>
          <w:tcPr>
            <w:tcW w:w="1667" w:type="dxa"/>
            <w:tcMar>
              <w:top w:w="57" w:type="dxa"/>
              <w:left w:w="28" w:type="dxa"/>
              <w:bottom w:w="57" w:type="dxa"/>
              <w:right w:w="28" w:type="dxa"/>
            </w:tcMar>
            <w:vAlign w:val="center"/>
          </w:tcPr>
          <w:p w14:paraId="4E213D24" w14:textId="77777777" w:rsidR="009F366B" w:rsidRDefault="009F366B">
            <w:pPr>
              <w:spacing w:line="360" w:lineRule="auto"/>
              <w:jc w:val="center"/>
              <w:rPr>
                <w:rFonts w:ascii="宋体" w:eastAsia="宋体" w:hAnsi="宋体" w:cs="宋体"/>
                <w:b/>
                <w:bCs/>
                <w:szCs w:val="21"/>
              </w:rPr>
            </w:pPr>
          </w:p>
        </w:tc>
        <w:tc>
          <w:tcPr>
            <w:tcW w:w="2291" w:type="dxa"/>
            <w:tcMar>
              <w:top w:w="57" w:type="dxa"/>
              <w:left w:w="28" w:type="dxa"/>
              <w:bottom w:w="57" w:type="dxa"/>
              <w:right w:w="28" w:type="dxa"/>
            </w:tcMar>
            <w:vAlign w:val="center"/>
          </w:tcPr>
          <w:p w14:paraId="6C335A0E" w14:textId="77777777" w:rsidR="009F366B" w:rsidRDefault="009F366B">
            <w:pPr>
              <w:spacing w:line="360" w:lineRule="auto"/>
              <w:jc w:val="center"/>
              <w:rPr>
                <w:rFonts w:ascii="宋体" w:eastAsia="宋体" w:hAnsi="宋体" w:cs="宋体"/>
                <w:b/>
                <w:bCs/>
                <w:szCs w:val="21"/>
              </w:rPr>
            </w:pPr>
          </w:p>
        </w:tc>
      </w:tr>
      <w:tr w:rsidR="009F366B" w14:paraId="4FB316C6" w14:textId="77777777">
        <w:trPr>
          <w:trHeight w:val="615"/>
          <w:jc w:val="center"/>
        </w:trPr>
        <w:tc>
          <w:tcPr>
            <w:tcW w:w="579" w:type="dxa"/>
            <w:tcMar>
              <w:top w:w="57" w:type="dxa"/>
              <w:left w:w="28" w:type="dxa"/>
              <w:bottom w:w="57" w:type="dxa"/>
              <w:right w:w="28" w:type="dxa"/>
            </w:tcMar>
            <w:vAlign w:val="center"/>
          </w:tcPr>
          <w:p w14:paraId="2C5C1DB0" w14:textId="77777777" w:rsidR="009F366B" w:rsidRDefault="001E4C51">
            <w:pPr>
              <w:spacing w:line="360" w:lineRule="auto"/>
              <w:jc w:val="center"/>
              <w:rPr>
                <w:rFonts w:ascii="宋体" w:eastAsia="宋体" w:hAnsi="宋体" w:cs="宋体"/>
                <w:b/>
                <w:bCs/>
                <w:szCs w:val="21"/>
              </w:rPr>
            </w:pPr>
            <w:r>
              <w:rPr>
                <w:rFonts w:ascii="宋体" w:eastAsia="宋体" w:hAnsi="宋体" w:cs="宋体" w:hint="eastAsia"/>
                <w:b/>
                <w:bCs/>
                <w:szCs w:val="21"/>
              </w:rPr>
              <w:t>…</w:t>
            </w:r>
          </w:p>
        </w:tc>
        <w:tc>
          <w:tcPr>
            <w:tcW w:w="990" w:type="dxa"/>
            <w:tcMar>
              <w:top w:w="57" w:type="dxa"/>
              <w:left w:w="28" w:type="dxa"/>
              <w:bottom w:w="57" w:type="dxa"/>
              <w:right w:w="28" w:type="dxa"/>
            </w:tcMar>
            <w:vAlign w:val="center"/>
          </w:tcPr>
          <w:p w14:paraId="64EBC58C" w14:textId="77777777" w:rsidR="009F366B" w:rsidRDefault="009F366B">
            <w:pPr>
              <w:spacing w:line="360" w:lineRule="auto"/>
              <w:jc w:val="center"/>
              <w:rPr>
                <w:rFonts w:ascii="宋体" w:eastAsia="宋体" w:hAnsi="宋体" w:cs="宋体"/>
                <w:b/>
                <w:bCs/>
                <w:szCs w:val="21"/>
              </w:rPr>
            </w:pPr>
          </w:p>
        </w:tc>
        <w:tc>
          <w:tcPr>
            <w:tcW w:w="2369" w:type="dxa"/>
            <w:tcMar>
              <w:top w:w="57" w:type="dxa"/>
              <w:left w:w="28" w:type="dxa"/>
              <w:bottom w:w="57" w:type="dxa"/>
              <w:right w:w="28" w:type="dxa"/>
            </w:tcMar>
            <w:vAlign w:val="center"/>
          </w:tcPr>
          <w:p w14:paraId="4406792E" w14:textId="77777777" w:rsidR="009F366B" w:rsidRDefault="009F366B">
            <w:pPr>
              <w:spacing w:line="360" w:lineRule="auto"/>
              <w:jc w:val="center"/>
              <w:rPr>
                <w:rFonts w:ascii="宋体" w:eastAsia="宋体" w:hAnsi="宋体" w:cs="宋体"/>
                <w:b/>
                <w:bCs/>
                <w:szCs w:val="21"/>
              </w:rPr>
            </w:pPr>
          </w:p>
        </w:tc>
        <w:tc>
          <w:tcPr>
            <w:tcW w:w="1900" w:type="dxa"/>
            <w:tcMar>
              <w:top w:w="57" w:type="dxa"/>
              <w:left w:w="28" w:type="dxa"/>
              <w:bottom w:w="57" w:type="dxa"/>
              <w:right w:w="28" w:type="dxa"/>
            </w:tcMar>
            <w:vAlign w:val="center"/>
          </w:tcPr>
          <w:p w14:paraId="4763B413" w14:textId="77777777" w:rsidR="009F366B" w:rsidRDefault="009F366B">
            <w:pPr>
              <w:spacing w:line="360" w:lineRule="auto"/>
              <w:jc w:val="center"/>
              <w:rPr>
                <w:rFonts w:ascii="宋体" w:eastAsia="宋体" w:hAnsi="宋体" w:cs="宋体"/>
                <w:b/>
                <w:bCs/>
                <w:szCs w:val="21"/>
              </w:rPr>
            </w:pPr>
          </w:p>
        </w:tc>
        <w:tc>
          <w:tcPr>
            <w:tcW w:w="1667" w:type="dxa"/>
            <w:tcMar>
              <w:top w:w="57" w:type="dxa"/>
              <w:left w:w="28" w:type="dxa"/>
              <w:bottom w:w="57" w:type="dxa"/>
              <w:right w:w="28" w:type="dxa"/>
            </w:tcMar>
            <w:vAlign w:val="center"/>
          </w:tcPr>
          <w:p w14:paraId="570018FD" w14:textId="77777777" w:rsidR="009F366B" w:rsidRDefault="009F366B">
            <w:pPr>
              <w:spacing w:line="360" w:lineRule="auto"/>
              <w:jc w:val="center"/>
              <w:rPr>
                <w:rFonts w:ascii="宋体" w:eastAsia="宋体" w:hAnsi="宋体" w:cs="宋体"/>
                <w:b/>
                <w:bCs/>
                <w:szCs w:val="21"/>
              </w:rPr>
            </w:pPr>
          </w:p>
        </w:tc>
        <w:tc>
          <w:tcPr>
            <w:tcW w:w="2291" w:type="dxa"/>
            <w:tcMar>
              <w:top w:w="57" w:type="dxa"/>
              <w:left w:w="28" w:type="dxa"/>
              <w:bottom w:w="57" w:type="dxa"/>
              <w:right w:w="28" w:type="dxa"/>
            </w:tcMar>
            <w:vAlign w:val="center"/>
          </w:tcPr>
          <w:p w14:paraId="39CB84D1" w14:textId="77777777" w:rsidR="009F366B" w:rsidRDefault="009F366B">
            <w:pPr>
              <w:spacing w:line="360" w:lineRule="auto"/>
              <w:jc w:val="center"/>
              <w:rPr>
                <w:rFonts w:ascii="宋体" w:eastAsia="宋体" w:hAnsi="宋体" w:cs="宋体"/>
                <w:b/>
                <w:bCs/>
                <w:szCs w:val="21"/>
              </w:rPr>
            </w:pPr>
          </w:p>
        </w:tc>
      </w:tr>
    </w:tbl>
    <w:p w14:paraId="247D8365" w14:textId="77777777" w:rsidR="009F366B" w:rsidRDefault="009F366B">
      <w:pPr>
        <w:spacing w:line="360" w:lineRule="auto"/>
        <w:ind w:firstLineChars="200" w:firstLine="422"/>
        <w:rPr>
          <w:rFonts w:ascii="宋体" w:eastAsia="宋体" w:hAnsi="宋体" w:cs="宋体"/>
          <w:b/>
          <w:bCs/>
          <w:szCs w:val="21"/>
        </w:rPr>
      </w:pPr>
    </w:p>
    <w:p w14:paraId="7E268EE2" w14:textId="77777777" w:rsidR="009F366B" w:rsidRDefault="001E4C51">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注：如有漏报、瞒报竞争性磋商文件所要求的技术指标等将视为没有实质性响应竞争性磋商文件。关于响应情况的证明材料可在本章节所指的进行说明。</w:t>
      </w:r>
    </w:p>
    <w:p w14:paraId="28446219" w14:textId="77777777" w:rsidR="009F366B" w:rsidRDefault="009F366B">
      <w:pPr>
        <w:pStyle w:val="a5"/>
        <w:spacing w:line="360" w:lineRule="auto"/>
        <w:ind w:firstLineChars="200" w:firstLine="361"/>
        <w:rPr>
          <w:rFonts w:ascii="宋体" w:eastAsia="宋体" w:hAnsi="宋体" w:cs="宋体"/>
          <w:sz w:val="18"/>
          <w:szCs w:val="21"/>
        </w:rPr>
      </w:pPr>
    </w:p>
    <w:p w14:paraId="6274256F" w14:textId="77777777" w:rsidR="009F366B" w:rsidRDefault="001E4C51">
      <w:pPr>
        <w:spacing w:line="360" w:lineRule="auto"/>
        <w:ind w:firstLineChars="200" w:firstLine="420"/>
        <w:jc w:val="right"/>
        <w:rPr>
          <w:rFonts w:ascii="宋体" w:eastAsia="宋体" w:hAnsi="宋体" w:cs="宋体"/>
          <w:bCs/>
          <w:szCs w:val="21"/>
        </w:rPr>
      </w:pPr>
      <w:bookmarkStart w:id="205" w:name="_Toc188808838"/>
      <w:bookmarkStart w:id="206" w:name="_Toc193126887"/>
      <w:bookmarkStart w:id="207" w:name="_Toc193187103"/>
      <w:bookmarkStart w:id="208" w:name="_Toc194663924"/>
      <w:r>
        <w:rPr>
          <w:rFonts w:ascii="宋体" w:eastAsia="宋体" w:hAnsi="宋体" w:cs="宋体" w:hint="eastAsia"/>
          <w:bCs/>
          <w:szCs w:val="21"/>
        </w:rPr>
        <w:t>运营商名称：（印章）</w:t>
      </w:r>
    </w:p>
    <w:p w14:paraId="1CCCF0B0" w14:textId="77777777" w:rsidR="009F366B" w:rsidRDefault="001E4C51">
      <w:pPr>
        <w:spacing w:line="360" w:lineRule="auto"/>
        <w:ind w:firstLineChars="200" w:firstLine="420"/>
        <w:jc w:val="right"/>
        <w:rPr>
          <w:rFonts w:ascii="宋体" w:eastAsia="宋体" w:hAnsi="宋体" w:cs="宋体"/>
          <w:bCs/>
          <w:szCs w:val="21"/>
        </w:rPr>
      </w:pPr>
      <w:r>
        <w:rPr>
          <w:rFonts w:ascii="宋体" w:eastAsia="宋体" w:hAnsi="宋体" w:cs="宋体" w:hint="eastAsia"/>
          <w:bCs/>
          <w:szCs w:val="21"/>
        </w:rPr>
        <w:t>法定代表人或其法人授权委托人：（签字或盖章）</w:t>
      </w:r>
    </w:p>
    <w:p w14:paraId="442998AE" w14:textId="77777777" w:rsidR="009F366B" w:rsidRDefault="001E4C51">
      <w:pPr>
        <w:spacing w:line="360" w:lineRule="auto"/>
        <w:ind w:firstLineChars="200" w:firstLine="420"/>
        <w:jc w:val="right"/>
        <w:rPr>
          <w:rFonts w:ascii="宋体" w:eastAsia="宋体" w:hAnsi="宋体" w:cs="宋体"/>
          <w:szCs w:val="21"/>
        </w:rPr>
        <w:sectPr w:rsidR="009F366B">
          <w:footerReference w:type="default" r:id="rId15"/>
          <w:pgSz w:w="11907" w:h="16840"/>
          <w:pgMar w:top="1440" w:right="1588" w:bottom="1440" w:left="1588" w:header="851" w:footer="992" w:gutter="0"/>
          <w:cols w:space="720"/>
          <w:docGrid w:type="linesAndChars" w:linePitch="312"/>
        </w:sectPr>
      </w:pP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p>
    <w:p w14:paraId="0AD3371C" w14:textId="77777777" w:rsidR="009F366B" w:rsidRDefault="001E4C51">
      <w:pPr>
        <w:spacing w:line="360" w:lineRule="auto"/>
        <w:jc w:val="center"/>
        <w:rPr>
          <w:rFonts w:ascii="宋体" w:eastAsia="宋体" w:hAnsi="宋体" w:cs="宋体"/>
          <w:b/>
          <w:bCs/>
          <w:sz w:val="28"/>
          <w:szCs w:val="28"/>
        </w:rPr>
      </w:pPr>
      <w:bookmarkStart w:id="209" w:name="_Toc47418938"/>
      <w:bookmarkStart w:id="210" w:name="_Toc47261885"/>
      <w:bookmarkStart w:id="211" w:name="_Toc193187104"/>
      <w:bookmarkStart w:id="212" w:name="_Toc47418255"/>
      <w:bookmarkStart w:id="213" w:name="_Toc193126888"/>
      <w:bookmarkStart w:id="214" w:name="_Toc49019497"/>
      <w:bookmarkStart w:id="215" w:name="_Toc188808839"/>
      <w:bookmarkStart w:id="216" w:name="_Toc47418731"/>
      <w:bookmarkStart w:id="217" w:name="_Toc194663925"/>
      <w:bookmarkStart w:id="218" w:name="_Toc48791235"/>
      <w:bookmarkStart w:id="219" w:name="_Toc49019236"/>
      <w:bookmarkStart w:id="220" w:name="_Toc47261690"/>
      <w:bookmarkStart w:id="221" w:name="_Toc47262069"/>
      <w:bookmarkStart w:id="222" w:name="_Toc48995851"/>
      <w:bookmarkEnd w:id="205"/>
      <w:bookmarkEnd w:id="206"/>
      <w:bookmarkEnd w:id="207"/>
      <w:bookmarkEnd w:id="208"/>
      <w:r>
        <w:rPr>
          <w:rFonts w:ascii="宋体" w:eastAsia="宋体" w:hAnsi="宋体" w:cs="宋体" w:hint="eastAsia"/>
          <w:b/>
          <w:bCs/>
          <w:sz w:val="28"/>
          <w:szCs w:val="28"/>
        </w:rPr>
        <w:lastRenderedPageBreak/>
        <w:t>第四部分</w:t>
      </w:r>
      <w:r>
        <w:rPr>
          <w:rFonts w:ascii="宋体" w:eastAsia="宋体" w:hAnsi="宋体" w:cs="宋体" w:hint="eastAsia"/>
          <w:b/>
          <w:bCs/>
          <w:sz w:val="28"/>
          <w:szCs w:val="28"/>
        </w:rPr>
        <w:t xml:space="preserve">  </w:t>
      </w:r>
      <w:r>
        <w:rPr>
          <w:rFonts w:ascii="宋体" w:eastAsia="宋体" w:hAnsi="宋体" w:cs="宋体" w:hint="eastAsia"/>
          <w:b/>
          <w:bCs/>
          <w:sz w:val="28"/>
          <w:szCs w:val="28"/>
        </w:rPr>
        <w:t>法定代表人授权书</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63F5F63A" w14:textId="77777777" w:rsidR="009F366B" w:rsidRDefault="001E4C51">
      <w:pPr>
        <w:shd w:val="clear" w:color="auto" w:fill="FFFFFF"/>
        <w:spacing w:line="560" w:lineRule="exact"/>
        <w:rPr>
          <w:rStyle w:val="NormalCharacter"/>
          <w:rFonts w:ascii="宋体" w:eastAsia="宋体" w:hAnsi="宋体" w:cs="宋体"/>
          <w:color w:val="000000"/>
          <w:kern w:val="0"/>
          <w:sz w:val="24"/>
        </w:rPr>
      </w:pPr>
      <w:bookmarkStart w:id="223" w:name="_Toc47418732"/>
      <w:bookmarkStart w:id="224" w:name="_Toc47261691"/>
      <w:bookmarkStart w:id="225" w:name="_Toc48995852"/>
      <w:bookmarkStart w:id="226" w:name="_Toc48791236"/>
      <w:bookmarkStart w:id="227" w:name="_Toc47418939"/>
      <w:bookmarkStart w:id="228" w:name="_Toc47418256"/>
      <w:bookmarkStart w:id="229" w:name="_Toc49019237"/>
      <w:bookmarkStart w:id="230" w:name="_Toc49019498"/>
      <w:bookmarkStart w:id="231" w:name="_Toc47262070"/>
      <w:bookmarkStart w:id="232" w:name="_Toc47261886"/>
      <w:r>
        <w:rPr>
          <w:rStyle w:val="NormalCharacter"/>
          <w:rFonts w:ascii="宋体" w:eastAsia="宋体" w:hAnsi="宋体" w:cs="宋体" w:hint="eastAsia"/>
          <w:color w:val="000000"/>
          <w:kern w:val="0"/>
          <w:sz w:val="24"/>
        </w:rPr>
        <w:t>陕西中医药大学第二附属医院：</w:t>
      </w:r>
    </w:p>
    <w:p w14:paraId="6DF3ECBA" w14:textId="77777777" w:rsidR="009F366B" w:rsidRDefault="001E4C51">
      <w:pPr>
        <w:shd w:val="clear" w:color="auto" w:fill="FFFFFF"/>
        <w:spacing w:line="560" w:lineRule="exact"/>
        <w:ind w:firstLine="640"/>
        <w:rPr>
          <w:rStyle w:val="NormalCharacter"/>
          <w:rFonts w:ascii="宋体" w:eastAsia="宋体" w:hAnsi="宋体" w:cs="宋体"/>
          <w:color w:val="000000"/>
          <w:kern w:val="0"/>
          <w:sz w:val="24"/>
        </w:rPr>
      </w:pPr>
      <w:r>
        <w:rPr>
          <w:rStyle w:val="NormalCharacter"/>
          <w:rFonts w:ascii="宋体" w:eastAsia="宋体" w:hAnsi="宋体" w:cs="宋体" w:hint="eastAsia"/>
          <w:color w:val="000000"/>
          <w:kern w:val="0"/>
          <w:sz w:val="24"/>
        </w:rPr>
        <w:t>注册于</w:t>
      </w:r>
      <w:r>
        <w:rPr>
          <w:rStyle w:val="NormalCharacter"/>
          <w:rFonts w:ascii="宋体" w:eastAsia="宋体" w:hAnsi="宋体" w:cs="宋体" w:hint="eastAsia"/>
          <w:color w:val="000000"/>
          <w:kern w:val="0"/>
          <w:sz w:val="24"/>
          <w:u w:val="single"/>
        </w:rPr>
        <w:t>（工商行政管理局名称）</w:t>
      </w:r>
      <w:r>
        <w:rPr>
          <w:rStyle w:val="NormalCharacter"/>
          <w:rFonts w:ascii="宋体" w:eastAsia="宋体" w:hAnsi="宋体" w:cs="宋体" w:hint="eastAsia"/>
          <w:color w:val="000000"/>
          <w:kern w:val="0"/>
          <w:sz w:val="24"/>
        </w:rPr>
        <w:t>之</w:t>
      </w:r>
      <w:r>
        <w:rPr>
          <w:rStyle w:val="NormalCharacter"/>
          <w:rFonts w:ascii="宋体" w:eastAsia="宋体" w:hAnsi="宋体" w:cs="宋体" w:hint="eastAsia"/>
          <w:color w:val="000000"/>
          <w:kern w:val="0"/>
          <w:sz w:val="24"/>
          <w:u w:val="single"/>
        </w:rPr>
        <w:t>（投标单位全称）</w:t>
      </w:r>
      <w:r>
        <w:rPr>
          <w:rStyle w:val="NormalCharacter"/>
          <w:rFonts w:ascii="宋体" w:eastAsia="宋体" w:hAnsi="宋体" w:cs="宋体" w:hint="eastAsia"/>
          <w:color w:val="000000"/>
          <w:kern w:val="0"/>
          <w:sz w:val="24"/>
        </w:rPr>
        <w:t>法人代表</w:t>
      </w:r>
      <w:r>
        <w:rPr>
          <w:rStyle w:val="NormalCharacter"/>
          <w:rFonts w:ascii="宋体" w:eastAsia="宋体" w:hAnsi="宋体" w:cs="宋体" w:hint="eastAsia"/>
          <w:color w:val="000000"/>
          <w:kern w:val="0"/>
          <w:sz w:val="24"/>
          <w:u w:val="single"/>
        </w:rPr>
        <w:t>（姓名、职务）</w:t>
      </w:r>
      <w:r>
        <w:rPr>
          <w:rStyle w:val="NormalCharacter"/>
          <w:rFonts w:ascii="宋体" w:eastAsia="宋体" w:hAnsi="宋体" w:cs="宋体" w:hint="eastAsia"/>
          <w:color w:val="000000"/>
          <w:kern w:val="0"/>
          <w:sz w:val="24"/>
        </w:rPr>
        <w:t>授权</w:t>
      </w:r>
      <w:r>
        <w:rPr>
          <w:rStyle w:val="NormalCharacter"/>
          <w:rFonts w:ascii="宋体" w:eastAsia="宋体" w:hAnsi="宋体" w:cs="宋体" w:hint="eastAsia"/>
          <w:color w:val="000000"/>
          <w:kern w:val="0"/>
          <w:sz w:val="24"/>
          <w:u w:val="single"/>
        </w:rPr>
        <w:t>（被授权人姓名、职务）</w:t>
      </w:r>
      <w:r>
        <w:rPr>
          <w:rStyle w:val="NormalCharacter"/>
          <w:rFonts w:ascii="宋体" w:eastAsia="宋体" w:hAnsi="宋体" w:cs="宋体" w:hint="eastAsia"/>
          <w:color w:val="000000"/>
          <w:kern w:val="0"/>
          <w:sz w:val="24"/>
        </w:rPr>
        <w:t>为本公司的合法代理人，就本项目的竞争性磋商及合同的执行和完成，以本公司的名义处理一切与之有关的事宜。</w:t>
      </w:r>
    </w:p>
    <w:p w14:paraId="41CD9DB9" w14:textId="77777777" w:rsidR="009F366B" w:rsidRDefault="001E4C51">
      <w:pPr>
        <w:shd w:val="clear" w:color="auto" w:fill="FFFFFF"/>
        <w:spacing w:line="560" w:lineRule="exact"/>
        <w:rPr>
          <w:rStyle w:val="NormalCharacter"/>
          <w:rFonts w:ascii="宋体" w:eastAsia="宋体" w:hAnsi="宋体" w:cs="宋体"/>
          <w:color w:val="000000"/>
          <w:kern w:val="0"/>
          <w:sz w:val="24"/>
        </w:rPr>
      </w:pPr>
      <w:r>
        <w:rPr>
          <w:rStyle w:val="NormalCharacter"/>
          <w:rFonts w:ascii="宋体" w:eastAsia="宋体" w:hAnsi="宋体" w:cs="宋体" w:hint="eastAsia"/>
          <w:color w:val="000000"/>
          <w:kern w:val="0"/>
          <w:sz w:val="24"/>
        </w:rPr>
        <w:t>附：全权代表姓名：</w:t>
      </w:r>
    </w:p>
    <w:p w14:paraId="08288951" w14:textId="77777777" w:rsidR="009F366B" w:rsidRDefault="001E4C51">
      <w:pPr>
        <w:shd w:val="clear" w:color="auto" w:fill="FFFFFF"/>
        <w:spacing w:line="560" w:lineRule="exact"/>
        <w:ind w:firstLineChars="200" w:firstLine="480"/>
        <w:rPr>
          <w:rStyle w:val="NormalCharacter"/>
          <w:rFonts w:ascii="宋体" w:eastAsia="宋体" w:hAnsi="宋体" w:cs="宋体"/>
          <w:color w:val="000000"/>
          <w:kern w:val="0"/>
          <w:sz w:val="24"/>
        </w:rPr>
      </w:pPr>
      <w:r>
        <w:rPr>
          <w:rStyle w:val="NormalCharacter"/>
          <w:rFonts w:ascii="宋体" w:eastAsia="宋体" w:hAnsi="宋体" w:cs="宋体" w:hint="eastAsia"/>
          <w:color w:val="000000"/>
          <w:kern w:val="0"/>
          <w:sz w:val="24"/>
        </w:rPr>
        <w:t>性别：</w:t>
      </w:r>
      <w:r>
        <w:rPr>
          <w:rStyle w:val="NormalCharacter"/>
          <w:rFonts w:ascii="宋体" w:eastAsia="宋体" w:hAnsi="宋体" w:cs="宋体" w:hint="eastAsia"/>
          <w:color w:val="000000"/>
          <w:kern w:val="0"/>
          <w:sz w:val="24"/>
        </w:rPr>
        <w:t>    </w:t>
      </w:r>
      <w:r>
        <w:rPr>
          <w:rStyle w:val="NormalCharacter"/>
          <w:rFonts w:ascii="宋体" w:eastAsia="宋体" w:hAnsi="宋体" w:cs="宋体" w:hint="eastAsia"/>
          <w:color w:val="000000"/>
          <w:kern w:val="0"/>
          <w:sz w:val="24"/>
        </w:rPr>
        <w:t>年龄：</w:t>
      </w:r>
      <w:r>
        <w:rPr>
          <w:rStyle w:val="NormalCharacter"/>
          <w:rFonts w:ascii="宋体" w:eastAsia="宋体" w:hAnsi="宋体" w:cs="宋体" w:hint="eastAsia"/>
          <w:color w:val="000000"/>
          <w:kern w:val="0"/>
          <w:sz w:val="24"/>
        </w:rPr>
        <w:t>       </w:t>
      </w:r>
      <w:r>
        <w:rPr>
          <w:rStyle w:val="NormalCharacter"/>
          <w:rFonts w:ascii="宋体" w:eastAsia="宋体" w:hAnsi="宋体" w:cs="宋体" w:hint="eastAsia"/>
          <w:color w:val="000000"/>
          <w:kern w:val="0"/>
          <w:sz w:val="24"/>
        </w:rPr>
        <w:t>职务：</w:t>
      </w:r>
      <w:r>
        <w:rPr>
          <w:rStyle w:val="NormalCharacter"/>
          <w:rFonts w:ascii="宋体" w:eastAsia="宋体" w:hAnsi="宋体" w:cs="宋体" w:hint="eastAsia"/>
          <w:color w:val="000000"/>
          <w:kern w:val="0"/>
          <w:sz w:val="24"/>
        </w:rPr>
        <w:t xml:space="preserve">      </w:t>
      </w:r>
    </w:p>
    <w:p w14:paraId="1628AA5E" w14:textId="77777777" w:rsidR="009F366B" w:rsidRDefault="001E4C51">
      <w:pPr>
        <w:shd w:val="clear" w:color="auto" w:fill="FFFFFF"/>
        <w:spacing w:line="560" w:lineRule="exact"/>
        <w:ind w:firstLineChars="200" w:firstLine="480"/>
        <w:rPr>
          <w:rStyle w:val="NormalCharacter"/>
          <w:rFonts w:ascii="宋体" w:eastAsia="宋体" w:hAnsi="宋体" w:cs="宋体"/>
          <w:color w:val="000000"/>
          <w:kern w:val="0"/>
          <w:sz w:val="24"/>
        </w:rPr>
      </w:pPr>
      <w:r>
        <w:rPr>
          <w:rStyle w:val="NormalCharacter"/>
          <w:rFonts w:ascii="宋体" w:eastAsia="宋体" w:hAnsi="宋体" w:cs="宋体" w:hint="eastAsia"/>
          <w:color w:val="000000"/>
          <w:kern w:val="0"/>
          <w:sz w:val="24"/>
        </w:rPr>
        <w:t>身份证号码：</w:t>
      </w:r>
      <w:r>
        <w:rPr>
          <w:rStyle w:val="NormalCharacter"/>
          <w:rFonts w:ascii="宋体" w:eastAsia="宋体" w:hAnsi="宋体" w:cs="宋体" w:hint="eastAsia"/>
          <w:color w:val="000000"/>
          <w:kern w:val="0"/>
          <w:sz w:val="24"/>
        </w:rPr>
        <w:t xml:space="preserve">                   </w:t>
      </w:r>
      <w:r>
        <w:rPr>
          <w:rStyle w:val="NormalCharacter"/>
          <w:rFonts w:ascii="宋体" w:eastAsia="宋体" w:hAnsi="宋体" w:cs="宋体" w:hint="eastAsia"/>
          <w:color w:val="000000"/>
          <w:kern w:val="0"/>
          <w:sz w:val="24"/>
        </w:rPr>
        <w:t>通讯地址：</w:t>
      </w:r>
      <w:r>
        <w:rPr>
          <w:rStyle w:val="NormalCharacter"/>
          <w:rFonts w:ascii="宋体" w:eastAsia="宋体" w:hAnsi="宋体" w:cs="宋体" w:hint="eastAsia"/>
          <w:color w:val="000000"/>
          <w:kern w:val="0"/>
          <w:sz w:val="24"/>
        </w:rPr>
        <w:t> </w:t>
      </w:r>
    </w:p>
    <w:p w14:paraId="311C85A2" w14:textId="77777777" w:rsidR="009F366B" w:rsidRDefault="001E4C51">
      <w:pPr>
        <w:shd w:val="clear" w:color="auto" w:fill="FFFFFF"/>
        <w:spacing w:line="560" w:lineRule="exact"/>
        <w:ind w:firstLineChars="200" w:firstLine="480"/>
        <w:rPr>
          <w:rStyle w:val="NormalCharacter"/>
          <w:rFonts w:ascii="宋体" w:eastAsia="宋体" w:hAnsi="宋体" w:cs="宋体"/>
          <w:color w:val="000000"/>
          <w:kern w:val="0"/>
          <w:sz w:val="24"/>
        </w:rPr>
      </w:pPr>
      <w:r>
        <w:rPr>
          <w:rStyle w:val="NormalCharacter"/>
          <w:rFonts w:ascii="宋体" w:eastAsia="宋体" w:hAnsi="宋体" w:cs="宋体" w:hint="eastAsia"/>
          <w:color w:val="000000"/>
          <w:kern w:val="0"/>
          <w:sz w:val="24"/>
        </w:rPr>
        <w:t>邮政编码：</w:t>
      </w:r>
      <w:r>
        <w:rPr>
          <w:rStyle w:val="NormalCharacter"/>
          <w:rFonts w:ascii="宋体" w:eastAsia="宋体" w:hAnsi="宋体" w:cs="宋体" w:hint="eastAsia"/>
          <w:color w:val="000000"/>
          <w:kern w:val="0"/>
          <w:sz w:val="24"/>
        </w:rPr>
        <w:t xml:space="preserve">                    </w:t>
      </w:r>
      <w:r>
        <w:rPr>
          <w:rStyle w:val="NormalCharacter"/>
          <w:rFonts w:ascii="宋体" w:eastAsia="宋体" w:hAnsi="宋体" w:cs="宋体" w:hint="eastAsia"/>
          <w:color w:val="000000"/>
          <w:kern w:val="0"/>
          <w:sz w:val="24"/>
        </w:rPr>
        <w:t>电</w:t>
      </w:r>
      <w:r>
        <w:rPr>
          <w:rStyle w:val="NormalCharacter"/>
          <w:rFonts w:ascii="宋体" w:eastAsia="宋体" w:hAnsi="宋体" w:cs="宋体" w:hint="eastAsia"/>
          <w:color w:val="000000"/>
          <w:kern w:val="0"/>
          <w:sz w:val="24"/>
        </w:rPr>
        <w:t xml:space="preserve">  </w:t>
      </w:r>
      <w:r>
        <w:rPr>
          <w:rStyle w:val="NormalCharacter"/>
          <w:rFonts w:ascii="宋体" w:eastAsia="宋体" w:hAnsi="宋体" w:cs="宋体" w:hint="eastAsia"/>
          <w:color w:val="000000"/>
          <w:kern w:val="0"/>
          <w:sz w:val="24"/>
        </w:rPr>
        <w:t>话：</w:t>
      </w:r>
      <w:r>
        <w:rPr>
          <w:rStyle w:val="NormalCharacter"/>
          <w:rFonts w:ascii="宋体" w:eastAsia="宋体" w:hAnsi="宋体" w:cs="宋体" w:hint="eastAsia"/>
          <w:color w:val="000000"/>
          <w:kern w:val="0"/>
          <w:sz w:val="24"/>
        </w:rPr>
        <w:t> </w:t>
      </w:r>
    </w:p>
    <w:p w14:paraId="2E3F5525" w14:textId="77777777" w:rsidR="009F366B" w:rsidRDefault="001E4C51">
      <w:pPr>
        <w:shd w:val="clear" w:color="auto" w:fill="FFFFFF"/>
        <w:spacing w:line="560" w:lineRule="exact"/>
        <w:ind w:firstLineChars="200" w:firstLine="480"/>
        <w:rPr>
          <w:rStyle w:val="NormalCharacter"/>
          <w:rFonts w:ascii="宋体" w:eastAsia="宋体" w:hAnsi="宋体" w:cs="宋体"/>
          <w:color w:val="000000"/>
          <w:kern w:val="0"/>
          <w:sz w:val="24"/>
        </w:rPr>
      </w:pPr>
      <w:r>
        <w:rPr>
          <w:rStyle w:val="NormalCharacter"/>
          <w:rFonts w:ascii="宋体" w:eastAsia="宋体" w:hAnsi="宋体" w:cs="宋体" w:hint="eastAsia"/>
          <w:color w:val="000000"/>
          <w:kern w:val="0"/>
          <w:sz w:val="24"/>
        </w:rPr>
        <w:t>电</w:t>
      </w:r>
      <w:r>
        <w:rPr>
          <w:rStyle w:val="NormalCharacter"/>
          <w:rFonts w:ascii="宋体" w:eastAsia="宋体" w:hAnsi="宋体" w:cs="宋体" w:hint="eastAsia"/>
          <w:color w:val="000000"/>
          <w:kern w:val="0"/>
          <w:sz w:val="24"/>
        </w:rPr>
        <w:t xml:space="preserve">   </w:t>
      </w:r>
      <w:r>
        <w:rPr>
          <w:rStyle w:val="NormalCharacter"/>
          <w:rFonts w:ascii="宋体" w:eastAsia="宋体" w:hAnsi="宋体" w:cs="宋体" w:hint="eastAsia"/>
          <w:color w:val="000000"/>
          <w:kern w:val="0"/>
          <w:sz w:val="24"/>
        </w:rPr>
        <w:t>传：</w:t>
      </w:r>
      <w:r>
        <w:rPr>
          <w:rStyle w:val="NormalCharacter"/>
          <w:rFonts w:ascii="宋体" w:eastAsia="宋体" w:hAnsi="宋体" w:cs="宋体" w:hint="eastAsia"/>
          <w:color w:val="000000"/>
          <w:kern w:val="0"/>
          <w:sz w:val="24"/>
        </w:rPr>
        <w:t>    </w:t>
      </w:r>
    </w:p>
    <w:p w14:paraId="4EB2363F" w14:textId="77777777" w:rsidR="009F366B" w:rsidRDefault="001E4C51">
      <w:pPr>
        <w:shd w:val="clear" w:color="auto" w:fill="FFFFFF"/>
        <w:spacing w:line="560" w:lineRule="exact"/>
        <w:ind w:firstLineChars="200" w:firstLine="480"/>
        <w:rPr>
          <w:rStyle w:val="NormalCharacter"/>
          <w:rFonts w:ascii="宋体" w:eastAsia="宋体" w:hAnsi="宋体" w:cs="宋体"/>
          <w:color w:val="000000"/>
          <w:kern w:val="0"/>
          <w:sz w:val="24"/>
        </w:rPr>
      </w:pPr>
      <w:r>
        <w:rPr>
          <w:rStyle w:val="NormalCharacter"/>
          <w:rFonts w:ascii="宋体" w:eastAsia="宋体" w:hAnsi="宋体" w:cs="宋体" w:hint="eastAsia"/>
          <w:color w:val="000000"/>
          <w:kern w:val="0"/>
          <w:sz w:val="24"/>
        </w:rPr>
        <w:t>法定代表人</w:t>
      </w:r>
      <w:r>
        <w:rPr>
          <w:rStyle w:val="NormalCharacter"/>
          <w:rFonts w:ascii="宋体" w:eastAsia="宋体" w:hAnsi="宋体" w:cs="宋体" w:hint="eastAsia"/>
          <w:color w:val="000000"/>
          <w:kern w:val="0"/>
          <w:sz w:val="24"/>
        </w:rPr>
        <w:t>/</w:t>
      </w:r>
      <w:r>
        <w:rPr>
          <w:rStyle w:val="NormalCharacter"/>
          <w:rFonts w:ascii="宋体" w:eastAsia="宋体" w:hAnsi="宋体" w:cs="宋体" w:hint="eastAsia"/>
          <w:color w:val="000000"/>
          <w:kern w:val="0"/>
          <w:sz w:val="24"/>
        </w:rPr>
        <w:t>授权代表身份证复印件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193"/>
        <w:gridCol w:w="4193"/>
      </w:tblGrid>
      <w:tr w:rsidR="009F366B" w14:paraId="321DCF9E" w14:textId="77777777">
        <w:trPr>
          <w:cantSplit/>
          <w:trHeight w:val="2354"/>
          <w:jc w:val="center"/>
        </w:trPr>
        <w:tc>
          <w:tcPr>
            <w:tcW w:w="4193" w:type="dxa"/>
            <w:shd w:val="clear" w:color="auto" w:fill="E0E0E0"/>
            <w:vAlign w:val="center"/>
          </w:tcPr>
          <w:p w14:paraId="25D7E581" w14:textId="77777777" w:rsidR="009F366B" w:rsidRDefault="001E4C51">
            <w:pPr>
              <w:pStyle w:val="PlainText"/>
              <w:spacing w:line="560" w:lineRule="exact"/>
              <w:ind w:firstLine="480"/>
              <w:rPr>
                <w:rStyle w:val="NormalCharacter"/>
                <w:rFonts w:eastAsia="宋体" w:hAnsi="宋体" w:cs="宋体"/>
                <w:sz w:val="22"/>
                <w:szCs w:val="22"/>
                <w:shd w:val="pct10" w:color="auto" w:fill="FFFFFF"/>
              </w:rPr>
            </w:pPr>
            <w:r>
              <w:rPr>
                <w:rStyle w:val="NormalCharacter"/>
                <w:rFonts w:eastAsia="宋体" w:hAnsi="宋体" w:cs="宋体" w:hint="eastAsia"/>
                <w:sz w:val="22"/>
                <w:szCs w:val="22"/>
                <w:shd w:val="pct10" w:color="auto" w:fill="FFFFFF"/>
              </w:rPr>
              <w:t>法定代表人身份证复印件（正面）</w:t>
            </w:r>
          </w:p>
        </w:tc>
        <w:tc>
          <w:tcPr>
            <w:tcW w:w="4193" w:type="dxa"/>
            <w:shd w:val="clear" w:color="auto" w:fill="E0E0E0"/>
            <w:vAlign w:val="center"/>
          </w:tcPr>
          <w:p w14:paraId="668C5ECD" w14:textId="77777777" w:rsidR="009F366B" w:rsidRDefault="001E4C51">
            <w:pPr>
              <w:pStyle w:val="PlainText"/>
              <w:spacing w:line="560" w:lineRule="exact"/>
              <w:ind w:firstLine="480"/>
              <w:rPr>
                <w:rStyle w:val="NormalCharacter"/>
                <w:rFonts w:eastAsia="宋体" w:hAnsi="宋体" w:cs="宋体"/>
                <w:sz w:val="22"/>
                <w:szCs w:val="22"/>
                <w:shd w:val="pct10" w:color="auto" w:fill="FFFFFF"/>
              </w:rPr>
            </w:pPr>
            <w:r>
              <w:rPr>
                <w:rStyle w:val="NormalCharacter"/>
                <w:rFonts w:eastAsia="宋体" w:hAnsi="宋体" w:cs="宋体" w:hint="eastAsia"/>
                <w:sz w:val="22"/>
                <w:szCs w:val="22"/>
                <w:shd w:val="pct10" w:color="auto" w:fill="FFFFFF"/>
              </w:rPr>
              <w:t>被授权人身份证复印件（正面）</w:t>
            </w:r>
          </w:p>
        </w:tc>
      </w:tr>
      <w:tr w:rsidR="009F366B" w14:paraId="3465C439" w14:textId="77777777">
        <w:trPr>
          <w:cantSplit/>
          <w:trHeight w:val="2260"/>
          <w:jc w:val="center"/>
        </w:trPr>
        <w:tc>
          <w:tcPr>
            <w:tcW w:w="4193" w:type="dxa"/>
            <w:shd w:val="clear" w:color="auto" w:fill="E0E0E0"/>
            <w:vAlign w:val="center"/>
          </w:tcPr>
          <w:p w14:paraId="3CB29E84" w14:textId="77777777" w:rsidR="009F366B" w:rsidRDefault="001E4C51">
            <w:pPr>
              <w:pStyle w:val="PlainText"/>
              <w:spacing w:line="560" w:lineRule="exact"/>
              <w:ind w:firstLine="480"/>
              <w:rPr>
                <w:rStyle w:val="NormalCharacter"/>
                <w:rFonts w:eastAsia="宋体" w:hAnsi="宋体" w:cs="宋体"/>
                <w:sz w:val="22"/>
                <w:szCs w:val="22"/>
                <w:shd w:val="pct10" w:color="auto" w:fill="FFFFFF"/>
              </w:rPr>
            </w:pPr>
            <w:r>
              <w:rPr>
                <w:rStyle w:val="NormalCharacter"/>
                <w:rFonts w:eastAsia="宋体" w:hAnsi="宋体" w:cs="宋体" w:hint="eastAsia"/>
                <w:sz w:val="22"/>
                <w:szCs w:val="22"/>
                <w:shd w:val="pct10" w:color="auto" w:fill="FFFFFF"/>
              </w:rPr>
              <w:t>法定代表人身份证复印件（背面）</w:t>
            </w:r>
          </w:p>
        </w:tc>
        <w:tc>
          <w:tcPr>
            <w:tcW w:w="4193" w:type="dxa"/>
            <w:shd w:val="clear" w:color="auto" w:fill="E0E0E0"/>
            <w:vAlign w:val="center"/>
          </w:tcPr>
          <w:p w14:paraId="2B77F7AF" w14:textId="77777777" w:rsidR="009F366B" w:rsidRDefault="001E4C51">
            <w:pPr>
              <w:pStyle w:val="PlainText"/>
              <w:spacing w:line="560" w:lineRule="exact"/>
              <w:ind w:firstLine="480"/>
              <w:rPr>
                <w:rStyle w:val="NormalCharacter"/>
                <w:rFonts w:eastAsia="宋体" w:hAnsi="宋体" w:cs="宋体"/>
                <w:sz w:val="22"/>
                <w:szCs w:val="22"/>
                <w:shd w:val="pct10" w:color="auto" w:fill="FFFFFF"/>
              </w:rPr>
            </w:pPr>
            <w:r>
              <w:rPr>
                <w:rStyle w:val="NormalCharacter"/>
                <w:rFonts w:eastAsia="宋体" w:hAnsi="宋体" w:cs="宋体" w:hint="eastAsia"/>
                <w:sz w:val="22"/>
                <w:szCs w:val="22"/>
                <w:shd w:val="pct10" w:color="auto" w:fill="FFFFFF"/>
              </w:rPr>
              <w:t>被授权人身份证复印件（背面）</w:t>
            </w:r>
          </w:p>
        </w:tc>
      </w:tr>
    </w:tbl>
    <w:p w14:paraId="3F259BC5" w14:textId="77777777" w:rsidR="009F366B" w:rsidRDefault="001E4C51">
      <w:pPr>
        <w:shd w:val="clear" w:color="auto" w:fill="FFFFFF"/>
        <w:spacing w:line="560" w:lineRule="exact"/>
        <w:ind w:firstLineChars="200" w:firstLine="480"/>
        <w:rPr>
          <w:rStyle w:val="NormalCharacter"/>
          <w:rFonts w:ascii="宋体" w:eastAsia="宋体" w:hAnsi="宋体" w:cs="宋体"/>
          <w:color w:val="000000"/>
          <w:kern w:val="0"/>
          <w:sz w:val="24"/>
        </w:rPr>
      </w:pPr>
      <w:r>
        <w:rPr>
          <w:rStyle w:val="NormalCharacter"/>
          <w:rFonts w:ascii="宋体" w:eastAsia="宋体" w:hAnsi="宋体" w:cs="宋体" w:hint="eastAsia"/>
          <w:color w:val="000000"/>
          <w:kern w:val="0"/>
          <w:sz w:val="24"/>
        </w:rPr>
        <w:t>单位名称（公章）：</w:t>
      </w:r>
      <w:r>
        <w:rPr>
          <w:rStyle w:val="NormalCharacter"/>
          <w:rFonts w:ascii="宋体" w:eastAsia="宋体" w:hAnsi="宋体" w:cs="宋体" w:hint="eastAsia"/>
          <w:color w:val="000000"/>
          <w:kern w:val="0"/>
          <w:sz w:val="24"/>
        </w:rPr>
        <w:t xml:space="preserve">     </w:t>
      </w:r>
      <w:r>
        <w:rPr>
          <w:rStyle w:val="NormalCharacter"/>
          <w:rFonts w:ascii="宋体" w:eastAsia="宋体" w:hAnsi="宋体" w:cs="宋体" w:hint="eastAsia"/>
          <w:color w:val="000000"/>
          <w:kern w:val="0"/>
          <w:sz w:val="24"/>
        </w:rPr>
        <w:t>法人代表（签字或盖章）：</w:t>
      </w:r>
    </w:p>
    <w:p w14:paraId="20D59EF9" w14:textId="77777777" w:rsidR="009F366B" w:rsidRDefault="001E4C51">
      <w:pPr>
        <w:shd w:val="clear" w:color="auto" w:fill="FFFFFF"/>
        <w:spacing w:line="560" w:lineRule="exact"/>
        <w:ind w:firstLine="630"/>
        <w:rPr>
          <w:rStyle w:val="NormalCharacter"/>
          <w:rFonts w:ascii="宋体" w:eastAsia="宋体" w:hAnsi="宋体" w:cs="宋体"/>
          <w:color w:val="000000"/>
          <w:kern w:val="0"/>
          <w:sz w:val="24"/>
        </w:rPr>
      </w:pPr>
      <w:r>
        <w:rPr>
          <w:rStyle w:val="NormalCharacter"/>
          <w:rFonts w:ascii="宋体" w:eastAsia="宋体" w:hAnsi="宋体" w:cs="宋体" w:hint="eastAsia"/>
          <w:color w:val="000000"/>
          <w:kern w:val="0"/>
          <w:sz w:val="24"/>
        </w:rPr>
        <w:t>授权有效期为自本授权签字之日起，至开标后</w:t>
      </w:r>
      <w:r>
        <w:rPr>
          <w:rStyle w:val="NormalCharacter"/>
          <w:rFonts w:ascii="宋体" w:eastAsia="宋体" w:hAnsi="宋体" w:cs="宋体" w:hint="eastAsia"/>
          <w:color w:val="000000"/>
          <w:kern w:val="0"/>
          <w:sz w:val="24"/>
        </w:rPr>
        <w:t>90</w:t>
      </w:r>
      <w:r>
        <w:rPr>
          <w:rStyle w:val="NormalCharacter"/>
          <w:rFonts w:ascii="宋体" w:eastAsia="宋体" w:hAnsi="宋体" w:cs="宋体" w:hint="eastAsia"/>
          <w:color w:val="000000"/>
          <w:kern w:val="0"/>
          <w:sz w:val="24"/>
        </w:rPr>
        <w:t>日历日。</w:t>
      </w:r>
    </w:p>
    <w:p w14:paraId="3E407818" w14:textId="77777777" w:rsidR="009F366B" w:rsidRDefault="001E4C51">
      <w:pPr>
        <w:shd w:val="clear" w:color="auto" w:fill="FFFFFF"/>
        <w:spacing w:line="560" w:lineRule="exact"/>
        <w:jc w:val="right"/>
        <w:rPr>
          <w:rStyle w:val="NormalCharacter"/>
          <w:rFonts w:ascii="宋体" w:eastAsia="宋体" w:hAnsi="宋体" w:cs="宋体"/>
          <w:sz w:val="24"/>
        </w:rPr>
      </w:pPr>
      <w:r>
        <w:rPr>
          <w:rStyle w:val="NormalCharacter"/>
          <w:rFonts w:ascii="宋体" w:eastAsia="宋体" w:hAnsi="宋体" w:cs="宋体" w:hint="eastAsia"/>
          <w:sz w:val="24"/>
        </w:rPr>
        <w:t>年</w:t>
      </w:r>
      <w:r>
        <w:rPr>
          <w:rStyle w:val="NormalCharacter"/>
          <w:rFonts w:ascii="宋体" w:eastAsia="宋体" w:hAnsi="宋体" w:cs="宋体" w:hint="eastAsia"/>
          <w:sz w:val="24"/>
        </w:rPr>
        <w:t xml:space="preserve">  </w:t>
      </w:r>
      <w:r>
        <w:rPr>
          <w:rStyle w:val="NormalCharacter"/>
          <w:rFonts w:ascii="宋体" w:eastAsia="宋体" w:hAnsi="宋体" w:cs="宋体" w:hint="eastAsia"/>
          <w:sz w:val="24"/>
        </w:rPr>
        <w:t>月</w:t>
      </w:r>
      <w:r>
        <w:rPr>
          <w:rStyle w:val="NormalCharacter"/>
          <w:rFonts w:ascii="宋体" w:eastAsia="宋体" w:hAnsi="宋体" w:cs="宋体" w:hint="eastAsia"/>
          <w:sz w:val="24"/>
        </w:rPr>
        <w:t xml:space="preserve">  </w:t>
      </w:r>
      <w:r>
        <w:rPr>
          <w:rStyle w:val="NormalCharacter"/>
          <w:rFonts w:ascii="宋体" w:eastAsia="宋体" w:hAnsi="宋体" w:cs="宋体" w:hint="eastAsia"/>
          <w:sz w:val="24"/>
        </w:rPr>
        <w:t>日</w:t>
      </w:r>
    </w:p>
    <w:bookmarkEnd w:id="201"/>
    <w:bookmarkEnd w:id="202"/>
    <w:bookmarkEnd w:id="203"/>
    <w:bookmarkEnd w:id="204"/>
    <w:bookmarkEnd w:id="223"/>
    <w:bookmarkEnd w:id="224"/>
    <w:bookmarkEnd w:id="225"/>
    <w:bookmarkEnd w:id="226"/>
    <w:bookmarkEnd w:id="227"/>
    <w:bookmarkEnd w:id="228"/>
    <w:bookmarkEnd w:id="229"/>
    <w:bookmarkEnd w:id="230"/>
    <w:bookmarkEnd w:id="231"/>
    <w:bookmarkEnd w:id="232"/>
    <w:p w14:paraId="4A4C0F0E" w14:textId="77777777" w:rsidR="009F366B" w:rsidRDefault="009F366B">
      <w:pPr>
        <w:spacing w:line="360" w:lineRule="auto"/>
        <w:jc w:val="center"/>
        <w:rPr>
          <w:rFonts w:ascii="宋体" w:eastAsia="宋体" w:hAnsi="宋体" w:cs="宋体"/>
          <w:b/>
          <w:bCs/>
          <w:sz w:val="28"/>
          <w:szCs w:val="28"/>
        </w:rPr>
      </w:pPr>
    </w:p>
    <w:p w14:paraId="62EA59DC" w14:textId="77777777" w:rsidR="009F366B" w:rsidRDefault="009F366B">
      <w:pPr>
        <w:spacing w:line="360" w:lineRule="auto"/>
        <w:jc w:val="center"/>
        <w:rPr>
          <w:rFonts w:ascii="宋体" w:eastAsia="宋体" w:hAnsi="宋体" w:cs="宋体"/>
          <w:b/>
          <w:bCs/>
          <w:sz w:val="28"/>
          <w:szCs w:val="28"/>
        </w:rPr>
      </w:pPr>
    </w:p>
    <w:p w14:paraId="53863B97" w14:textId="77777777" w:rsidR="009F366B" w:rsidRDefault="001E4C51">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lastRenderedPageBreak/>
        <w:t>第五部分</w:t>
      </w:r>
      <w:r>
        <w:rPr>
          <w:rFonts w:ascii="宋体" w:eastAsia="宋体" w:hAnsi="宋体" w:cs="宋体" w:hint="eastAsia"/>
          <w:b/>
          <w:bCs/>
          <w:sz w:val="28"/>
          <w:szCs w:val="28"/>
        </w:rPr>
        <w:t xml:space="preserve">  </w:t>
      </w:r>
      <w:r>
        <w:rPr>
          <w:rFonts w:ascii="宋体" w:eastAsia="宋体" w:hAnsi="宋体" w:cs="宋体" w:hint="eastAsia"/>
          <w:b/>
          <w:bCs/>
          <w:sz w:val="28"/>
          <w:szCs w:val="28"/>
        </w:rPr>
        <w:t>资格证明文件</w:t>
      </w:r>
    </w:p>
    <w:p w14:paraId="5FA8F48F" w14:textId="77777777" w:rsidR="009F366B" w:rsidRDefault="001E4C51">
      <w:pPr>
        <w:spacing w:line="360" w:lineRule="auto"/>
        <w:jc w:val="center"/>
        <w:rPr>
          <w:rFonts w:ascii="宋体" w:eastAsia="宋体" w:hAnsi="宋体" w:cs="宋体"/>
          <w:bCs/>
          <w:szCs w:val="21"/>
        </w:rPr>
      </w:pPr>
      <w:r>
        <w:rPr>
          <w:rFonts w:ascii="宋体" w:eastAsia="宋体" w:hAnsi="宋体" w:cs="宋体" w:hint="eastAsia"/>
          <w:bCs/>
          <w:szCs w:val="21"/>
        </w:rPr>
        <w:t>（应附与本项目公告及竞争性磋商文件中要求</w:t>
      </w:r>
      <w:r>
        <w:rPr>
          <w:rFonts w:ascii="宋体" w:eastAsia="宋体" w:hAnsi="宋体" w:cs="宋体" w:hint="eastAsia"/>
          <w:bCs/>
          <w:szCs w:val="21"/>
        </w:rPr>
        <w:t>的</w:t>
      </w:r>
      <w:r>
        <w:rPr>
          <w:rFonts w:ascii="宋体" w:eastAsia="宋体" w:hAnsi="宋体" w:cs="宋体" w:hint="eastAsia"/>
          <w:bCs/>
          <w:szCs w:val="21"/>
        </w:rPr>
        <w:t>资格及其他证明全部文件复印件或</w:t>
      </w:r>
      <w:proofErr w:type="gramStart"/>
      <w:r>
        <w:rPr>
          <w:rFonts w:ascii="宋体" w:eastAsia="宋体" w:hAnsi="宋体" w:cs="宋体" w:hint="eastAsia"/>
          <w:bCs/>
          <w:szCs w:val="21"/>
        </w:rPr>
        <w:t>打印件并加盖</w:t>
      </w:r>
      <w:proofErr w:type="gramEnd"/>
      <w:r>
        <w:rPr>
          <w:rFonts w:ascii="宋体" w:eastAsia="宋体" w:hAnsi="宋体" w:cs="宋体" w:hint="eastAsia"/>
          <w:bCs/>
          <w:szCs w:val="21"/>
        </w:rPr>
        <w:t>公章）</w:t>
      </w:r>
    </w:p>
    <w:p w14:paraId="6FBAF095" w14:textId="77777777" w:rsidR="009F366B" w:rsidRDefault="009F366B">
      <w:pPr>
        <w:spacing w:line="360" w:lineRule="auto"/>
        <w:jc w:val="left"/>
        <w:rPr>
          <w:rFonts w:ascii="宋体" w:eastAsia="宋体" w:hAnsi="宋体" w:cs="宋体"/>
          <w:bCs/>
          <w:szCs w:val="21"/>
        </w:rPr>
      </w:pPr>
    </w:p>
    <w:p w14:paraId="71AC6DC6" w14:textId="77777777" w:rsidR="009F366B" w:rsidRDefault="009F366B">
      <w:pPr>
        <w:spacing w:line="360" w:lineRule="auto"/>
        <w:rPr>
          <w:rFonts w:ascii="宋体" w:eastAsia="宋体" w:hAnsi="宋体" w:cs="宋体"/>
          <w:b/>
          <w:bCs/>
          <w:szCs w:val="21"/>
        </w:rPr>
      </w:pPr>
      <w:bookmarkStart w:id="233" w:name="_Toc476761669"/>
      <w:bookmarkStart w:id="234" w:name="_Toc26141"/>
    </w:p>
    <w:p w14:paraId="7EFC49A0" w14:textId="77777777" w:rsidR="009F366B" w:rsidRDefault="009F366B">
      <w:pPr>
        <w:pStyle w:val="a5"/>
        <w:spacing w:line="360" w:lineRule="auto"/>
        <w:rPr>
          <w:rFonts w:ascii="宋体" w:eastAsia="宋体" w:hAnsi="宋体" w:cs="宋体"/>
          <w:bCs/>
          <w:szCs w:val="21"/>
        </w:rPr>
      </w:pPr>
    </w:p>
    <w:p w14:paraId="2FA17357" w14:textId="77777777" w:rsidR="009F366B" w:rsidRDefault="009F366B">
      <w:pPr>
        <w:spacing w:line="360" w:lineRule="auto"/>
        <w:rPr>
          <w:rFonts w:ascii="宋体" w:eastAsia="宋体" w:hAnsi="宋体" w:cs="宋体"/>
          <w:b/>
          <w:bCs/>
          <w:szCs w:val="21"/>
        </w:rPr>
      </w:pPr>
    </w:p>
    <w:p w14:paraId="5FD29FF4" w14:textId="77777777" w:rsidR="009F366B" w:rsidRDefault="009F366B">
      <w:pPr>
        <w:pStyle w:val="a5"/>
        <w:spacing w:line="360" w:lineRule="auto"/>
        <w:rPr>
          <w:rFonts w:ascii="宋体" w:eastAsia="宋体" w:hAnsi="宋体" w:cs="宋体"/>
          <w:bCs/>
          <w:szCs w:val="21"/>
        </w:rPr>
      </w:pPr>
    </w:p>
    <w:p w14:paraId="2E4F3B31" w14:textId="77777777" w:rsidR="009F366B" w:rsidRDefault="009F366B">
      <w:pPr>
        <w:spacing w:line="360" w:lineRule="auto"/>
        <w:rPr>
          <w:rFonts w:ascii="宋体" w:eastAsia="宋体" w:hAnsi="宋体" w:cs="宋体"/>
          <w:b/>
          <w:bCs/>
          <w:szCs w:val="21"/>
        </w:rPr>
      </w:pPr>
    </w:p>
    <w:p w14:paraId="309EA1B1" w14:textId="77777777" w:rsidR="009F366B" w:rsidRDefault="009F366B">
      <w:pPr>
        <w:pStyle w:val="a5"/>
        <w:spacing w:line="360" w:lineRule="auto"/>
        <w:rPr>
          <w:rFonts w:ascii="宋体" w:eastAsia="宋体" w:hAnsi="宋体" w:cs="宋体"/>
          <w:bCs/>
          <w:szCs w:val="21"/>
        </w:rPr>
      </w:pPr>
    </w:p>
    <w:p w14:paraId="50ADC370" w14:textId="77777777" w:rsidR="009F366B" w:rsidRDefault="009F366B">
      <w:pPr>
        <w:spacing w:line="360" w:lineRule="auto"/>
        <w:rPr>
          <w:rFonts w:ascii="宋体" w:eastAsia="宋体" w:hAnsi="宋体" w:cs="宋体"/>
          <w:b/>
          <w:bCs/>
          <w:szCs w:val="21"/>
        </w:rPr>
      </w:pPr>
    </w:p>
    <w:p w14:paraId="352F8C1C" w14:textId="77777777" w:rsidR="009F366B" w:rsidRDefault="009F366B">
      <w:pPr>
        <w:pStyle w:val="a5"/>
        <w:spacing w:line="360" w:lineRule="auto"/>
        <w:rPr>
          <w:rFonts w:ascii="宋体" w:eastAsia="宋体" w:hAnsi="宋体" w:cs="宋体"/>
          <w:bCs/>
          <w:szCs w:val="21"/>
        </w:rPr>
      </w:pPr>
    </w:p>
    <w:p w14:paraId="7C1EE1A3" w14:textId="77777777" w:rsidR="009F366B" w:rsidRDefault="009F366B">
      <w:pPr>
        <w:spacing w:line="360" w:lineRule="auto"/>
        <w:rPr>
          <w:rFonts w:ascii="宋体" w:eastAsia="宋体" w:hAnsi="宋体" w:cs="宋体"/>
          <w:b/>
          <w:bCs/>
          <w:szCs w:val="21"/>
        </w:rPr>
      </w:pPr>
    </w:p>
    <w:p w14:paraId="47C337C1" w14:textId="77777777" w:rsidR="009F366B" w:rsidRDefault="009F366B">
      <w:pPr>
        <w:pStyle w:val="a5"/>
        <w:spacing w:line="360" w:lineRule="auto"/>
        <w:rPr>
          <w:rFonts w:ascii="宋体" w:eastAsia="宋体" w:hAnsi="宋体" w:cs="宋体"/>
          <w:bCs/>
          <w:szCs w:val="21"/>
        </w:rPr>
      </w:pPr>
    </w:p>
    <w:p w14:paraId="273EC59A" w14:textId="77777777" w:rsidR="009F366B" w:rsidRDefault="009F366B">
      <w:pPr>
        <w:spacing w:line="360" w:lineRule="auto"/>
        <w:rPr>
          <w:rFonts w:ascii="宋体" w:eastAsia="宋体" w:hAnsi="宋体" w:cs="宋体"/>
          <w:b/>
          <w:bCs/>
          <w:szCs w:val="21"/>
        </w:rPr>
      </w:pPr>
    </w:p>
    <w:p w14:paraId="2E2F5A4C" w14:textId="77777777" w:rsidR="009F366B" w:rsidRDefault="009F366B">
      <w:pPr>
        <w:pStyle w:val="a5"/>
        <w:spacing w:line="360" w:lineRule="auto"/>
        <w:rPr>
          <w:rFonts w:ascii="宋体" w:eastAsia="宋体" w:hAnsi="宋体" w:cs="宋体"/>
          <w:bCs/>
          <w:szCs w:val="21"/>
        </w:rPr>
      </w:pPr>
    </w:p>
    <w:p w14:paraId="69A7D5AC" w14:textId="77777777" w:rsidR="009F366B" w:rsidRDefault="009F366B">
      <w:pPr>
        <w:spacing w:line="360" w:lineRule="auto"/>
        <w:rPr>
          <w:rFonts w:ascii="宋体" w:eastAsia="宋体" w:hAnsi="宋体" w:cs="宋体"/>
          <w:b/>
          <w:bCs/>
          <w:szCs w:val="21"/>
        </w:rPr>
      </w:pPr>
    </w:p>
    <w:p w14:paraId="66BD0CEF" w14:textId="77777777" w:rsidR="009F366B" w:rsidRDefault="009F366B">
      <w:pPr>
        <w:pStyle w:val="a5"/>
        <w:spacing w:line="360" w:lineRule="auto"/>
        <w:rPr>
          <w:rFonts w:ascii="宋体" w:eastAsia="宋体" w:hAnsi="宋体" w:cs="宋体"/>
          <w:bCs/>
          <w:szCs w:val="21"/>
        </w:rPr>
      </w:pPr>
    </w:p>
    <w:p w14:paraId="7DA62AC6" w14:textId="77777777" w:rsidR="009F366B" w:rsidRDefault="009F366B">
      <w:pPr>
        <w:spacing w:line="360" w:lineRule="auto"/>
        <w:rPr>
          <w:rFonts w:ascii="宋体" w:eastAsia="宋体" w:hAnsi="宋体" w:cs="宋体"/>
          <w:b/>
          <w:bCs/>
          <w:szCs w:val="21"/>
        </w:rPr>
      </w:pPr>
    </w:p>
    <w:p w14:paraId="6AC3FB18" w14:textId="77777777" w:rsidR="009F366B" w:rsidRDefault="009F366B">
      <w:pPr>
        <w:pStyle w:val="a5"/>
        <w:spacing w:line="360" w:lineRule="auto"/>
        <w:rPr>
          <w:rFonts w:ascii="宋体" w:eastAsia="宋体" w:hAnsi="宋体" w:cs="宋体"/>
          <w:bCs/>
          <w:szCs w:val="21"/>
        </w:rPr>
      </w:pPr>
    </w:p>
    <w:p w14:paraId="7B84A9A6" w14:textId="77777777" w:rsidR="009F366B" w:rsidRDefault="009F366B">
      <w:pPr>
        <w:spacing w:line="360" w:lineRule="auto"/>
        <w:rPr>
          <w:rFonts w:ascii="宋体" w:eastAsia="宋体" w:hAnsi="宋体" w:cs="宋体"/>
          <w:b/>
          <w:bCs/>
          <w:szCs w:val="21"/>
        </w:rPr>
      </w:pPr>
    </w:p>
    <w:p w14:paraId="2B6D2EA8" w14:textId="77777777" w:rsidR="009F366B" w:rsidRDefault="009F366B">
      <w:pPr>
        <w:pStyle w:val="a5"/>
        <w:spacing w:line="360" w:lineRule="auto"/>
        <w:rPr>
          <w:rFonts w:ascii="宋体" w:eastAsia="宋体" w:hAnsi="宋体" w:cs="宋体"/>
          <w:bCs/>
          <w:szCs w:val="21"/>
        </w:rPr>
      </w:pPr>
    </w:p>
    <w:p w14:paraId="16A3A57F" w14:textId="77777777" w:rsidR="009F366B" w:rsidRDefault="009F366B">
      <w:pPr>
        <w:spacing w:line="360" w:lineRule="auto"/>
        <w:rPr>
          <w:rFonts w:ascii="宋体" w:eastAsia="宋体" w:hAnsi="宋体" w:cs="宋体"/>
          <w:b/>
          <w:bCs/>
          <w:szCs w:val="21"/>
        </w:rPr>
      </w:pPr>
    </w:p>
    <w:p w14:paraId="1F10B109" w14:textId="77777777" w:rsidR="009F366B" w:rsidRDefault="009F366B">
      <w:pPr>
        <w:pStyle w:val="a5"/>
        <w:spacing w:line="360" w:lineRule="auto"/>
        <w:rPr>
          <w:rFonts w:ascii="宋体" w:eastAsia="宋体" w:hAnsi="宋体" w:cs="宋体"/>
          <w:bCs/>
          <w:szCs w:val="21"/>
        </w:rPr>
      </w:pPr>
    </w:p>
    <w:p w14:paraId="5E646D13" w14:textId="77777777" w:rsidR="009F366B" w:rsidRDefault="009F366B">
      <w:pPr>
        <w:spacing w:line="360" w:lineRule="auto"/>
        <w:rPr>
          <w:rFonts w:ascii="宋体" w:eastAsia="宋体" w:hAnsi="宋体" w:cs="宋体"/>
          <w:b/>
          <w:bCs/>
          <w:szCs w:val="21"/>
        </w:rPr>
      </w:pPr>
    </w:p>
    <w:p w14:paraId="4DB964B1" w14:textId="77777777" w:rsidR="009F366B" w:rsidRDefault="009F366B">
      <w:pPr>
        <w:spacing w:line="360" w:lineRule="auto"/>
        <w:rPr>
          <w:rFonts w:ascii="宋体" w:eastAsia="宋体" w:hAnsi="宋体" w:cs="宋体"/>
          <w:b/>
          <w:bCs/>
          <w:szCs w:val="21"/>
        </w:rPr>
      </w:pPr>
    </w:p>
    <w:p w14:paraId="5C58BEA1" w14:textId="77777777" w:rsidR="009F366B" w:rsidRDefault="009F366B">
      <w:pPr>
        <w:pStyle w:val="2"/>
        <w:ind w:firstLine="400"/>
      </w:pPr>
    </w:p>
    <w:p w14:paraId="539608A5" w14:textId="77777777" w:rsidR="009F366B" w:rsidRDefault="009F366B">
      <w:pPr>
        <w:pStyle w:val="2"/>
        <w:ind w:firstLine="400"/>
      </w:pPr>
    </w:p>
    <w:p w14:paraId="3DD679D5" w14:textId="77777777" w:rsidR="009F366B" w:rsidRDefault="009F366B">
      <w:pPr>
        <w:pStyle w:val="a5"/>
        <w:spacing w:line="360" w:lineRule="auto"/>
        <w:rPr>
          <w:rFonts w:ascii="宋体" w:eastAsia="宋体" w:hAnsi="宋体" w:cs="宋体"/>
          <w:bCs/>
          <w:szCs w:val="21"/>
        </w:rPr>
      </w:pPr>
    </w:p>
    <w:p w14:paraId="680CBCB0" w14:textId="77777777" w:rsidR="009F366B" w:rsidRDefault="009F366B">
      <w:pPr>
        <w:spacing w:line="360" w:lineRule="auto"/>
        <w:rPr>
          <w:rFonts w:ascii="宋体" w:eastAsia="宋体" w:hAnsi="宋体" w:cs="宋体"/>
          <w:b/>
          <w:bCs/>
          <w:szCs w:val="21"/>
        </w:rPr>
      </w:pPr>
    </w:p>
    <w:bookmarkEnd w:id="233"/>
    <w:bookmarkEnd w:id="234"/>
    <w:p w14:paraId="4BAFA3BF" w14:textId="77777777" w:rsidR="009F366B" w:rsidRDefault="001E4C51">
      <w:pPr>
        <w:widowControl w:val="0"/>
        <w:adjustRightInd w:val="0"/>
        <w:snapToGrid w:val="0"/>
        <w:spacing w:line="360" w:lineRule="auto"/>
        <w:jc w:val="center"/>
        <w:rPr>
          <w:rFonts w:ascii="宋体" w:eastAsia="宋体" w:hAnsi="宋体" w:cs="宋体"/>
          <w:b/>
          <w:bCs/>
          <w:sz w:val="28"/>
          <w:szCs w:val="28"/>
        </w:rPr>
      </w:pPr>
      <w:r>
        <w:rPr>
          <w:rFonts w:ascii="宋体" w:eastAsia="宋体" w:hAnsi="宋体" w:cs="宋体" w:hint="eastAsia"/>
          <w:b/>
          <w:bCs/>
          <w:sz w:val="28"/>
          <w:szCs w:val="28"/>
        </w:rPr>
        <w:lastRenderedPageBreak/>
        <w:t>第六部分</w:t>
      </w:r>
      <w:r>
        <w:rPr>
          <w:rFonts w:ascii="宋体" w:eastAsia="宋体" w:hAnsi="宋体" w:cs="宋体" w:hint="eastAsia"/>
          <w:b/>
          <w:bCs/>
          <w:sz w:val="28"/>
          <w:szCs w:val="28"/>
        </w:rPr>
        <w:t xml:space="preserve">  </w:t>
      </w:r>
      <w:r>
        <w:rPr>
          <w:rFonts w:ascii="宋体" w:eastAsia="宋体" w:hAnsi="宋体" w:cs="宋体" w:hint="eastAsia"/>
          <w:b/>
          <w:bCs/>
          <w:sz w:val="28"/>
          <w:szCs w:val="28"/>
        </w:rPr>
        <w:t>技术响应及其他相关情况</w:t>
      </w:r>
    </w:p>
    <w:p w14:paraId="2C29C13C" w14:textId="77777777" w:rsidR="009F366B" w:rsidRDefault="001E4C51">
      <w:pPr>
        <w:widowControl w:val="0"/>
        <w:adjustRightInd w:val="0"/>
        <w:snapToGrid w:val="0"/>
        <w:spacing w:line="360" w:lineRule="auto"/>
        <w:ind w:firstLineChars="200" w:firstLine="420"/>
        <w:jc w:val="left"/>
        <w:rPr>
          <w:rFonts w:ascii="宋体" w:eastAsia="宋体" w:hAnsi="宋体" w:cs="宋体"/>
          <w:bCs/>
          <w:szCs w:val="21"/>
        </w:rPr>
      </w:pPr>
      <w:r>
        <w:rPr>
          <w:rFonts w:ascii="宋体" w:eastAsia="宋体" w:hAnsi="宋体" w:cs="宋体" w:hint="eastAsia"/>
          <w:bCs/>
          <w:szCs w:val="21"/>
        </w:rPr>
        <w:t>运营商应按照竞争性磋商文件要求，根据采购内容及技术要求内容</w:t>
      </w:r>
      <w:proofErr w:type="gramStart"/>
      <w:r>
        <w:rPr>
          <w:rFonts w:ascii="宋体" w:eastAsia="宋体" w:hAnsi="宋体" w:cs="宋体" w:hint="eastAsia"/>
          <w:bCs/>
          <w:szCs w:val="21"/>
        </w:rPr>
        <w:t>作出</w:t>
      </w:r>
      <w:proofErr w:type="gramEnd"/>
      <w:r>
        <w:rPr>
          <w:rFonts w:ascii="宋体" w:eastAsia="宋体" w:hAnsi="宋体" w:cs="宋体" w:hint="eastAsia"/>
          <w:bCs/>
          <w:szCs w:val="21"/>
        </w:rPr>
        <w:t>全面响应。编制和提交的内容应包括但不限于以下各项。对必须满足的内容，必须完全满足。对响应有差异的，则说明差异的内容。</w:t>
      </w:r>
    </w:p>
    <w:p w14:paraId="58E6F562" w14:textId="77777777" w:rsidR="009F366B" w:rsidRDefault="009F366B">
      <w:pPr>
        <w:widowControl w:val="0"/>
        <w:adjustRightInd w:val="0"/>
        <w:snapToGrid w:val="0"/>
        <w:spacing w:line="360" w:lineRule="auto"/>
        <w:jc w:val="left"/>
        <w:rPr>
          <w:rFonts w:ascii="宋体" w:eastAsia="宋体" w:hAnsi="宋体" w:cs="宋体"/>
          <w:b/>
          <w:bCs/>
          <w:szCs w:val="21"/>
        </w:rPr>
      </w:pPr>
    </w:p>
    <w:p w14:paraId="2F60A198" w14:textId="77777777" w:rsidR="009F366B" w:rsidRDefault="009F366B">
      <w:pPr>
        <w:widowControl w:val="0"/>
        <w:adjustRightInd w:val="0"/>
        <w:snapToGrid w:val="0"/>
        <w:spacing w:line="360" w:lineRule="auto"/>
        <w:jc w:val="left"/>
        <w:rPr>
          <w:rFonts w:ascii="宋体" w:eastAsia="宋体" w:hAnsi="宋体" w:cs="宋体"/>
          <w:b/>
          <w:bCs/>
          <w:szCs w:val="21"/>
        </w:rPr>
      </w:pPr>
    </w:p>
    <w:p w14:paraId="29241AC3" w14:textId="77777777" w:rsidR="009F366B" w:rsidRDefault="009F366B">
      <w:pPr>
        <w:widowControl w:val="0"/>
        <w:adjustRightInd w:val="0"/>
        <w:snapToGrid w:val="0"/>
        <w:spacing w:line="360" w:lineRule="auto"/>
        <w:jc w:val="left"/>
        <w:rPr>
          <w:rFonts w:ascii="宋体" w:eastAsia="宋体" w:hAnsi="宋体" w:cs="宋体"/>
          <w:bCs/>
          <w:szCs w:val="21"/>
        </w:rPr>
      </w:pPr>
    </w:p>
    <w:p w14:paraId="69237CCF" w14:textId="77777777" w:rsidR="009F366B" w:rsidRDefault="009F366B">
      <w:pPr>
        <w:widowControl w:val="0"/>
        <w:adjustRightInd w:val="0"/>
        <w:snapToGrid w:val="0"/>
        <w:spacing w:line="360" w:lineRule="auto"/>
        <w:jc w:val="left"/>
        <w:rPr>
          <w:rFonts w:ascii="宋体" w:eastAsia="宋体" w:hAnsi="宋体" w:cs="宋体"/>
          <w:bCs/>
          <w:szCs w:val="21"/>
        </w:rPr>
      </w:pPr>
    </w:p>
    <w:p w14:paraId="11780677" w14:textId="77777777" w:rsidR="009F366B" w:rsidRDefault="009F366B">
      <w:pPr>
        <w:spacing w:line="360" w:lineRule="auto"/>
        <w:jc w:val="left"/>
        <w:rPr>
          <w:rFonts w:ascii="宋体" w:eastAsia="宋体" w:hAnsi="宋体" w:cs="宋体"/>
          <w:bCs/>
          <w:szCs w:val="21"/>
        </w:rPr>
      </w:pPr>
    </w:p>
    <w:p w14:paraId="449CC0F9" w14:textId="77777777" w:rsidR="009F366B" w:rsidRDefault="009F366B">
      <w:pPr>
        <w:snapToGrid w:val="0"/>
        <w:spacing w:line="360" w:lineRule="auto"/>
        <w:rPr>
          <w:rFonts w:ascii="宋体" w:eastAsia="宋体" w:hAnsi="宋体" w:cs="宋体"/>
          <w:bCs/>
          <w:szCs w:val="21"/>
        </w:rPr>
      </w:pPr>
    </w:p>
    <w:p w14:paraId="4CA3DDB5" w14:textId="77777777" w:rsidR="009F366B" w:rsidRDefault="009F366B">
      <w:pPr>
        <w:snapToGrid w:val="0"/>
        <w:spacing w:line="360" w:lineRule="auto"/>
        <w:rPr>
          <w:rFonts w:ascii="宋体" w:eastAsia="宋体" w:hAnsi="宋体" w:cs="宋体"/>
          <w:bCs/>
          <w:szCs w:val="21"/>
        </w:rPr>
      </w:pPr>
    </w:p>
    <w:p w14:paraId="457D4D02" w14:textId="77777777" w:rsidR="009F366B" w:rsidRDefault="009F366B">
      <w:pPr>
        <w:spacing w:line="360" w:lineRule="auto"/>
        <w:rPr>
          <w:rFonts w:ascii="宋体" w:eastAsia="宋体" w:hAnsi="宋体" w:cs="宋体"/>
          <w:spacing w:val="4"/>
          <w:szCs w:val="21"/>
        </w:rPr>
      </w:pPr>
    </w:p>
    <w:p w14:paraId="730020E9" w14:textId="77777777" w:rsidR="009F366B" w:rsidRDefault="009F366B">
      <w:pPr>
        <w:snapToGrid w:val="0"/>
        <w:spacing w:line="360" w:lineRule="auto"/>
        <w:jc w:val="center"/>
        <w:rPr>
          <w:rStyle w:val="NormalCharacter"/>
          <w:rFonts w:ascii="宋体" w:eastAsia="宋体" w:hAnsi="宋体" w:cs="宋体"/>
          <w:b/>
          <w:color w:val="000000"/>
          <w:kern w:val="0"/>
          <w:sz w:val="24"/>
        </w:rPr>
      </w:pPr>
    </w:p>
    <w:p w14:paraId="66FB8D05" w14:textId="77777777" w:rsidR="009F366B" w:rsidRDefault="009F366B">
      <w:pPr>
        <w:shd w:val="clear" w:color="auto" w:fill="FFFFFF"/>
        <w:spacing w:line="360" w:lineRule="auto"/>
        <w:rPr>
          <w:rStyle w:val="NormalCharacter"/>
          <w:rFonts w:ascii="宋体" w:eastAsia="宋体" w:hAnsi="宋体" w:cs="宋体"/>
          <w:b/>
          <w:color w:val="000000"/>
          <w:kern w:val="0"/>
          <w:sz w:val="24"/>
        </w:rPr>
      </w:pPr>
    </w:p>
    <w:p w14:paraId="1B4AABEB" w14:textId="77777777" w:rsidR="009F366B" w:rsidRDefault="009F366B">
      <w:pPr>
        <w:shd w:val="clear" w:color="auto" w:fill="FFFFFF"/>
        <w:spacing w:line="360" w:lineRule="auto"/>
        <w:rPr>
          <w:rStyle w:val="NormalCharacter"/>
          <w:rFonts w:ascii="宋体" w:eastAsia="宋体" w:hAnsi="宋体" w:cs="宋体"/>
          <w:b/>
          <w:color w:val="000000"/>
          <w:kern w:val="0"/>
          <w:sz w:val="24"/>
        </w:rPr>
        <w:sectPr w:rsidR="009F366B">
          <w:footerReference w:type="default" r:id="rId16"/>
          <w:pgSz w:w="11906" w:h="16838"/>
          <w:pgMar w:top="1361" w:right="1134" w:bottom="1531" w:left="1134" w:header="851" w:footer="992" w:gutter="0"/>
          <w:cols w:space="720"/>
          <w:docGrid w:type="lines" w:linePitch="312"/>
        </w:sectPr>
      </w:pPr>
    </w:p>
    <w:p w14:paraId="1AB21EFB" w14:textId="77777777" w:rsidR="009F366B" w:rsidRDefault="001E4C51">
      <w:pPr>
        <w:spacing w:line="360" w:lineRule="auto"/>
        <w:jc w:val="center"/>
        <w:rPr>
          <w:rFonts w:ascii="宋体" w:eastAsia="宋体" w:hAnsi="宋体" w:cs="宋体"/>
          <w:b/>
          <w:sz w:val="28"/>
          <w:szCs w:val="28"/>
        </w:rPr>
      </w:pPr>
      <w:r>
        <w:rPr>
          <w:rFonts w:ascii="宋体" w:eastAsia="宋体" w:hAnsi="宋体" w:cs="宋体" w:hint="eastAsia"/>
          <w:b/>
          <w:sz w:val="28"/>
          <w:szCs w:val="28"/>
        </w:rPr>
        <w:lastRenderedPageBreak/>
        <w:t>第七部分</w:t>
      </w:r>
      <w:r>
        <w:rPr>
          <w:rFonts w:ascii="宋体" w:eastAsia="宋体" w:hAnsi="宋体" w:cs="宋体" w:hint="eastAsia"/>
          <w:b/>
          <w:sz w:val="28"/>
          <w:szCs w:val="28"/>
        </w:rPr>
        <w:t xml:space="preserve"> </w:t>
      </w:r>
      <w:r>
        <w:rPr>
          <w:rFonts w:ascii="宋体" w:eastAsia="宋体" w:hAnsi="宋体" w:cs="宋体" w:hint="eastAsia"/>
          <w:b/>
          <w:sz w:val="28"/>
          <w:szCs w:val="28"/>
        </w:rPr>
        <w:t xml:space="preserve"> </w:t>
      </w:r>
      <w:r>
        <w:rPr>
          <w:rFonts w:ascii="宋体" w:eastAsia="宋体" w:hAnsi="宋体" w:cs="宋体" w:hint="eastAsia"/>
          <w:b/>
          <w:sz w:val="28"/>
          <w:szCs w:val="28"/>
        </w:rPr>
        <w:t>投标单位拒绝商业贿赂承诺书</w:t>
      </w:r>
    </w:p>
    <w:p w14:paraId="3E5B3709" w14:textId="77777777"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为响应党中央、国务院关于治理竞争性磋商采购领域商业贿赂行为的号召，我单位在此庄严承诺：</w:t>
      </w:r>
    </w:p>
    <w:p w14:paraId="4C5B226B" w14:textId="77777777"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、在参与贵院院内竞争性磋商活动中遵纪守法、诚信经营、公平竞标。</w:t>
      </w:r>
    </w:p>
    <w:p w14:paraId="5F444E04" w14:textId="77777777"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、不向竞争性磋商采购单位和评标专家进行任何形式的商业贿赂以谋取交易机会。</w:t>
      </w:r>
    </w:p>
    <w:p w14:paraId="5A71E5EA" w14:textId="77777777"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、不向竞争性磋商采购单位提供虚假资质文件或采用虚假应标方式参与竞争并谋取中标。</w:t>
      </w:r>
    </w:p>
    <w:p w14:paraId="5E8E2284" w14:textId="77777777"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、不采取“围标、陪标”等商业欺诈手段获得中标。</w:t>
      </w:r>
    </w:p>
    <w:p w14:paraId="0DCEF9FF" w14:textId="77777777"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、不采取不正当手段诋毁、排挤其他投标单位。</w:t>
      </w:r>
    </w:p>
    <w:p w14:paraId="58596F85" w14:textId="77777777"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、不在提供货物和服务时“偷梁换柱、以次充好”损害竞争性磋商采购单位的合法</w:t>
      </w:r>
      <w:r>
        <w:rPr>
          <w:rFonts w:ascii="宋体" w:eastAsia="宋体" w:hAnsi="宋体" w:cs="宋体" w:hint="eastAsia"/>
          <w:sz w:val="24"/>
        </w:rPr>
        <w:t>权益。</w:t>
      </w:r>
    </w:p>
    <w:p w14:paraId="7A1830E2" w14:textId="77777777"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、不与竞争性磋商采购单位和评标专家或其他投标单位恶意串通，进行质疑和投诉，维护院内竞争性磋商秩序。</w:t>
      </w:r>
    </w:p>
    <w:p w14:paraId="0D1839B4" w14:textId="77777777"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8</w:t>
      </w:r>
      <w:r>
        <w:rPr>
          <w:rFonts w:ascii="宋体" w:eastAsia="宋体" w:hAnsi="宋体" w:cs="宋体" w:hint="eastAsia"/>
          <w:sz w:val="24"/>
        </w:rPr>
        <w:t>、尊重和接受监督管理部门的监督和竞争性磋商采购要求，承担因违约行为给竞争性磋商采购单位造成的损失。</w:t>
      </w:r>
    </w:p>
    <w:p w14:paraId="756A5B92" w14:textId="77777777"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9</w:t>
      </w:r>
      <w:r>
        <w:rPr>
          <w:rFonts w:ascii="宋体" w:eastAsia="宋体" w:hAnsi="宋体" w:cs="宋体" w:hint="eastAsia"/>
          <w:sz w:val="24"/>
        </w:rPr>
        <w:t>、不发生其他有悖于竞争性磋商采购公开、公平、公正和诚信原则的行为。</w:t>
      </w:r>
    </w:p>
    <w:p w14:paraId="0C47DE30" w14:textId="77777777"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承诺单位：</w:t>
      </w:r>
      <w:r>
        <w:rPr>
          <w:rFonts w:ascii="宋体" w:eastAsia="宋体" w:hAnsi="宋体" w:cs="宋体" w:hint="eastAsia"/>
          <w:sz w:val="24"/>
        </w:rPr>
        <w:t xml:space="preserve">  </w:t>
      </w:r>
      <w:r>
        <w:rPr>
          <w:rFonts w:ascii="宋体" w:eastAsia="宋体" w:hAnsi="宋体" w:cs="宋体" w:hint="eastAsia"/>
          <w:sz w:val="24"/>
        </w:rPr>
        <w:t>（盖章）</w:t>
      </w:r>
    </w:p>
    <w:p w14:paraId="3C238B83" w14:textId="77777777"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全权代表：</w:t>
      </w:r>
      <w:r>
        <w:rPr>
          <w:rFonts w:ascii="宋体" w:eastAsia="宋体" w:hAnsi="宋体" w:cs="宋体" w:hint="eastAsia"/>
          <w:sz w:val="24"/>
        </w:rPr>
        <w:t xml:space="preserve">  </w:t>
      </w:r>
      <w:r>
        <w:rPr>
          <w:rFonts w:ascii="宋体" w:eastAsia="宋体" w:hAnsi="宋体" w:cs="宋体" w:hint="eastAsia"/>
          <w:sz w:val="24"/>
        </w:rPr>
        <w:t>（签字）</w:t>
      </w:r>
    </w:p>
    <w:p w14:paraId="3AAC03A5" w14:textId="77777777"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地</w:t>
      </w:r>
      <w:r>
        <w:rPr>
          <w:rFonts w:ascii="宋体" w:eastAsia="宋体" w:hAnsi="宋体" w:cs="宋体" w:hint="eastAsia"/>
          <w:sz w:val="24"/>
        </w:rPr>
        <w:t xml:space="preserve">  </w:t>
      </w:r>
      <w:r>
        <w:rPr>
          <w:rFonts w:ascii="宋体" w:eastAsia="宋体" w:hAnsi="宋体" w:cs="宋体" w:hint="eastAsia"/>
          <w:sz w:val="24"/>
        </w:rPr>
        <w:t>址：</w:t>
      </w:r>
      <w:r>
        <w:rPr>
          <w:rFonts w:ascii="宋体" w:eastAsia="宋体" w:hAnsi="宋体" w:cs="宋体" w:hint="eastAsia"/>
          <w:sz w:val="24"/>
        </w:rPr>
        <w:t xml:space="preserve">  </w:t>
      </w:r>
    </w:p>
    <w:p w14:paraId="7414AFB9" w14:textId="77777777"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电</w:t>
      </w:r>
      <w:r>
        <w:rPr>
          <w:rFonts w:ascii="宋体" w:eastAsia="宋体" w:hAnsi="宋体" w:cs="宋体" w:hint="eastAsia"/>
          <w:sz w:val="24"/>
        </w:rPr>
        <w:t xml:space="preserve">  </w:t>
      </w:r>
      <w:r>
        <w:rPr>
          <w:rFonts w:ascii="宋体" w:eastAsia="宋体" w:hAnsi="宋体" w:cs="宋体" w:hint="eastAsia"/>
          <w:sz w:val="24"/>
        </w:rPr>
        <w:t>话：</w:t>
      </w:r>
      <w:r>
        <w:rPr>
          <w:rFonts w:ascii="宋体" w:eastAsia="宋体" w:hAnsi="宋体" w:cs="宋体" w:hint="eastAsia"/>
          <w:sz w:val="24"/>
        </w:rPr>
        <w:t xml:space="preserve">  </w:t>
      </w:r>
    </w:p>
    <w:p w14:paraId="58A643CB" w14:textId="77777777" w:rsidR="009F366B" w:rsidRDefault="009F366B">
      <w:pPr>
        <w:spacing w:line="360" w:lineRule="auto"/>
        <w:rPr>
          <w:rFonts w:ascii="宋体" w:eastAsia="宋体" w:hAnsi="宋体" w:cs="宋体"/>
          <w:b/>
          <w:bCs/>
          <w:sz w:val="24"/>
        </w:rPr>
      </w:pPr>
    </w:p>
    <w:p w14:paraId="7D8398AF" w14:textId="77777777" w:rsidR="009F366B" w:rsidRDefault="001E4C51">
      <w:pPr>
        <w:shd w:val="clear" w:color="auto" w:fill="FFFFFF"/>
        <w:spacing w:line="360" w:lineRule="auto"/>
        <w:jc w:val="right"/>
        <w:rPr>
          <w:rFonts w:ascii="宋体" w:eastAsia="宋体" w:hAnsi="宋体" w:cs="宋体"/>
          <w:sz w:val="18"/>
          <w:szCs w:val="21"/>
        </w:rPr>
      </w:pPr>
      <w:r>
        <w:rPr>
          <w:rStyle w:val="NormalCharacter"/>
          <w:rFonts w:ascii="宋体" w:eastAsia="宋体" w:hAnsi="宋体" w:cs="宋体" w:hint="eastAsia"/>
          <w:sz w:val="24"/>
        </w:rPr>
        <w:t>年</w:t>
      </w:r>
      <w:r>
        <w:rPr>
          <w:rStyle w:val="NormalCharacter"/>
          <w:rFonts w:ascii="宋体" w:eastAsia="宋体" w:hAnsi="宋体" w:cs="宋体" w:hint="eastAsia"/>
          <w:sz w:val="24"/>
        </w:rPr>
        <w:t xml:space="preserve">  </w:t>
      </w:r>
      <w:r>
        <w:rPr>
          <w:rStyle w:val="NormalCharacter"/>
          <w:rFonts w:ascii="宋体" w:eastAsia="宋体" w:hAnsi="宋体" w:cs="宋体" w:hint="eastAsia"/>
          <w:sz w:val="24"/>
        </w:rPr>
        <w:t>月</w:t>
      </w:r>
      <w:r>
        <w:rPr>
          <w:rStyle w:val="NormalCharacter"/>
          <w:rFonts w:ascii="宋体" w:eastAsia="宋体" w:hAnsi="宋体" w:cs="宋体" w:hint="eastAsia"/>
          <w:sz w:val="24"/>
        </w:rPr>
        <w:t xml:space="preserve">  </w:t>
      </w:r>
      <w:r>
        <w:rPr>
          <w:rStyle w:val="NormalCharacter"/>
          <w:rFonts w:ascii="宋体" w:eastAsia="宋体" w:hAnsi="宋体" w:cs="宋体" w:hint="eastAsia"/>
          <w:sz w:val="24"/>
        </w:rPr>
        <w:t>日</w:t>
      </w:r>
    </w:p>
    <w:p w14:paraId="3C857EE4" w14:textId="77777777" w:rsidR="009F366B" w:rsidRDefault="009F366B">
      <w:pPr>
        <w:spacing w:line="360" w:lineRule="auto"/>
        <w:rPr>
          <w:rFonts w:ascii="宋体" w:eastAsia="宋体" w:hAnsi="宋体" w:cs="宋体"/>
          <w:sz w:val="24"/>
        </w:rPr>
      </w:pPr>
    </w:p>
    <w:sectPr w:rsidR="009F366B">
      <w:pgSz w:w="11906" w:h="16838"/>
      <w:pgMar w:top="1440" w:right="1468" w:bottom="1440" w:left="1440" w:header="851" w:footer="992" w:gutter="0"/>
      <w:cols w:space="720"/>
      <w:docGrid w:type="lines" w:linePitch="32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 w:author="姜 毅" w:date="2020-06-21T21:07:00Z" w:initials="姜">
    <w:p w14:paraId="27BB0754" w14:textId="77777777" w:rsidR="009F366B" w:rsidRDefault="001E4C51">
      <w:pPr>
        <w:pStyle w:val="a4"/>
      </w:pPr>
      <w:r>
        <w:rPr>
          <w:rFonts w:hint="eastAsia"/>
        </w:rPr>
        <w:t>对于业绩，不建议设置地域要求。因为采用服务模式，采用云端的话，更没必要限定在陕业绩。</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BB07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6D0D6" w14:textId="77777777" w:rsidR="001E4C51" w:rsidRDefault="001E4C51">
      <w:r>
        <w:separator/>
      </w:r>
    </w:p>
  </w:endnote>
  <w:endnote w:type="continuationSeparator" w:id="0">
    <w:p w14:paraId="16B05B96" w14:textId="77777777" w:rsidR="001E4C51" w:rsidRDefault="001E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opperplate Gothic Bold">
    <w:charset w:val="00"/>
    <w:family w:val="swiss"/>
    <w:pitch w:val="default"/>
    <w:sig w:usb0="00000003" w:usb1="00000000" w:usb2="00000000" w:usb3="00000000" w:csb0="2000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EB8A2" w14:textId="77777777" w:rsidR="009F366B" w:rsidRDefault="001E4C51">
    <w:pPr>
      <w:pStyle w:val="a9"/>
      <w:tabs>
        <w:tab w:val="clear" w:pos="4153"/>
        <w:tab w:val="center" w:pos="4499"/>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02DAB" w14:textId="77777777" w:rsidR="009F366B" w:rsidRDefault="001E4C51">
    <w:pPr>
      <w:pStyle w:val="a9"/>
      <w:tabs>
        <w:tab w:val="clear" w:pos="4153"/>
        <w:tab w:val="center" w:pos="4499"/>
      </w:tabs>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17DCF3" w14:textId="77777777" w:rsidR="009F366B" w:rsidRDefault="001E4C51">
                          <w:pPr>
                            <w:pStyle w:val="a9"/>
                            <w:rPr>
                              <w:rFonts w:eastAsia="宋体"/>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A41AFD">
                            <w:rPr>
                              <w:noProof/>
                            </w:rPr>
                            <w:t>4</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A41AFD">
                            <w:rPr>
                              <w:noProof/>
                            </w:rPr>
                            <w:t>26</w:t>
                          </w:r>
                          <w:r>
                            <w:rPr>
                              <w:rFonts w:hint="eastAsia"/>
                            </w:rPr>
                            <w:fldChar w:fldCharType="end"/>
                          </w:r>
                          <w:r>
                            <w:rPr>
                              <w:rFonts w:hint="eastAsia"/>
                            </w:rPr>
                            <w:t xml:space="preserve"> </w:t>
                          </w:r>
                          <w:r>
                            <w:rPr>
                              <w:rFonts w:hint="eastAsia"/>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&#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LT5QuCuAQAAQAMAAA4AAAAAAAAAAAAAAAAALgIAAGRycy9lMm9Eb2MueG1sUEsBAi0AFAAG&#10;AAgAAAAhAAxK8O7WAAAABQEAAA8AAAAAAAAAAAAAAAAACAQAAGRycy9kb3ducmV2LnhtbFBLBQYA&#10;AAAABAAEAPMAAAALBQAAAAA=&#10;" filled="f" stroked="f">
              <v:textbox style="mso-fit-shape-to-text:t" inset="0,0,0,0">
                <w:txbxContent>
                  <w:p w14:paraId="3617DCF3" w14:textId="77777777" w:rsidR="009F366B" w:rsidRDefault="001E4C51">
                    <w:pPr>
                      <w:pStyle w:val="a9"/>
                      <w:rPr>
                        <w:rFonts w:eastAsia="宋体"/>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A41AFD">
                      <w:rPr>
                        <w:noProof/>
                      </w:rPr>
                      <w:t>4</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A41AFD">
                      <w:rPr>
                        <w:noProof/>
                      </w:rPr>
                      <w:t>26</w:t>
                    </w:r>
                    <w:r>
                      <w:rPr>
                        <w:rFonts w:hint="eastAsia"/>
                      </w:rPr>
                      <w:fldChar w:fldCharType="end"/>
                    </w:r>
                    <w:r>
                      <w:rPr>
                        <w:rFonts w:hint="eastAsia"/>
                      </w:rPr>
                      <w:t xml:space="preserve"> </w:t>
                    </w:r>
                    <w:r>
                      <w:rPr>
                        <w:rFonts w:hint="eastAsia"/>
                      </w:rPr>
                      <w:t>页</w:t>
                    </w:r>
                  </w:p>
                </w:txbxContent>
              </v:textbox>
              <w10:wrap anchorx="margin"/>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635B6" w14:textId="77777777" w:rsidR="009F366B" w:rsidRDefault="001E4C51">
    <w:pPr>
      <w:pStyle w:val="a9"/>
      <w:tabs>
        <w:tab w:val="center" w:pos="4153"/>
        <w:tab w:val="right" w:pos="8306"/>
      </w:tabs>
      <w:rPr>
        <w:sz w:val="21"/>
        <w:szCs w:val="21"/>
      </w:rPr>
    </w:pPr>
    <w:r>
      <w:rPr>
        <w:noProof/>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90A57E" w14:textId="77777777" w:rsidR="009F366B" w:rsidRDefault="001E4C51">
                          <w:pPr>
                            <w:pStyle w:val="a9"/>
                            <w:rPr>
                              <w:rFonts w:eastAsia="宋体"/>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A41AFD">
                            <w:rPr>
                              <w:noProof/>
                            </w:rPr>
                            <w:t>21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A41AFD">
                            <w:rPr>
                              <w:noProof/>
                            </w:rPr>
                            <w:t>22</w:t>
                          </w:r>
                          <w:r>
                            <w:rPr>
                              <w:rFonts w:hint="eastAsia"/>
                            </w:rPr>
                            <w:fldChar w:fldCharType="end"/>
                          </w:r>
                          <w:r>
                            <w:rPr>
                              <w:rFonts w:hint="eastAsia"/>
                            </w:rPr>
                            <w:t xml:space="preserve"> </w:t>
                          </w:r>
                          <w:r>
                            <w:rPr>
                              <w:rFonts w:hint="eastAsia"/>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6"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AwhkKrwEAAEcDAAAOAAAAAAAAAAAAAAAAAC4CAABkcnMvZTJvRG9jLnhtbFBLAQItABQA&#10;BgAIAAAAIQAMSvDu1gAAAAUBAAAPAAAAAAAAAAAAAAAAAAkEAABkcnMvZG93bnJldi54bWxQSwUG&#10;AAAAAAQABADzAAAADAUAAAAA&#10;" filled="f" stroked="f">
              <v:textbox style="mso-fit-shape-to-text:t" inset="0,0,0,0">
                <w:txbxContent>
                  <w:p w14:paraId="2C90A57E" w14:textId="77777777" w:rsidR="009F366B" w:rsidRDefault="001E4C51">
                    <w:pPr>
                      <w:pStyle w:val="a9"/>
                      <w:rPr>
                        <w:rFonts w:eastAsia="宋体"/>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A41AFD">
                      <w:rPr>
                        <w:noProof/>
                      </w:rPr>
                      <w:t>21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A41AFD">
                      <w:rPr>
                        <w:noProof/>
                      </w:rPr>
                      <w:t>22</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7C515" w14:textId="77777777" w:rsidR="009F366B" w:rsidRDefault="001E4C51">
    <w:pPr>
      <w:pStyle w:val="a9"/>
      <w:rPr>
        <w:rStyle w:val="NormalCharacter"/>
        <w:bCs/>
        <w:iCs/>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467030" w14:textId="77777777" w:rsidR="009F366B" w:rsidRDefault="001E4C51">
                          <w:pPr>
                            <w:pStyle w:val="a9"/>
                            <w:rPr>
                              <w:rFonts w:eastAsia="宋体"/>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A41AFD">
                            <w:rPr>
                              <w:noProof/>
                            </w:rPr>
                            <w:t>25</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22 </w:t>
                          </w:r>
                          <w:r>
                            <w:rPr>
                              <w:rFonts w:hint="eastAsia"/>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7"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O5dcE+xAQAARwMAAA4AAAAAAAAAAAAAAAAALgIAAGRycy9lMm9Eb2MueG1sUEsBAi0A&#10;FAAGAAgAAAAhAAxK8O7WAAAABQEAAA8AAAAAAAAAAAAAAAAACwQAAGRycy9kb3ducmV2LnhtbFBL&#10;BQYAAAAABAAEAPMAAAAOBQAAAAA=&#10;" filled="f" stroked="f">
              <v:textbox style="mso-fit-shape-to-text:t" inset="0,0,0,0">
                <w:txbxContent>
                  <w:p w14:paraId="1A467030" w14:textId="77777777" w:rsidR="009F366B" w:rsidRDefault="001E4C51">
                    <w:pPr>
                      <w:pStyle w:val="a9"/>
                      <w:rPr>
                        <w:rFonts w:eastAsia="宋体"/>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A41AFD">
                      <w:rPr>
                        <w:noProof/>
                      </w:rPr>
                      <w:t>25</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22 </w:t>
                    </w:r>
                    <w:r>
                      <w:rPr>
                        <w:rFonts w:hint="eastAsia"/>
                      </w:rPr>
                      <w:t>页</w:t>
                    </w:r>
                  </w:p>
                </w:txbxContent>
              </v:textbox>
              <w10:wrap anchorx="margin"/>
            </v:shape>
          </w:pict>
        </mc:Fallback>
      </mc:AlternateContent>
    </w:r>
    <w:r>
      <w:rPr>
        <w:rStyle w:val="NormalCharacter"/>
        <w:b/>
        <w: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171F6" w14:textId="77777777" w:rsidR="001E4C51" w:rsidRDefault="001E4C51">
      <w:r>
        <w:separator/>
      </w:r>
    </w:p>
  </w:footnote>
  <w:footnote w:type="continuationSeparator" w:id="0">
    <w:p w14:paraId="1FC04EED" w14:textId="77777777" w:rsidR="001E4C51" w:rsidRDefault="001E4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62835" w14:textId="77777777" w:rsidR="009F366B" w:rsidRDefault="009F366B">
    <w:pPr>
      <w:shd w:val="clear" w:color="auto" w:fill="FFFFFF"/>
      <w:spacing w:before="156" w:after="156"/>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D4B8D" w14:textId="77777777" w:rsidR="009F366B" w:rsidRDefault="009F366B">
    <w:pPr>
      <w:pStyle w:val="a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E03AB" w14:textId="77777777" w:rsidR="009F366B" w:rsidRDefault="001E4C51">
    <w:pPr>
      <w:pBdr>
        <w:bottom w:val="single" w:sz="4" w:space="0" w:color="auto"/>
      </w:pBdr>
      <w:shd w:val="clear" w:color="auto" w:fill="FFFFFF"/>
      <w:spacing w:before="156" w:after="156"/>
      <w:jc w:val="center"/>
    </w:pPr>
    <w:r>
      <w:rPr>
        <w:rFonts w:hint="eastAsia"/>
      </w:rPr>
      <w:t>陕西中医药大学第二附属医院</w:t>
    </w:r>
    <w:r>
      <w:rPr>
        <w:rFonts w:hint="eastAsia"/>
      </w:rPr>
      <w:t>NTP</w:t>
    </w:r>
    <w:r>
      <w:rPr>
        <w:rFonts w:hint="eastAsia"/>
      </w:rPr>
      <w:t>数字时钟系统项目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634B99D"/>
    <w:multiLevelType w:val="singleLevel"/>
    <w:tmpl w:val="E634B99D"/>
    <w:lvl w:ilvl="0">
      <w:start w:val="1"/>
      <w:numFmt w:val="decimal"/>
      <w:suff w:val="nothing"/>
      <w:lvlText w:val="%1、"/>
      <w:lvlJc w:val="left"/>
    </w:lvl>
  </w:abstractNum>
  <w:abstractNum w:abstractNumId="1" w15:restartNumberingAfterBreak="0">
    <w:nsid w:val="E86828DA"/>
    <w:multiLevelType w:val="singleLevel"/>
    <w:tmpl w:val="E86828DA"/>
    <w:lvl w:ilvl="0">
      <w:start w:val="1"/>
      <w:numFmt w:val="chineseCounting"/>
      <w:suff w:val="nothing"/>
      <w:lvlText w:val="%1、"/>
      <w:lvlJc w:val="left"/>
      <w:pPr>
        <w:ind w:firstLine="420"/>
      </w:pPr>
      <w:rPr>
        <w:rFonts w:cs="Times New Roman" w:hint="eastAsia"/>
      </w:rPr>
    </w:lvl>
  </w:abstractNum>
  <w:abstractNum w:abstractNumId="2" w15:restartNumberingAfterBreak="0">
    <w:nsid w:val="F2A2DFB0"/>
    <w:multiLevelType w:val="singleLevel"/>
    <w:tmpl w:val="F2A2DFB0"/>
    <w:lvl w:ilvl="0">
      <w:start w:val="1"/>
      <w:numFmt w:val="decimal"/>
      <w:suff w:val="nothing"/>
      <w:lvlText w:val="%1、"/>
      <w:lvlJc w:val="left"/>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 gang">
    <w15:presenceInfo w15:providerId="None" w15:userId="li gang"/>
  </w15:person>
  <w15:person w15:author="姜 毅">
    <w15:presenceInfo w15:providerId="None" w15:userId="姜 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96"/>
    <w:rsid w:val="00003033"/>
    <w:rsid w:val="00003F82"/>
    <w:rsid w:val="00020D9F"/>
    <w:rsid w:val="0004235A"/>
    <w:rsid w:val="00042D05"/>
    <w:rsid w:val="00065027"/>
    <w:rsid w:val="000710BB"/>
    <w:rsid w:val="00075534"/>
    <w:rsid w:val="00076565"/>
    <w:rsid w:val="00077879"/>
    <w:rsid w:val="00090396"/>
    <w:rsid w:val="000950B0"/>
    <w:rsid w:val="000A7506"/>
    <w:rsid w:val="000C745C"/>
    <w:rsid w:val="000D7AA9"/>
    <w:rsid w:val="00106F7A"/>
    <w:rsid w:val="00111730"/>
    <w:rsid w:val="0011271F"/>
    <w:rsid w:val="00112C8D"/>
    <w:rsid w:val="001139A3"/>
    <w:rsid w:val="00140B9F"/>
    <w:rsid w:val="00153BF2"/>
    <w:rsid w:val="00154656"/>
    <w:rsid w:val="0015540D"/>
    <w:rsid w:val="001636B8"/>
    <w:rsid w:val="00171726"/>
    <w:rsid w:val="001965B2"/>
    <w:rsid w:val="001A5FBA"/>
    <w:rsid w:val="001E3943"/>
    <w:rsid w:val="001E4C51"/>
    <w:rsid w:val="00201C59"/>
    <w:rsid w:val="002030E3"/>
    <w:rsid w:val="00230C0C"/>
    <w:rsid w:val="00234728"/>
    <w:rsid w:val="00245648"/>
    <w:rsid w:val="00247BC6"/>
    <w:rsid w:val="002529E1"/>
    <w:rsid w:val="002614D1"/>
    <w:rsid w:val="0026631D"/>
    <w:rsid w:val="00285899"/>
    <w:rsid w:val="00290096"/>
    <w:rsid w:val="002952F1"/>
    <w:rsid w:val="002A36D7"/>
    <w:rsid w:val="002B26D0"/>
    <w:rsid w:val="002E65C6"/>
    <w:rsid w:val="00300BE2"/>
    <w:rsid w:val="003140BE"/>
    <w:rsid w:val="00314ABF"/>
    <w:rsid w:val="00315203"/>
    <w:rsid w:val="0033777F"/>
    <w:rsid w:val="00341353"/>
    <w:rsid w:val="003516BC"/>
    <w:rsid w:val="00357E2C"/>
    <w:rsid w:val="0036101E"/>
    <w:rsid w:val="00362352"/>
    <w:rsid w:val="003713F9"/>
    <w:rsid w:val="003860C8"/>
    <w:rsid w:val="00392DB8"/>
    <w:rsid w:val="003A0763"/>
    <w:rsid w:val="003A5B38"/>
    <w:rsid w:val="003B140C"/>
    <w:rsid w:val="003B3FF7"/>
    <w:rsid w:val="003B6066"/>
    <w:rsid w:val="003B7241"/>
    <w:rsid w:val="003B7767"/>
    <w:rsid w:val="003D05D5"/>
    <w:rsid w:val="003E3034"/>
    <w:rsid w:val="003E58A4"/>
    <w:rsid w:val="003F2FAC"/>
    <w:rsid w:val="003F41A5"/>
    <w:rsid w:val="00403D10"/>
    <w:rsid w:val="00407AA2"/>
    <w:rsid w:val="0042055C"/>
    <w:rsid w:val="00421D07"/>
    <w:rsid w:val="00441026"/>
    <w:rsid w:val="00443443"/>
    <w:rsid w:val="004670E0"/>
    <w:rsid w:val="004708E5"/>
    <w:rsid w:val="004772F4"/>
    <w:rsid w:val="004827F8"/>
    <w:rsid w:val="0049783D"/>
    <w:rsid w:val="004E500D"/>
    <w:rsid w:val="004E5129"/>
    <w:rsid w:val="005116B2"/>
    <w:rsid w:val="00512AB9"/>
    <w:rsid w:val="0052254D"/>
    <w:rsid w:val="005277E6"/>
    <w:rsid w:val="00530698"/>
    <w:rsid w:val="00537E6A"/>
    <w:rsid w:val="005521AB"/>
    <w:rsid w:val="005647F9"/>
    <w:rsid w:val="00564E7C"/>
    <w:rsid w:val="005742EF"/>
    <w:rsid w:val="005816C7"/>
    <w:rsid w:val="00582F9E"/>
    <w:rsid w:val="00587488"/>
    <w:rsid w:val="005911C8"/>
    <w:rsid w:val="005A555A"/>
    <w:rsid w:val="005A6E8D"/>
    <w:rsid w:val="005B6CDF"/>
    <w:rsid w:val="005B6E49"/>
    <w:rsid w:val="005C038D"/>
    <w:rsid w:val="005C1CB1"/>
    <w:rsid w:val="005D66A8"/>
    <w:rsid w:val="005E09D2"/>
    <w:rsid w:val="005E707E"/>
    <w:rsid w:val="005F275A"/>
    <w:rsid w:val="005F54EB"/>
    <w:rsid w:val="005F668E"/>
    <w:rsid w:val="0060083B"/>
    <w:rsid w:val="00617287"/>
    <w:rsid w:val="006217A2"/>
    <w:rsid w:val="00634000"/>
    <w:rsid w:val="00635150"/>
    <w:rsid w:val="00637F36"/>
    <w:rsid w:val="0065019B"/>
    <w:rsid w:val="00654479"/>
    <w:rsid w:val="00660752"/>
    <w:rsid w:val="00665596"/>
    <w:rsid w:val="0067242C"/>
    <w:rsid w:val="00682BA3"/>
    <w:rsid w:val="006A1C8E"/>
    <w:rsid w:val="006B0AD6"/>
    <w:rsid w:val="006B1D26"/>
    <w:rsid w:val="007025E0"/>
    <w:rsid w:val="00704067"/>
    <w:rsid w:val="00704E08"/>
    <w:rsid w:val="00705CAD"/>
    <w:rsid w:val="00706FD9"/>
    <w:rsid w:val="00717116"/>
    <w:rsid w:val="0072011C"/>
    <w:rsid w:val="00724A69"/>
    <w:rsid w:val="00736E5C"/>
    <w:rsid w:val="0077069D"/>
    <w:rsid w:val="007718D3"/>
    <w:rsid w:val="007766CE"/>
    <w:rsid w:val="007A6834"/>
    <w:rsid w:val="007A7637"/>
    <w:rsid w:val="007D1D93"/>
    <w:rsid w:val="007D66FF"/>
    <w:rsid w:val="007E0BB7"/>
    <w:rsid w:val="007E19CE"/>
    <w:rsid w:val="007F3CB2"/>
    <w:rsid w:val="007F48B3"/>
    <w:rsid w:val="007F5F8E"/>
    <w:rsid w:val="007F7AC6"/>
    <w:rsid w:val="00815FA5"/>
    <w:rsid w:val="00842296"/>
    <w:rsid w:val="008425CB"/>
    <w:rsid w:val="008568C8"/>
    <w:rsid w:val="00862CFD"/>
    <w:rsid w:val="008678EA"/>
    <w:rsid w:val="00887C2E"/>
    <w:rsid w:val="008A3C1C"/>
    <w:rsid w:val="008A7240"/>
    <w:rsid w:val="008C312F"/>
    <w:rsid w:val="008D544E"/>
    <w:rsid w:val="008D6DFA"/>
    <w:rsid w:val="008E4345"/>
    <w:rsid w:val="008E4491"/>
    <w:rsid w:val="008F7CC5"/>
    <w:rsid w:val="009078CD"/>
    <w:rsid w:val="00921DEA"/>
    <w:rsid w:val="00922AB1"/>
    <w:rsid w:val="0092344A"/>
    <w:rsid w:val="00925548"/>
    <w:rsid w:val="009542FB"/>
    <w:rsid w:val="009613B7"/>
    <w:rsid w:val="009616D0"/>
    <w:rsid w:val="00966DED"/>
    <w:rsid w:val="00981DB1"/>
    <w:rsid w:val="009908F1"/>
    <w:rsid w:val="009A2566"/>
    <w:rsid w:val="009A2B31"/>
    <w:rsid w:val="009A68B6"/>
    <w:rsid w:val="009D08B8"/>
    <w:rsid w:val="009D1A45"/>
    <w:rsid w:val="009D34DE"/>
    <w:rsid w:val="009E55B4"/>
    <w:rsid w:val="009F2313"/>
    <w:rsid w:val="009F366B"/>
    <w:rsid w:val="00A01C20"/>
    <w:rsid w:val="00A04A1A"/>
    <w:rsid w:val="00A15F2D"/>
    <w:rsid w:val="00A17F78"/>
    <w:rsid w:val="00A36045"/>
    <w:rsid w:val="00A41AFD"/>
    <w:rsid w:val="00A55C25"/>
    <w:rsid w:val="00A67840"/>
    <w:rsid w:val="00A709D7"/>
    <w:rsid w:val="00A907BD"/>
    <w:rsid w:val="00AB03E3"/>
    <w:rsid w:val="00AB5612"/>
    <w:rsid w:val="00AC11BF"/>
    <w:rsid w:val="00AE048B"/>
    <w:rsid w:val="00B00630"/>
    <w:rsid w:val="00B32559"/>
    <w:rsid w:val="00B334DE"/>
    <w:rsid w:val="00B4323C"/>
    <w:rsid w:val="00B55885"/>
    <w:rsid w:val="00B5651E"/>
    <w:rsid w:val="00B73ED0"/>
    <w:rsid w:val="00B75422"/>
    <w:rsid w:val="00B80046"/>
    <w:rsid w:val="00B812DD"/>
    <w:rsid w:val="00B91DF7"/>
    <w:rsid w:val="00BA3A4B"/>
    <w:rsid w:val="00BB2A41"/>
    <w:rsid w:val="00BC070E"/>
    <w:rsid w:val="00BD4511"/>
    <w:rsid w:val="00C05203"/>
    <w:rsid w:val="00C23C2F"/>
    <w:rsid w:val="00C3739A"/>
    <w:rsid w:val="00C61FC8"/>
    <w:rsid w:val="00C66E2A"/>
    <w:rsid w:val="00C732A0"/>
    <w:rsid w:val="00C7710A"/>
    <w:rsid w:val="00C83989"/>
    <w:rsid w:val="00C94423"/>
    <w:rsid w:val="00CC5FBB"/>
    <w:rsid w:val="00CD21AA"/>
    <w:rsid w:val="00D375BF"/>
    <w:rsid w:val="00D41127"/>
    <w:rsid w:val="00D458A1"/>
    <w:rsid w:val="00D52F69"/>
    <w:rsid w:val="00D55C53"/>
    <w:rsid w:val="00D8002B"/>
    <w:rsid w:val="00D847C5"/>
    <w:rsid w:val="00D94E37"/>
    <w:rsid w:val="00D95C6C"/>
    <w:rsid w:val="00D96729"/>
    <w:rsid w:val="00DB78A0"/>
    <w:rsid w:val="00DC0A83"/>
    <w:rsid w:val="00DE2ED4"/>
    <w:rsid w:val="00DE666B"/>
    <w:rsid w:val="00DF5F08"/>
    <w:rsid w:val="00DF691F"/>
    <w:rsid w:val="00E06420"/>
    <w:rsid w:val="00E136FE"/>
    <w:rsid w:val="00E155B0"/>
    <w:rsid w:val="00E255D6"/>
    <w:rsid w:val="00E367DF"/>
    <w:rsid w:val="00E445BE"/>
    <w:rsid w:val="00E672CA"/>
    <w:rsid w:val="00E7531B"/>
    <w:rsid w:val="00E94C8A"/>
    <w:rsid w:val="00E97976"/>
    <w:rsid w:val="00EB0A44"/>
    <w:rsid w:val="00EC547A"/>
    <w:rsid w:val="00ED6379"/>
    <w:rsid w:val="00ED6A5A"/>
    <w:rsid w:val="00EE6322"/>
    <w:rsid w:val="00EF196F"/>
    <w:rsid w:val="00EF3577"/>
    <w:rsid w:val="00F0394E"/>
    <w:rsid w:val="00F25CFD"/>
    <w:rsid w:val="00F54911"/>
    <w:rsid w:val="00F60DD0"/>
    <w:rsid w:val="00F62212"/>
    <w:rsid w:val="00F82BEB"/>
    <w:rsid w:val="00F97A9D"/>
    <w:rsid w:val="00FA653C"/>
    <w:rsid w:val="00FA6CB8"/>
    <w:rsid w:val="00FD05C2"/>
    <w:rsid w:val="00FD10F7"/>
    <w:rsid w:val="00FD1C79"/>
    <w:rsid w:val="011254F2"/>
    <w:rsid w:val="01161F42"/>
    <w:rsid w:val="032F4A23"/>
    <w:rsid w:val="038E41B3"/>
    <w:rsid w:val="039A23E1"/>
    <w:rsid w:val="03B73147"/>
    <w:rsid w:val="041C6A42"/>
    <w:rsid w:val="07385217"/>
    <w:rsid w:val="07D914BE"/>
    <w:rsid w:val="084C058A"/>
    <w:rsid w:val="08504EA0"/>
    <w:rsid w:val="085C57C0"/>
    <w:rsid w:val="085E4D23"/>
    <w:rsid w:val="09682E4D"/>
    <w:rsid w:val="0C3C0266"/>
    <w:rsid w:val="0C58262E"/>
    <w:rsid w:val="0C675020"/>
    <w:rsid w:val="0C776458"/>
    <w:rsid w:val="0D0F0D92"/>
    <w:rsid w:val="0D246878"/>
    <w:rsid w:val="0D572DA5"/>
    <w:rsid w:val="0E064F9F"/>
    <w:rsid w:val="0E5073A7"/>
    <w:rsid w:val="0ED83DFB"/>
    <w:rsid w:val="0EEC13E8"/>
    <w:rsid w:val="0F6C414B"/>
    <w:rsid w:val="0FDE0437"/>
    <w:rsid w:val="0FE61592"/>
    <w:rsid w:val="0FF97A2C"/>
    <w:rsid w:val="10D32C44"/>
    <w:rsid w:val="113B0E0F"/>
    <w:rsid w:val="11A55564"/>
    <w:rsid w:val="11CF666A"/>
    <w:rsid w:val="12220CC4"/>
    <w:rsid w:val="12C924C3"/>
    <w:rsid w:val="141C0FC7"/>
    <w:rsid w:val="161E196E"/>
    <w:rsid w:val="169C7065"/>
    <w:rsid w:val="17984213"/>
    <w:rsid w:val="17E26F14"/>
    <w:rsid w:val="18655146"/>
    <w:rsid w:val="19A76436"/>
    <w:rsid w:val="1A946352"/>
    <w:rsid w:val="1AA7052C"/>
    <w:rsid w:val="1AB8239F"/>
    <w:rsid w:val="1D151BFC"/>
    <w:rsid w:val="1DB2087F"/>
    <w:rsid w:val="1E2A504C"/>
    <w:rsid w:val="1F642798"/>
    <w:rsid w:val="1F6A489A"/>
    <w:rsid w:val="204A2BB6"/>
    <w:rsid w:val="21CD2937"/>
    <w:rsid w:val="224D089F"/>
    <w:rsid w:val="22C1646E"/>
    <w:rsid w:val="240B333E"/>
    <w:rsid w:val="24DE5F85"/>
    <w:rsid w:val="25803AAC"/>
    <w:rsid w:val="260D1F88"/>
    <w:rsid w:val="265C1669"/>
    <w:rsid w:val="26F168E1"/>
    <w:rsid w:val="2A532AFA"/>
    <w:rsid w:val="2A6A011B"/>
    <w:rsid w:val="2A6B6D79"/>
    <w:rsid w:val="2A9537C7"/>
    <w:rsid w:val="2AB63DC6"/>
    <w:rsid w:val="2AE27960"/>
    <w:rsid w:val="2C992F21"/>
    <w:rsid w:val="2FAA5C09"/>
    <w:rsid w:val="2FBA638D"/>
    <w:rsid w:val="304A1F69"/>
    <w:rsid w:val="30A55DF5"/>
    <w:rsid w:val="31234474"/>
    <w:rsid w:val="314859A7"/>
    <w:rsid w:val="31927FCF"/>
    <w:rsid w:val="323123DE"/>
    <w:rsid w:val="329E7D02"/>
    <w:rsid w:val="32AF5EE1"/>
    <w:rsid w:val="32B57CE3"/>
    <w:rsid w:val="32F945C1"/>
    <w:rsid w:val="330C07E2"/>
    <w:rsid w:val="33825EB0"/>
    <w:rsid w:val="34A00CE7"/>
    <w:rsid w:val="355E4079"/>
    <w:rsid w:val="36EF4EB2"/>
    <w:rsid w:val="37CC08F8"/>
    <w:rsid w:val="38F83C69"/>
    <w:rsid w:val="390B3BA9"/>
    <w:rsid w:val="39293F02"/>
    <w:rsid w:val="39D150A4"/>
    <w:rsid w:val="39DD2889"/>
    <w:rsid w:val="3AE14381"/>
    <w:rsid w:val="3B0C7A02"/>
    <w:rsid w:val="3B867245"/>
    <w:rsid w:val="3CBF1EE1"/>
    <w:rsid w:val="3D391972"/>
    <w:rsid w:val="3D5C1985"/>
    <w:rsid w:val="3DBF1486"/>
    <w:rsid w:val="3DFE5D17"/>
    <w:rsid w:val="3E253CB8"/>
    <w:rsid w:val="3F3B7C66"/>
    <w:rsid w:val="406D50F2"/>
    <w:rsid w:val="41AC112E"/>
    <w:rsid w:val="41BE62CA"/>
    <w:rsid w:val="41E61AE4"/>
    <w:rsid w:val="43912BDA"/>
    <w:rsid w:val="43920CF1"/>
    <w:rsid w:val="447854DD"/>
    <w:rsid w:val="44D46B83"/>
    <w:rsid w:val="4511604C"/>
    <w:rsid w:val="45E14186"/>
    <w:rsid w:val="47E8442A"/>
    <w:rsid w:val="481B1219"/>
    <w:rsid w:val="485447D7"/>
    <w:rsid w:val="49EC2407"/>
    <w:rsid w:val="4A7A58AB"/>
    <w:rsid w:val="4B195933"/>
    <w:rsid w:val="4BA43F92"/>
    <w:rsid w:val="4C2C7CBF"/>
    <w:rsid w:val="4C3B30E0"/>
    <w:rsid w:val="4D290E33"/>
    <w:rsid w:val="4D4D69A9"/>
    <w:rsid w:val="4D604615"/>
    <w:rsid w:val="4D76781E"/>
    <w:rsid w:val="4E7155AB"/>
    <w:rsid w:val="4E840FFC"/>
    <w:rsid w:val="4EC412E2"/>
    <w:rsid w:val="4ECE7E45"/>
    <w:rsid w:val="4F1C07C6"/>
    <w:rsid w:val="4F375ED1"/>
    <w:rsid w:val="4F3B35B0"/>
    <w:rsid w:val="4F462A3E"/>
    <w:rsid w:val="4FFF464A"/>
    <w:rsid w:val="508F6F19"/>
    <w:rsid w:val="518254AF"/>
    <w:rsid w:val="51BC40E2"/>
    <w:rsid w:val="51FB675C"/>
    <w:rsid w:val="5270217A"/>
    <w:rsid w:val="52DC013E"/>
    <w:rsid w:val="52E12B3A"/>
    <w:rsid w:val="52F61761"/>
    <w:rsid w:val="56FD3D64"/>
    <w:rsid w:val="57005803"/>
    <w:rsid w:val="575902A9"/>
    <w:rsid w:val="59516543"/>
    <w:rsid w:val="59984801"/>
    <w:rsid w:val="5A0D7D99"/>
    <w:rsid w:val="5AF03A78"/>
    <w:rsid w:val="5B673CFD"/>
    <w:rsid w:val="5BAE147F"/>
    <w:rsid w:val="5C812B7A"/>
    <w:rsid w:val="5F7D4D13"/>
    <w:rsid w:val="60AA6388"/>
    <w:rsid w:val="60BB431A"/>
    <w:rsid w:val="60E83E9F"/>
    <w:rsid w:val="611947FE"/>
    <w:rsid w:val="61204145"/>
    <w:rsid w:val="61430AD4"/>
    <w:rsid w:val="61641CD1"/>
    <w:rsid w:val="61820B49"/>
    <w:rsid w:val="6275046E"/>
    <w:rsid w:val="62BF1E86"/>
    <w:rsid w:val="63C942B5"/>
    <w:rsid w:val="65107A2A"/>
    <w:rsid w:val="65FF1523"/>
    <w:rsid w:val="661D2676"/>
    <w:rsid w:val="66FF1511"/>
    <w:rsid w:val="67BF5F05"/>
    <w:rsid w:val="68976BBC"/>
    <w:rsid w:val="68FC0C69"/>
    <w:rsid w:val="690F5563"/>
    <w:rsid w:val="69B341E2"/>
    <w:rsid w:val="69D742A2"/>
    <w:rsid w:val="6C290568"/>
    <w:rsid w:val="6F3D5B56"/>
    <w:rsid w:val="70100127"/>
    <w:rsid w:val="71A3567E"/>
    <w:rsid w:val="71EE0FF9"/>
    <w:rsid w:val="73521687"/>
    <w:rsid w:val="74B3312D"/>
    <w:rsid w:val="74CE14EC"/>
    <w:rsid w:val="74E97AC0"/>
    <w:rsid w:val="74F46558"/>
    <w:rsid w:val="752F5F22"/>
    <w:rsid w:val="756C60D2"/>
    <w:rsid w:val="7592081E"/>
    <w:rsid w:val="778147A2"/>
    <w:rsid w:val="7C5809DE"/>
    <w:rsid w:val="7C6F1EB5"/>
    <w:rsid w:val="7D984F8C"/>
    <w:rsid w:val="7DDF5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5EBF1EE-77AD-4D04-8B5F-4EE0161A0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微软雅黑"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lsdException w:name="Body Text 3" w:semiHidden="1" w:unhideWhenUsed="1"/>
    <w:lsdException w:name="Body Text Indent 2"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jc w:val="both"/>
    </w:pPr>
    <w:rPr>
      <w:kern w:val="2"/>
      <w:sz w:val="21"/>
      <w:szCs w:val="24"/>
    </w:rPr>
  </w:style>
  <w:style w:type="paragraph" w:styleId="20">
    <w:name w:val="heading 2"/>
    <w:basedOn w:val="a"/>
    <w:next w:val="a"/>
    <w:uiPriority w:val="1"/>
    <w:qFormat/>
    <w:pPr>
      <w:ind w:left="801" w:hanging="402"/>
      <w:jc w:val="center"/>
      <w:outlineLvl w:val="1"/>
    </w:pPr>
    <w:rPr>
      <w:rFonts w:ascii="Microsoft JhengHei" w:hAnsi="Microsoft JhengHei" w:cs="Microsoft JhengHe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widowControl w:val="0"/>
      <w:spacing w:after="0" w:line="400" w:lineRule="atLeast"/>
      <w:ind w:leftChars="0" w:left="210" w:firstLineChars="200" w:firstLine="420"/>
    </w:pPr>
    <w:rPr>
      <w:sz w:val="20"/>
    </w:rPr>
  </w:style>
  <w:style w:type="paragraph" w:styleId="a3">
    <w:name w:val="Body Text Indent"/>
    <w:basedOn w:val="a"/>
    <w:pPr>
      <w:spacing w:after="120"/>
      <w:ind w:leftChars="200" w:left="420"/>
    </w:pPr>
    <w:rPr>
      <w:rFonts w:ascii="Times New Roman" w:eastAsia="宋体" w:hAnsi="Times New Roman"/>
    </w:rPr>
  </w:style>
  <w:style w:type="paragraph" w:styleId="a4">
    <w:name w:val="annotation text"/>
    <w:basedOn w:val="a"/>
    <w:link w:val="Char"/>
    <w:uiPriority w:val="99"/>
    <w:unhideWhenUsed/>
    <w:pPr>
      <w:jc w:val="left"/>
    </w:pPr>
  </w:style>
  <w:style w:type="paragraph" w:styleId="a5">
    <w:name w:val="Body Text"/>
    <w:basedOn w:val="a"/>
    <w:next w:val="a"/>
    <w:link w:val="Char0"/>
    <w:uiPriority w:val="99"/>
    <w:qFormat/>
    <w:pPr>
      <w:tabs>
        <w:tab w:val="left" w:pos="7290"/>
      </w:tabs>
    </w:pPr>
    <w:rPr>
      <w:b/>
      <w:u w:val="single"/>
    </w:rPr>
  </w:style>
  <w:style w:type="paragraph" w:styleId="a6">
    <w:name w:val="Plain Text"/>
    <w:basedOn w:val="a"/>
    <w:link w:val="Char1"/>
    <w:qFormat/>
    <w:pPr>
      <w:overflowPunct w:val="0"/>
      <w:autoSpaceDE w:val="0"/>
      <w:autoSpaceDN w:val="0"/>
      <w:adjustRightInd w:val="0"/>
      <w:jc w:val="left"/>
      <w:textAlignment w:val="baseline"/>
    </w:pPr>
    <w:rPr>
      <w:rFonts w:ascii="宋体" w:eastAsia="宋体" w:hAnsi="Courier New"/>
      <w:kern w:val="0"/>
      <w:szCs w:val="20"/>
    </w:rPr>
  </w:style>
  <w:style w:type="paragraph" w:styleId="a7">
    <w:name w:val="Date"/>
    <w:basedOn w:val="a"/>
    <w:next w:val="a"/>
    <w:link w:val="Char2"/>
    <w:uiPriority w:val="99"/>
    <w:qFormat/>
    <w:rPr>
      <w:rFonts w:ascii="Copperplate Gothic Bold" w:hAnsi="Copperplate Gothic Bold"/>
      <w:sz w:val="32"/>
      <w:szCs w:val="20"/>
    </w:rPr>
  </w:style>
  <w:style w:type="paragraph" w:styleId="21">
    <w:name w:val="Body Text Indent 2"/>
    <w:basedOn w:val="a"/>
    <w:link w:val="2Char"/>
    <w:uiPriority w:val="99"/>
    <w:unhideWhenUsed/>
    <w:pPr>
      <w:spacing w:after="120" w:line="480" w:lineRule="auto"/>
      <w:ind w:leftChars="200" w:left="420"/>
    </w:pPr>
  </w:style>
  <w:style w:type="paragraph" w:styleId="a8">
    <w:name w:val="Balloon Text"/>
    <w:basedOn w:val="a"/>
    <w:link w:val="Char3"/>
    <w:uiPriority w:val="99"/>
    <w:unhideWhenUsed/>
    <w:rPr>
      <w:sz w:val="18"/>
      <w:szCs w:val="18"/>
    </w:rPr>
  </w:style>
  <w:style w:type="paragraph" w:styleId="a9">
    <w:name w:val="footer"/>
    <w:basedOn w:val="a"/>
    <w:link w:val="Char4"/>
    <w:uiPriority w:val="99"/>
    <w:qFormat/>
    <w:pPr>
      <w:tabs>
        <w:tab w:val="right" w:pos="4153"/>
        <w:tab w:val="left" w:leader="underscore" w:pos="8306"/>
      </w:tabs>
      <w:snapToGrid w:val="0"/>
      <w:jc w:val="left"/>
    </w:pPr>
    <w:rPr>
      <w:sz w:val="18"/>
      <w:szCs w:val="18"/>
    </w:rPr>
  </w:style>
  <w:style w:type="paragraph" w:styleId="aa">
    <w:name w:val="header"/>
    <w:basedOn w:val="a"/>
    <w:link w:val="Char5"/>
    <w:qFormat/>
    <w:pPr>
      <w:pBdr>
        <w:bottom w:val="single" w:sz="6" w:space="1" w:color="000000"/>
      </w:pBdr>
      <w:tabs>
        <w:tab w:val="right" w:pos="4153"/>
        <w:tab w:val="left" w:leader="underscore" w:pos="8306"/>
      </w:tabs>
      <w:snapToGrid w:val="0"/>
      <w:jc w:val="center"/>
    </w:pPr>
    <w:rPr>
      <w:sz w:val="18"/>
      <w:szCs w:val="18"/>
    </w:rPr>
  </w:style>
  <w:style w:type="paragraph" w:styleId="22">
    <w:name w:val="Body Text 2"/>
    <w:basedOn w:val="a"/>
    <w:pPr>
      <w:jc w:val="center"/>
    </w:pPr>
    <w:rPr>
      <w:b/>
      <w:spacing w:val="-20"/>
      <w:w w:val="130"/>
      <w:sz w:val="48"/>
      <w:szCs w:val="20"/>
    </w:rPr>
  </w:style>
  <w:style w:type="paragraph" w:styleId="ab">
    <w:name w:val="annotation subject"/>
    <w:basedOn w:val="a4"/>
    <w:next w:val="a4"/>
    <w:link w:val="Char6"/>
    <w:uiPriority w:val="99"/>
    <w:unhideWhenUsed/>
    <w:rPr>
      <w:b/>
      <w:bCs/>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qFormat/>
    <w:rPr>
      <w:rFonts w:ascii="Times New Roman" w:eastAsia="宋体" w:hAnsi="Times New Roman" w:cs="Times New Roman"/>
    </w:rPr>
  </w:style>
  <w:style w:type="character" w:styleId="ae">
    <w:name w:val="FollowedHyperlink"/>
    <w:uiPriority w:val="99"/>
    <w:qFormat/>
    <w:rPr>
      <w:rFonts w:ascii="宋体" w:eastAsia="宋体" w:hAnsi="宋体"/>
      <w:color w:val="000000"/>
      <w:sz w:val="18"/>
    </w:rPr>
  </w:style>
  <w:style w:type="character" w:styleId="af">
    <w:name w:val="Hyperlink"/>
    <w:uiPriority w:val="99"/>
    <w:qFormat/>
    <w:rPr>
      <w:rFonts w:ascii="宋体" w:eastAsia="宋体" w:hAnsi="宋体"/>
      <w:color w:val="000000"/>
      <w:sz w:val="18"/>
    </w:rPr>
  </w:style>
  <w:style w:type="character" w:styleId="af0">
    <w:name w:val="annotation reference"/>
    <w:uiPriority w:val="99"/>
    <w:unhideWhenUsed/>
    <w:rPr>
      <w:sz w:val="21"/>
      <w:szCs w:val="21"/>
    </w:rPr>
  </w:style>
  <w:style w:type="character" w:customStyle="1" w:styleId="3Char">
    <w:name w:val="标题 3 Char"/>
    <w:link w:val="3"/>
    <w:uiPriority w:val="9"/>
    <w:semiHidden/>
    <w:rPr>
      <w:b/>
      <w:bCs/>
      <w:kern w:val="2"/>
      <w:sz w:val="32"/>
      <w:szCs w:val="32"/>
    </w:rPr>
  </w:style>
  <w:style w:type="character" w:customStyle="1" w:styleId="Char">
    <w:name w:val="批注文字 Char"/>
    <w:link w:val="a4"/>
    <w:uiPriority w:val="99"/>
    <w:semiHidden/>
    <w:rPr>
      <w:kern w:val="2"/>
      <w:sz w:val="21"/>
      <w:szCs w:val="24"/>
    </w:rPr>
  </w:style>
  <w:style w:type="character" w:customStyle="1" w:styleId="Char0">
    <w:name w:val="正文文本 Char"/>
    <w:link w:val="a5"/>
    <w:uiPriority w:val="99"/>
    <w:semiHidden/>
    <w:rPr>
      <w:kern w:val="2"/>
      <w:sz w:val="21"/>
      <w:szCs w:val="24"/>
    </w:rPr>
  </w:style>
  <w:style w:type="character" w:customStyle="1" w:styleId="Char1">
    <w:name w:val="纯文本 Char"/>
    <w:link w:val="a6"/>
    <w:qFormat/>
    <w:rPr>
      <w:rFonts w:ascii="宋体" w:eastAsia="宋体" w:hAnsi="Courier New"/>
      <w:sz w:val="21"/>
    </w:rPr>
  </w:style>
  <w:style w:type="character" w:customStyle="1" w:styleId="Char2">
    <w:name w:val="日期 Char"/>
    <w:link w:val="a7"/>
    <w:uiPriority w:val="99"/>
    <w:semiHidden/>
    <w:rPr>
      <w:kern w:val="2"/>
      <w:sz w:val="21"/>
      <w:szCs w:val="24"/>
    </w:rPr>
  </w:style>
  <w:style w:type="character" w:customStyle="1" w:styleId="2Char">
    <w:name w:val="正文文本缩进 2 Char"/>
    <w:link w:val="21"/>
    <w:uiPriority w:val="99"/>
    <w:semiHidden/>
    <w:rPr>
      <w:kern w:val="2"/>
      <w:sz w:val="21"/>
      <w:szCs w:val="24"/>
    </w:rPr>
  </w:style>
  <w:style w:type="character" w:customStyle="1" w:styleId="Char3">
    <w:name w:val="批注框文本 Char"/>
    <w:link w:val="a8"/>
    <w:uiPriority w:val="99"/>
    <w:semiHidden/>
    <w:rPr>
      <w:kern w:val="2"/>
      <w:sz w:val="18"/>
      <w:szCs w:val="18"/>
    </w:rPr>
  </w:style>
  <w:style w:type="character" w:customStyle="1" w:styleId="Char4">
    <w:name w:val="页脚 Char"/>
    <w:link w:val="a9"/>
    <w:uiPriority w:val="99"/>
    <w:semiHidden/>
    <w:rPr>
      <w:kern w:val="2"/>
      <w:sz w:val="18"/>
      <w:szCs w:val="18"/>
    </w:rPr>
  </w:style>
  <w:style w:type="character" w:customStyle="1" w:styleId="Char5">
    <w:name w:val="页眉 Char"/>
    <w:link w:val="aa"/>
    <w:uiPriority w:val="99"/>
    <w:semiHidden/>
    <w:rPr>
      <w:kern w:val="2"/>
      <w:sz w:val="18"/>
      <w:szCs w:val="18"/>
    </w:rPr>
  </w:style>
  <w:style w:type="character" w:customStyle="1" w:styleId="Char6">
    <w:name w:val="批注主题 Char"/>
    <w:link w:val="ab"/>
    <w:uiPriority w:val="99"/>
    <w:semiHidden/>
    <w:rPr>
      <w:b/>
      <w:bCs/>
      <w:kern w:val="2"/>
      <w:sz w:val="21"/>
      <w:szCs w:val="24"/>
    </w:rPr>
  </w:style>
  <w:style w:type="character" w:customStyle="1" w:styleId="UserStyle6">
    <w:name w:val="UserStyle_6"/>
    <w:qFormat/>
    <w:rPr>
      <w:rFonts w:ascii="宋体" w:hAnsi="Courier New"/>
      <w:kern w:val="2"/>
      <w:sz w:val="21"/>
    </w:rPr>
  </w:style>
  <w:style w:type="character" w:customStyle="1" w:styleId="font21">
    <w:name w:val="font21"/>
    <w:qFormat/>
    <w:rPr>
      <w:rFonts w:ascii="宋体" w:eastAsia="宋体" w:hAnsi="宋体" w:cs="宋体"/>
      <w:color w:val="000000"/>
      <w:sz w:val="36"/>
      <w:szCs w:val="36"/>
      <w:u w:val="none"/>
    </w:rPr>
  </w:style>
  <w:style w:type="character" w:customStyle="1" w:styleId="UserStyle7">
    <w:name w:val="UserStyle_7"/>
    <w:semiHidden/>
    <w:qFormat/>
    <w:rPr>
      <w:rFonts w:ascii="Cambria" w:eastAsia="宋体" w:hAnsi="Cambria"/>
      <w:b/>
      <w:kern w:val="2"/>
      <w:sz w:val="32"/>
    </w:rPr>
  </w:style>
  <w:style w:type="character" w:customStyle="1" w:styleId="PageNumber">
    <w:name w:val="PageNumber"/>
    <w:qFormat/>
    <w:rPr>
      <w:rFonts w:cs="Times New Roman"/>
    </w:rPr>
  </w:style>
  <w:style w:type="character" w:customStyle="1" w:styleId="NormalCharacter">
    <w:name w:val="NormalCharacter"/>
    <w:semiHidden/>
    <w:qFormat/>
  </w:style>
  <w:style w:type="character" w:customStyle="1" w:styleId="UserStyle5">
    <w:name w:val="UserStyle_5"/>
    <w:link w:val="PlainText"/>
    <w:qFormat/>
    <w:locked/>
    <w:rPr>
      <w:rFonts w:ascii="宋体" w:hAnsi="Courier New"/>
      <w:kern w:val="2"/>
      <w:sz w:val="21"/>
    </w:rPr>
  </w:style>
  <w:style w:type="paragraph" w:customStyle="1" w:styleId="PlainText">
    <w:name w:val="PlainText"/>
    <w:basedOn w:val="a"/>
    <w:link w:val="UserStyle5"/>
    <w:qFormat/>
    <w:pPr>
      <w:spacing w:line="324" w:lineRule="auto"/>
    </w:pPr>
    <w:rPr>
      <w:rFonts w:ascii="宋体" w:hAnsi="Courier New"/>
      <w:szCs w:val="20"/>
    </w:rPr>
  </w:style>
  <w:style w:type="character" w:customStyle="1" w:styleId="font11">
    <w:name w:val="font11"/>
    <w:qFormat/>
    <w:rPr>
      <w:rFonts w:ascii="Times New Roman" w:hAnsi="Times New Roman" w:cs="Times New Roman"/>
      <w:color w:val="000000"/>
      <w:sz w:val="36"/>
      <w:szCs w:val="36"/>
      <w:u w:val="none"/>
    </w:rPr>
  </w:style>
  <w:style w:type="character" w:customStyle="1" w:styleId="UserStyle0">
    <w:name w:val="UserStyle_0"/>
    <w:link w:val="Heading2"/>
    <w:qFormat/>
    <w:locked/>
    <w:rPr>
      <w:rFonts w:cs="Times New Roman"/>
    </w:rPr>
  </w:style>
  <w:style w:type="paragraph" w:customStyle="1" w:styleId="Heading2">
    <w:name w:val="Heading2"/>
    <w:basedOn w:val="a"/>
    <w:next w:val="a"/>
    <w:link w:val="UserStyle0"/>
    <w:semiHidden/>
    <w:qFormat/>
    <w:pPr>
      <w:keepNext/>
      <w:keepLines/>
      <w:spacing w:before="260" w:after="260" w:line="416" w:lineRule="auto"/>
    </w:pPr>
    <w:rPr>
      <w:rFonts w:ascii="Cambria" w:hAnsi="Cambria"/>
      <w:sz w:val="32"/>
      <w:szCs w:val="32"/>
    </w:rPr>
  </w:style>
  <w:style w:type="character" w:customStyle="1" w:styleId="UserStyle4">
    <w:name w:val="UserStyle_4"/>
    <w:qFormat/>
    <w:rPr>
      <w:b/>
      <w:kern w:val="44"/>
      <w:sz w:val="44"/>
    </w:rPr>
  </w:style>
  <w:style w:type="paragraph" w:customStyle="1" w:styleId="Heading1">
    <w:name w:val="Heading1"/>
    <w:basedOn w:val="a"/>
    <w:next w:val="a"/>
    <w:qFormat/>
    <w:pPr>
      <w:keepNext/>
      <w:keepLines/>
      <w:spacing w:before="340" w:after="330" w:line="578" w:lineRule="auto"/>
    </w:pPr>
    <w:rPr>
      <w:kern w:val="44"/>
      <w:sz w:val="44"/>
      <w:szCs w:val="44"/>
    </w:rPr>
  </w:style>
  <w:style w:type="paragraph" w:customStyle="1" w:styleId="UserStyle3">
    <w:name w:val="UserStyle_3"/>
    <w:qFormat/>
    <w:pPr>
      <w:ind w:firstLineChars="200" w:firstLine="200"/>
      <w:jc w:val="both"/>
    </w:pPr>
    <w:rPr>
      <w:rFonts w:ascii="宋体"/>
      <w:sz w:val="21"/>
    </w:rPr>
  </w:style>
  <w:style w:type="paragraph" w:customStyle="1" w:styleId="UserStyle2">
    <w:name w:val="UserStyle_2"/>
    <w:basedOn w:val="a"/>
    <w:qFormat/>
    <w:pPr>
      <w:ind w:firstLineChars="200" w:firstLine="420"/>
    </w:pPr>
  </w:style>
  <w:style w:type="paragraph" w:customStyle="1" w:styleId="UserStyle1">
    <w:name w:val="UserStyle_1"/>
    <w:basedOn w:val="a"/>
    <w:qFormat/>
    <w:rPr>
      <w:kern w:val="0"/>
      <w:szCs w:val="21"/>
    </w:rPr>
  </w:style>
  <w:style w:type="paragraph" w:customStyle="1" w:styleId="1">
    <w:name w:val="表注1"/>
    <w:basedOn w:val="a"/>
    <w:qFormat/>
    <w:pPr>
      <w:adjustRightInd w:val="0"/>
      <w:snapToGrid w:val="0"/>
      <w:spacing w:beforeLines="50" w:before="156" w:line="300" w:lineRule="auto"/>
      <w:ind w:left="350" w:hangingChars="350" w:hanging="350"/>
    </w:pPr>
    <w:rPr>
      <w:rFonts w:eastAsia="仿宋_GB2312"/>
      <w:bCs/>
      <w:color w:val="000000"/>
    </w:rPr>
  </w:style>
  <w:style w:type="paragraph" w:customStyle="1" w:styleId="HtmlNormal">
    <w:name w:val="HtmlNormal"/>
    <w:basedOn w:val="a"/>
    <w:qFormat/>
    <w:pPr>
      <w:spacing w:before="100" w:beforeAutospacing="1" w:after="100" w:afterAutospacing="1"/>
      <w:jc w:val="left"/>
    </w:pPr>
    <w:rPr>
      <w:rFonts w:ascii="宋体" w:hAnsi="宋体"/>
      <w:kern w:val="0"/>
      <w:sz w:val="24"/>
    </w:rPr>
  </w:style>
  <w:style w:type="paragraph" w:customStyle="1" w:styleId="BodyText">
    <w:name w:val="BodyText"/>
    <w:basedOn w:val="a"/>
    <w:qFormat/>
    <w:rPr>
      <w:sz w:val="28"/>
    </w:rPr>
  </w:style>
  <w:style w:type="paragraph" w:customStyle="1" w:styleId="NavPane">
    <w:name w:val="NavPane"/>
    <w:basedOn w:val="a"/>
    <w:semiHidden/>
    <w:qFormat/>
    <w:pPr>
      <w:shd w:val="clear" w:color="auto" w:fill="000080"/>
    </w:pPr>
  </w:style>
  <w:style w:type="paragraph" w:customStyle="1" w:styleId="Acetate">
    <w:name w:val="Acetate"/>
    <w:basedOn w:val="a"/>
    <w:semiHidden/>
    <w:qFormat/>
    <w:rPr>
      <w:sz w:val="18"/>
      <w:szCs w:val="18"/>
    </w:rPr>
  </w:style>
  <w:style w:type="paragraph" w:customStyle="1" w:styleId="179">
    <w:name w:val="179"/>
    <w:basedOn w:val="a"/>
    <w:qFormat/>
    <w:pPr>
      <w:ind w:firstLineChars="200" w:firstLine="420"/>
    </w:pPr>
  </w:style>
  <w:style w:type="table" w:customStyle="1" w:styleId="TableNormal">
    <w:name w:val="TableNormal"/>
    <w:semiHidden/>
    <w:qFormat/>
    <w:tblPr>
      <w:tblCellMar>
        <w:top w:w="0" w:type="dxa"/>
        <w:left w:w="0" w:type="dxa"/>
        <w:bottom w:w="0" w:type="dxa"/>
        <w:right w:w="0" w:type="dxa"/>
      </w:tblCellMar>
    </w:tblPr>
  </w:style>
  <w:style w:type="table" w:customStyle="1" w:styleId="TableGrid">
    <w:name w:val="TableGrid"/>
    <w:basedOn w:val="TableNormal"/>
    <w:qFormat/>
    <w:tblPr/>
  </w:style>
  <w:style w:type="paragraph" w:customStyle="1" w:styleId="Af1">
    <w:name w:val="正文 A"/>
    <w:qFormat/>
    <w:pPr>
      <w:framePr w:wrap="around" w:hAnchor="text" w:y="1"/>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af2">
    <w:name w:val="纯文本 字符"/>
    <w:uiPriority w:val="99"/>
    <w:semiHidden/>
    <w:rPr>
      <w:rFonts w:ascii="宋体" w:eastAsia="宋体" w:hAnsi="Courier New" w:cs="Courier New"/>
      <w:kern w:val="2"/>
      <w:sz w:val="21"/>
      <w:szCs w:val="21"/>
    </w:rPr>
  </w:style>
  <w:style w:type="paragraph" w:customStyle="1" w:styleId="af3">
    <w:uiPriority w:val="99"/>
    <w:unhideWhenUsed/>
    <w:rPr>
      <w:kern w:val="2"/>
      <w:sz w:val="21"/>
      <w:szCs w:val="24"/>
    </w:rPr>
  </w:style>
  <w:style w:type="character" w:customStyle="1" w:styleId="Char10">
    <w:name w:val="页眉 Char1"/>
    <w:rPr>
      <w:rFonts w:ascii="Calibri" w:eastAsia="宋体" w:hAnsi="Calibri" w:cs="Times New Roman"/>
      <w:sz w:val="18"/>
      <w:szCs w:val="18"/>
    </w:rPr>
  </w:style>
  <w:style w:type="paragraph" w:customStyle="1" w:styleId="23">
    <w:name w:val="样式 首行缩进:  2 字符"/>
    <w:basedOn w:val="a"/>
    <w:qFormat/>
    <w:pPr>
      <w:widowControl w:val="0"/>
      <w:spacing w:line="324" w:lineRule="auto"/>
      <w:ind w:firstLine="560"/>
    </w:pPr>
    <w:rPr>
      <w:rFonts w:eastAsia="仿宋_GB23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1702</Words>
  <Characters>9707</Characters>
  <Application>Microsoft Office Word</Application>
  <DocSecurity>0</DocSecurity>
  <Lines>80</Lines>
  <Paragraphs>22</Paragraphs>
  <ScaleCrop>false</ScaleCrop>
  <Company>Microsoft</Company>
  <LinksUpToDate>false</LinksUpToDate>
  <CharactersWithSpaces>11387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ZYL</cp:lastModifiedBy>
  <cp:revision>3</cp:revision>
  <cp:lastPrinted>2020-10-27T06:49:00Z</cp:lastPrinted>
  <dcterms:created xsi:type="dcterms:W3CDTF">2022-03-01T01:21:00Z</dcterms:created>
  <dcterms:modified xsi:type="dcterms:W3CDTF">2022-03-01T01:29:00Z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77C1F60DE4454D1390FC7ADC2EC41453</vt:lpwstr>
  </property>
</Properties>
</file>