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overflowPunct/>
        <w:topLinePunct w:val="0"/>
        <w:bidi w:val="0"/>
        <w:spacing w:line="360" w:lineRule="auto"/>
        <w:ind w:right="0"/>
        <w:jc w:val="left"/>
        <w:textAlignment w:val="auto"/>
        <w:rPr>
          <w:rStyle w:val="31"/>
          <w:rFonts w:hint="eastAsia" w:ascii="宋体" w:hAnsi="宋体" w:eastAsia="宋体" w:cs="宋体"/>
          <w:b/>
          <w:sz w:val="24"/>
          <w:szCs w:val="24"/>
          <w:highlight w:val="none"/>
        </w:rPr>
      </w:pPr>
    </w:p>
    <w:p>
      <w:pPr>
        <w:keepNext w:val="0"/>
        <w:keepLines w:val="0"/>
        <w:pageBreakBefore w:val="0"/>
        <w:shd w:val="clear" w:color="auto" w:fill="FFFFFF"/>
        <w:kinsoku/>
        <w:overflowPunct/>
        <w:topLinePunct w:val="0"/>
        <w:bidi w:val="0"/>
        <w:spacing w:line="360" w:lineRule="auto"/>
        <w:ind w:right="0"/>
        <w:jc w:val="left"/>
        <w:textAlignment w:val="auto"/>
        <w:rPr>
          <w:rStyle w:val="31"/>
          <w:rFonts w:hint="default"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项目编号：SZRFYZB202407-143</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5"/>
        <w:rPr>
          <w:rStyle w:val="31"/>
          <w:rFonts w:hint="eastAsia" w:ascii="宋体" w:hAnsi="宋体" w:eastAsia="宋体" w:cs="宋体"/>
          <w:color w:val="000000"/>
          <w:kern w:val="0"/>
          <w:sz w:val="24"/>
          <w:szCs w:val="24"/>
          <w:highlight w:val="none"/>
        </w:rPr>
      </w:pPr>
    </w:p>
    <w:p>
      <w:pPr>
        <w:pStyle w:val="15"/>
        <w:rPr>
          <w:rStyle w:val="31"/>
          <w:rFonts w:hint="eastAsia" w:ascii="宋体" w:hAnsi="宋体" w:eastAsia="宋体" w:cs="宋体"/>
          <w:color w:val="000000"/>
          <w:kern w:val="0"/>
          <w:sz w:val="24"/>
          <w:szCs w:val="24"/>
          <w:highlight w:val="none"/>
        </w:rPr>
      </w:pPr>
    </w:p>
    <w:p>
      <w:pPr>
        <w:pStyle w:val="15"/>
        <w:rPr>
          <w:rStyle w:val="31"/>
          <w:rFonts w:hint="eastAsia" w:ascii="宋体" w:hAnsi="宋体" w:eastAsia="宋体" w:cs="宋体"/>
          <w:color w:val="000000"/>
          <w:kern w:val="0"/>
          <w:sz w:val="24"/>
          <w:szCs w:val="24"/>
          <w:highlight w:val="none"/>
        </w:rPr>
      </w:pPr>
    </w:p>
    <w:p>
      <w:pPr>
        <w:pStyle w:val="15"/>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西咸院区消防设施联动系统检测项目</w:t>
      </w: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31"/>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31"/>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both"/>
        <w:textAlignment w:val="auto"/>
        <w:rPr>
          <w:rStyle w:val="31"/>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31"/>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cs="宋体"/>
          <w:b/>
          <w:color w:val="000000"/>
          <w:kern w:val="0"/>
          <w:sz w:val="52"/>
          <w:szCs w:val="52"/>
          <w:highlight w:val="none"/>
          <w:lang w:eastAsia="zh-CN"/>
        </w:rPr>
        <w:t>竞争性磋商</w:t>
      </w:r>
      <w:r>
        <w:rPr>
          <w:rStyle w:val="31"/>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31"/>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31"/>
          <w:rFonts w:hint="eastAsia" w:ascii="宋体" w:hAnsi="宋体" w:eastAsia="宋体" w:cs="宋体"/>
          <w:color w:val="000000"/>
          <w:kern w:val="0"/>
          <w:sz w:val="21"/>
          <w:szCs w:val="21"/>
          <w:highlight w:val="none"/>
        </w:rPr>
      </w:pPr>
    </w:p>
    <w:p>
      <w:pPr>
        <w:keepNext w:val="0"/>
        <w:keepLines w:val="0"/>
        <w:pageBreakBefore w:val="0"/>
        <w:kinsoku/>
        <w:overflowPunct/>
        <w:topLinePunct w:val="0"/>
        <w:bidi w:val="0"/>
        <w:spacing w:line="360" w:lineRule="auto"/>
        <w:ind w:right="0"/>
        <w:jc w:val="both"/>
        <w:textAlignment w:val="auto"/>
        <w:rPr>
          <w:rStyle w:val="31"/>
          <w:rFonts w:hint="eastAsia" w:ascii="宋体" w:hAnsi="宋体" w:eastAsia="宋体" w:cs="宋体"/>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31"/>
          <w:rFonts w:hint="eastAsia" w:ascii="宋体" w:hAnsi="宋体" w:eastAsia="宋体" w:cs="宋体"/>
          <w:sz w:val="21"/>
          <w:szCs w:val="21"/>
          <w:highlight w:val="none"/>
        </w:rPr>
      </w:pPr>
    </w:p>
    <w:p>
      <w:pPr>
        <w:pStyle w:val="18"/>
        <w:rPr>
          <w:rFonts w:hint="eastAsia"/>
        </w:rPr>
      </w:pPr>
    </w:p>
    <w:p>
      <w:pPr>
        <w:pStyle w:val="18"/>
        <w:rPr>
          <w:rFonts w:hint="eastAsia"/>
        </w:rPr>
      </w:pPr>
    </w:p>
    <w:p>
      <w:pPr>
        <w:pStyle w:val="18"/>
        <w:rPr>
          <w:rFonts w:hint="eastAsia"/>
        </w:rPr>
      </w:pPr>
    </w:p>
    <w:p>
      <w:pPr>
        <w:pStyle w:val="18"/>
        <w:rPr>
          <w:rFonts w:hint="eastAsia"/>
        </w:rPr>
      </w:pPr>
    </w:p>
    <w:p>
      <w:pPr>
        <w:keepNext w:val="0"/>
        <w:keepLines w:val="0"/>
        <w:pageBreakBefore w:val="0"/>
        <w:kinsoku/>
        <w:overflowPunct/>
        <w:topLinePunct w:val="0"/>
        <w:bidi w:val="0"/>
        <w:spacing w:line="360" w:lineRule="auto"/>
        <w:ind w:right="0"/>
        <w:jc w:val="left"/>
        <w:textAlignment w:val="auto"/>
        <w:rPr>
          <w:rStyle w:val="31"/>
          <w:rFonts w:hint="eastAsia" w:ascii="宋体" w:hAnsi="宋体" w:eastAsia="宋体" w:cs="宋体"/>
          <w:b/>
          <w:sz w:val="28"/>
          <w:szCs w:val="28"/>
          <w:highlight w:val="none"/>
        </w:rPr>
      </w:pPr>
    </w:p>
    <w:p>
      <w:pPr>
        <w:keepNext w:val="0"/>
        <w:keepLines w:val="0"/>
        <w:pageBreakBefore w:val="0"/>
        <w:kinsoku/>
        <w:overflowPunct/>
        <w:topLinePunct w:val="0"/>
        <w:bidi w:val="0"/>
        <w:spacing w:line="360" w:lineRule="auto"/>
        <w:ind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pPr>
        <w:keepNext w:val="0"/>
        <w:keepLines w:val="0"/>
        <w:pageBreakBefore w:val="0"/>
        <w:kinsoku/>
        <w:overflowPunct/>
        <w:topLinePunct w:val="0"/>
        <w:bidi w:val="0"/>
        <w:spacing w:line="360" w:lineRule="auto"/>
        <w:ind w:right="0"/>
        <w:jc w:val="center"/>
        <w:textAlignment w:val="auto"/>
        <w:rPr>
          <w:rFonts w:hint="default"/>
          <w:lang w:val="en-US"/>
        </w:rPr>
        <w:sectPr>
          <w:headerReference r:id="rId4" w:type="first"/>
          <w:headerReference r:id="rId3" w:type="default"/>
          <w:pgSz w:w="11905" w:h="16838"/>
          <w:pgMar w:top="1440" w:right="1587" w:bottom="1440" w:left="1803" w:header="851" w:footer="992" w:gutter="0"/>
          <w:cols w:space="0" w:num="1"/>
          <w:titlePg/>
          <w:rtlGutter w:val="0"/>
          <w:docGrid w:type="lines" w:linePitch="312" w:charSpace="0"/>
        </w:sectPr>
      </w:pPr>
      <w:r>
        <w:rPr>
          <w:rStyle w:val="31"/>
          <w:rFonts w:hint="eastAsia" w:ascii="宋体" w:hAnsi="宋体" w:eastAsia="宋体" w:cs="宋体"/>
          <w:b/>
          <w:color w:val="auto"/>
          <w:sz w:val="28"/>
          <w:szCs w:val="28"/>
          <w:highlight w:val="none"/>
        </w:rPr>
        <w:t>二〇二</w:t>
      </w:r>
      <w:r>
        <w:rPr>
          <w:rStyle w:val="31"/>
          <w:rFonts w:hint="eastAsia" w:ascii="宋体" w:hAnsi="宋体" w:cs="宋体"/>
          <w:b/>
          <w:color w:val="auto"/>
          <w:sz w:val="28"/>
          <w:szCs w:val="28"/>
          <w:highlight w:val="none"/>
          <w:lang w:val="en-US" w:eastAsia="zh-CN"/>
        </w:rPr>
        <w:t>四年八月</w:t>
      </w:r>
    </w:p>
    <w:p>
      <w:pPr>
        <w:tabs>
          <w:tab w:val="right" w:pos="8515"/>
        </w:tabs>
        <w:bidi w:val="0"/>
        <w:jc w:val="left"/>
        <w:rPr>
          <w:rFonts w:hint="eastAsia" w:eastAsia="宋体"/>
          <w:lang w:eastAsia="zh-CN"/>
        </w:rPr>
        <w:sectPr>
          <w:pgSz w:w="11905" w:h="16838"/>
          <w:pgMar w:top="1440" w:right="1587" w:bottom="1440" w:left="1803" w:header="851" w:footer="992" w:gutter="0"/>
          <w:cols w:space="0" w:num="1"/>
          <w:titlePg/>
          <w:rtlGutter w:val="0"/>
          <w:docGrid w:type="lines" w:linePitch="312" w:charSpace="0"/>
        </w:sectPr>
      </w:pPr>
    </w:p>
    <w:p>
      <w:pPr>
        <w:keepNext w:val="0"/>
        <w:keepLines w:val="0"/>
        <w:pageBreakBefore w:val="0"/>
        <w:shd w:val="clear" w:color="auto" w:fill="FFFFFF"/>
        <w:kinsoku/>
        <w:overflowPunct/>
        <w:topLinePunct w:val="0"/>
        <w:bidi w:val="0"/>
        <w:spacing w:line="360" w:lineRule="auto"/>
        <w:ind w:right="0"/>
        <w:jc w:val="both"/>
        <w:textAlignment w:val="auto"/>
        <w:rPr>
          <w:rStyle w:val="31"/>
          <w:rFonts w:hint="eastAsia" w:ascii="宋体" w:hAnsi="宋体" w:eastAsia="宋体" w:cs="宋体"/>
          <w:b/>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1"/>
          <w:rFonts w:hint="eastAsia" w:ascii="宋体" w:hAnsi="宋体" w:eastAsia="宋体" w:cs="宋体"/>
          <w:b/>
          <w:color w:val="000000"/>
          <w:kern w:val="0"/>
          <w:sz w:val="44"/>
          <w:szCs w:val="44"/>
          <w:highlight w:val="none"/>
        </w:rPr>
      </w:pPr>
      <w:r>
        <w:rPr>
          <w:rStyle w:val="31"/>
          <w:rFonts w:hint="eastAsia" w:ascii="宋体" w:hAnsi="宋体" w:eastAsia="宋体" w:cs="宋体"/>
          <w:b/>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right="0"/>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cs="宋体"/>
          <w:b/>
          <w:color w:val="000000"/>
          <w:kern w:val="0"/>
          <w:sz w:val="28"/>
          <w:szCs w:val="28"/>
          <w:highlight w:val="none"/>
          <w:lang w:val="en-US" w:eastAsia="zh-CN"/>
        </w:rPr>
        <w:t>竞争性磋商</w:t>
      </w:r>
      <w:r>
        <w:rPr>
          <w:rStyle w:val="31"/>
          <w:rFonts w:hint="eastAsia" w:ascii="宋体" w:hAnsi="宋体" w:eastAsia="宋体" w:cs="宋体"/>
          <w:b/>
          <w:color w:val="000000"/>
          <w:kern w:val="0"/>
          <w:sz w:val="28"/>
          <w:szCs w:val="28"/>
          <w:highlight w:val="none"/>
        </w:rPr>
        <w:t>公告</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cs="宋体"/>
          <w:b/>
          <w:color w:val="000000"/>
          <w:kern w:val="0"/>
          <w:sz w:val="28"/>
          <w:szCs w:val="28"/>
          <w:highlight w:val="none"/>
          <w:lang w:val="en-US" w:eastAsia="zh-CN"/>
        </w:rPr>
        <w:t>供应商</w:t>
      </w:r>
      <w:r>
        <w:rPr>
          <w:rStyle w:val="31"/>
          <w:rFonts w:hint="eastAsia" w:ascii="宋体" w:hAnsi="宋体" w:eastAsia="宋体" w:cs="宋体"/>
          <w:b/>
          <w:color w:val="000000"/>
          <w:kern w:val="0"/>
          <w:sz w:val="28"/>
          <w:szCs w:val="28"/>
          <w:highlight w:val="none"/>
        </w:rPr>
        <w:t>须知</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31"/>
          <w:rFonts w:hint="default"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合同条款</w:t>
      </w:r>
      <w:r>
        <w:rPr>
          <w:rStyle w:val="31"/>
          <w:rFonts w:hint="eastAsia" w:ascii="宋体" w:hAnsi="宋体" w:cs="宋体"/>
          <w:b/>
          <w:color w:val="000000"/>
          <w:kern w:val="0"/>
          <w:sz w:val="28"/>
          <w:szCs w:val="28"/>
          <w:highlight w:val="none"/>
          <w:lang w:eastAsia="zh-CN"/>
        </w:rPr>
        <w:t>、</w:t>
      </w:r>
      <w:r>
        <w:rPr>
          <w:rStyle w:val="31"/>
          <w:rFonts w:hint="eastAsia" w:ascii="宋体" w:hAnsi="宋体" w:cs="宋体"/>
          <w:b/>
          <w:color w:val="000000"/>
          <w:kern w:val="0"/>
          <w:sz w:val="28"/>
          <w:szCs w:val="28"/>
          <w:highlight w:val="none"/>
          <w:lang w:val="en-US" w:eastAsia="zh-CN"/>
        </w:rPr>
        <w:t>廉洁合同</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cs="宋体"/>
          <w:b/>
          <w:color w:val="000000"/>
          <w:kern w:val="0"/>
          <w:sz w:val="28"/>
          <w:szCs w:val="28"/>
          <w:highlight w:val="none"/>
          <w:lang w:eastAsia="zh-CN"/>
        </w:rPr>
        <w:t>其他说明</w:t>
      </w:r>
    </w:p>
    <w:p>
      <w:pPr>
        <w:keepNext w:val="0"/>
        <w:keepLines w:val="0"/>
        <w:pageBreakBefore w:val="0"/>
        <w:shd w:val="clear" w:color="auto" w:fill="FFFFFF"/>
        <w:kinsoku/>
        <w:overflowPunct/>
        <w:topLinePunct w:val="0"/>
        <w:bidi w:val="0"/>
        <w:spacing w:line="720" w:lineRule="auto"/>
        <w:ind w:right="0" w:firstLine="2249" w:firstLineChars="800"/>
        <w:textAlignment w:val="auto"/>
        <w:rPr>
          <w:rFonts w:ascii="宋体" w:hAnsi="宋体" w:cs="宋体"/>
          <w:b/>
          <w:color w:val="333333"/>
          <w:kern w:val="0"/>
          <w:sz w:val="28"/>
          <w:szCs w:val="28"/>
          <w:highlight w:val="none"/>
        </w:rPr>
      </w:pPr>
      <w:r>
        <w:rPr>
          <w:rStyle w:val="31"/>
          <w:rFonts w:hint="eastAsia" w:ascii="宋体" w:hAnsi="宋体" w:cs="宋体"/>
          <w:b/>
          <w:color w:val="000000"/>
          <w:kern w:val="0"/>
          <w:sz w:val="28"/>
          <w:szCs w:val="28"/>
          <w:highlight w:val="none"/>
          <w:lang w:eastAsia="zh-CN"/>
        </w:rPr>
        <w:t>第七章</w:t>
      </w:r>
      <w:r>
        <w:rPr>
          <w:rStyle w:val="31"/>
          <w:rFonts w:hint="eastAsia" w:ascii="宋体" w:hAnsi="宋体" w:cs="宋体"/>
          <w:b/>
          <w:color w:val="000000"/>
          <w:kern w:val="0"/>
          <w:sz w:val="28"/>
          <w:szCs w:val="28"/>
          <w:highlight w:val="none"/>
          <w:lang w:val="en-US" w:eastAsia="zh-CN"/>
        </w:rPr>
        <w:t xml:space="preserve">    </w:t>
      </w:r>
      <w:r>
        <w:rPr>
          <w:rStyle w:val="31"/>
          <w:rFonts w:hint="eastAsia" w:ascii="宋体" w:hAnsi="宋体" w:cs="宋体"/>
          <w:b/>
          <w:color w:val="000000"/>
          <w:kern w:val="0"/>
          <w:sz w:val="28"/>
          <w:szCs w:val="28"/>
          <w:highlight w:val="none"/>
          <w:lang w:eastAsia="zh-CN"/>
        </w:rPr>
        <w:t>响应文件</w:t>
      </w:r>
      <w:r>
        <w:rPr>
          <w:rStyle w:val="31"/>
          <w:rFonts w:hint="eastAsia" w:ascii="宋体" w:hAnsi="宋体" w:eastAsia="宋体" w:cs="宋体"/>
          <w:b/>
          <w:color w:val="000000"/>
          <w:kern w:val="0"/>
          <w:sz w:val="28"/>
          <w:szCs w:val="28"/>
          <w:highlight w:val="none"/>
        </w:rPr>
        <w:t>格式</w:t>
      </w: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31"/>
          <w:rFonts w:hint="eastAsia" w:ascii="宋体" w:hAnsi="宋体" w:eastAsia="宋体" w:cs="宋体"/>
          <w:b/>
          <w:sz w:val="36"/>
          <w:szCs w:val="36"/>
          <w:highlight w:val="none"/>
        </w:rPr>
        <w:sectPr>
          <w:headerReference r:id="rId6" w:type="first"/>
          <w:headerReference r:id="rId5" w:type="default"/>
          <w:footerReference r:id="rId7" w:type="default"/>
          <w:footerReference r:id="rId8" w:type="even"/>
          <w:pgSz w:w="11905" w:h="16838"/>
          <w:pgMar w:top="1440" w:right="1587" w:bottom="1440" w:left="1803" w:header="851" w:footer="992" w:gutter="0"/>
          <w:pgBorders w:display="firstPage" w:offsetFrom="page">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kinsoku/>
        <w:overflowPunct/>
        <w:topLinePunct w:val="0"/>
        <w:bidi w:val="0"/>
        <w:snapToGrid w:val="0"/>
        <w:spacing w:line="360" w:lineRule="auto"/>
        <w:ind w:right="0"/>
        <w:jc w:val="center"/>
        <w:textAlignment w:val="auto"/>
        <w:rPr>
          <w:rStyle w:val="31"/>
          <w:rFonts w:hint="eastAsia" w:ascii="宋体" w:hAnsi="宋体" w:eastAsia="宋体" w:cs="宋体"/>
          <w:b/>
          <w:bCs/>
          <w:kern w:val="0"/>
          <w:sz w:val="21"/>
          <w:szCs w:val="24"/>
          <w:highlight w:val="none"/>
        </w:rPr>
      </w:pPr>
      <w:r>
        <w:rPr>
          <w:rStyle w:val="31"/>
          <w:rFonts w:hint="eastAsia" w:ascii="宋体" w:hAnsi="宋体" w:eastAsia="宋体" w:cs="宋体"/>
          <w:b/>
          <w:sz w:val="36"/>
          <w:szCs w:val="36"/>
          <w:highlight w:val="none"/>
        </w:rPr>
        <w:t xml:space="preserve">第一章  </w:t>
      </w:r>
      <w:r>
        <w:rPr>
          <w:rStyle w:val="31"/>
          <w:rFonts w:hint="eastAsia" w:ascii="宋体" w:hAnsi="宋体" w:cs="宋体"/>
          <w:b/>
          <w:sz w:val="36"/>
          <w:szCs w:val="36"/>
          <w:highlight w:val="none"/>
          <w:lang w:val="en-US" w:eastAsia="zh-CN"/>
        </w:rPr>
        <w:t>竞争性磋商</w:t>
      </w:r>
      <w:r>
        <w:rPr>
          <w:rStyle w:val="31"/>
          <w:rFonts w:hint="eastAsia" w:ascii="宋体" w:hAnsi="宋体" w:eastAsia="宋体" w:cs="宋体"/>
          <w:b/>
          <w:sz w:val="36"/>
          <w:szCs w:val="36"/>
          <w:highlight w:val="none"/>
        </w:rPr>
        <w:t>公告</w:t>
      </w:r>
    </w:p>
    <w:p>
      <w:pPr>
        <w:keepNext w:val="0"/>
        <w:keepLines w:val="0"/>
        <w:pageBreakBefore w:val="0"/>
        <w:kinsoku/>
        <w:wordWrap/>
        <w:overflowPunct/>
        <w:topLinePunct w:val="0"/>
        <w:bidi w:val="0"/>
        <w:spacing w:line="360" w:lineRule="auto"/>
        <w:ind w:firstLine="240" w:firstLineChars="100"/>
        <w:jc w:val="both"/>
        <w:textAlignment w:val="auto"/>
        <w:outlineLvl w:val="0"/>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本着“公开、公正、公平”原则，陕西中医药大学第二附属医院西咸院区消防设施联动系统检测项目进行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欢迎符合资格条件、有能力提供本项目所需相关服务</w:t>
      </w:r>
      <w:r>
        <w:rPr>
          <w:rFonts w:hint="eastAsia" w:ascii="宋体" w:hAnsi="宋体" w:cs="宋体"/>
          <w:sz w:val="24"/>
          <w:szCs w:val="24"/>
          <w:highlight w:val="none"/>
          <w:lang w:val="en-US" w:eastAsia="zh-CN"/>
        </w:rPr>
        <w:t>的单位</w:t>
      </w:r>
      <w:r>
        <w:rPr>
          <w:rFonts w:hint="eastAsia" w:ascii="宋体" w:hAnsi="宋体" w:cs="宋体"/>
          <w:sz w:val="24"/>
          <w:szCs w:val="24"/>
          <w:highlight w:val="none"/>
          <w:lang w:eastAsia="zh-CN"/>
        </w:rPr>
        <w:t>参加招标活动</w:t>
      </w:r>
      <w:r>
        <w:rPr>
          <w:rFonts w:hint="eastAsia" w:ascii="宋体" w:hAnsi="宋体" w:eastAsia="宋体" w:cs="宋体"/>
          <w:sz w:val="24"/>
          <w:szCs w:val="24"/>
          <w:highlight w:val="none"/>
        </w:rPr>
        <w:t>。</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kinsoku/>
        <w:wordWrap/>
        <w:overflowPunct/>
        <w:topLinePunct w:val="0"/>
        <w:bidi w:val="0"/>
        <w:spacing w:line="360" w:lineRule="auto"/>
        <w:ind w:firstLine="240" w:firstLineChars="100"/>
        <w:jc w:val="both"/>
        <w:textAlignment w:val="auto"/>
        <w:outlineLvl w:val="0"/>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1</w:t>
      </w:r>
      <w:r>
        <w:rPr>
          <w:rStyle w:val="31"/>
          <w:rFonts w:hint="eastAsia" w:ascii="宋体" w:hAnsi="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陕西中医药大学第二附属医院西咸院区消防设施联动系统检测项目</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cs="宋体"/>
          <w:sz w:val="24"/>
          <w:szCs w:val="24"/>
          <w:highlight w:val="none"/>
          <w:lang w:eastAsia="zh-CN"/>
        </w:rPr>
        <w:t>磋商文件第三章</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lang w:eastAsia="zh-CN"/>
        </w:rPr>
      </w:pPr>
      <w:r>
        <w:rPr>
          <w:rStyle w:val="31"/>
          <w:rFonts w:hint="eastAsia" w:ascii="宋体" w:hAnsi="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cs="宋体"/>
          <w:sz w:val="24"/>
          <w:szCs w:val="24"/>
          <w:highlight w:val="none"/>
          <w:lang w:val="en-US" w:eastAsia="zh-CN"/>
        </w:rPr>
        <w:t>成交</w:t>
      </w:r>
      <w:r>
        <w:rPr>
          <w:rFonts w:hint="eastAsia" w:ascii="宋体" w:hAnsi="宋体" w:cs="宋体"/>
          <w:color w:val="auto"/>
          <w:kern w:val="0"/>
          <w:sz w:val="24"/>
          <w:szCs w:val="24"/>
          <w:highlight w:val="none"/>
          <w:lang w:val="en-US" w:eastAsia="zh-CN"/>
        </w:rPr>
        <w:t>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1</w:t>
      </w:r>
      <w:r>
        <w:rPr>
          <w:rStyle w:val="31"/>
          <w:rFonts w:hint="eastAsia" w:ascii="宋体" w:hAnsi="宋体" w:eastAsia="宋体" w:cs="宋体"/>
          <w:sz w:val="24"/>
          <w:szCs w:val="24"/>
          <w:highlight w:val="none"/>
        </w:rPr>
        <w:t>家</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31"/>
          <w:rFonts w:hint="eastAsia" w:ascii="宋体" w:hAnsi="宋体" w:cs="宋体"/>
          <w:sz w:val="24"/>
          <w:szCs w:val="24"/>
          <w:highlight w:val="none"/>
          <w:lang w:val="en-US" w:eastAsia="zh-CN"/>
        </w:rPr>
      </w:pPr>
      <w:r>
        <w:rPr>
          <w:rStyle w:val="31"/>
          <w:rFonts w:hint="eastAsia" w:ascii="宋体" w:hAnsi="宋体" w:cs="宋体"/>
          <w:sz w:val="24"/>
          <w:szCs w:val="24"/>
          <w:highlight w:val="none"/>
          <w:lang w:val="en-US" w:eastAsia="zh-CN"/>
        </w:rPr>
        <w:t>4、项目预算：15万元</w:t>
      </w:r>
    </w:p>
    <w:p>
      <w:pPr>
        <w:pStyle w:val="6"/>
        <w:rPr>
          <w:rFonts w:hint="default"/>
          <w:lang w:val="en-US" w:eastAsia="zh-CN"/>
        </w:rPr>
      </w:pPr>
      <w:r>
        <w:rPr>
          <w:rStyle w:val="31"/>
          <w:rFonts w:hint="eastAsia" w:ascii="宋体" w:hAnsi="宋体" w:cs="宋体"/>
          <w:sz w:val="24"/>
          <w:szCs w:val="24"/>
          <w:highlight w:val="none"/>
          <w:lang w:val="en-US" w:eastAsia="zh-CN"/>
        </w:rPr>
        <w:t>5、</w:t>
      </w:r>
      <w:r>
        <w:rPr>
          <w:rStyle w:val="31"/>
          <w:rFonts w:hint="eastAsia" w:ascii="宋体" w:hAnsi="宋体" w:eastAsia="宋体" w:cs="宋体"/>
          <w:kern w:val="2"/>
          <w:sz w:val="24"/>
          <w:szCs w:val="24"/>
          <w:highlight w:val="none"/>
          <w:lang w:val="en-US" w:eastAsia="zh-CN" w:bidi="ar-SA"/>
        </w:rPr>
        <w:t xml:space="preserve">服务期限：自签订合同之日起进场检测，待检测完毕且整改复检合格后出具消防设施检测报告，检测报告经甲方、相关行政部门验收合格后合同终止。 </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报名需提供以下资质：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kern w:val="2"/>
          <w:sz w:val="24"/>
          <w:szCs w:val="32"/>
          <w:highlight w:val="none"/>
          <w:u w:val="none"/>
          <w:lang w:val="en-US" w:eastAsia="zh-CN" w:bidi="ar-SA"/>
        </w:rPr>
      </w:pPr>
      <w:r>
        <w:rPr>
          <w:rFonts w:hint="eastAsia" w:ascii="宋体" w:hAnsi="宋体" w:eastAsia="宋体" w:cs="宋体"/>
          <w:b w:val="0"/>
          <w:bCs/>
          <w:color w:val="auto"/>
          <w:kern w:val="2"/>
          <w:sz w:val="24"/>
          <w:szCs w:val="32"/>
          <w:highlight w:val="none"/>
          <w:u w:val="none"/>
          <w:lang w:val="en-US" w:eastAsia="zh-CN" w:bidi="ar-SA"/>
        </w:rPr>
        <w:t>1、须具备独立法人资格，需提供营业执照、税务登记证、组织机构代码证、或三证合一的相应经营范围的营业执照（原件及复印件）；能够独立承担民事法律责任，具有良好的资金能力和财务状况，能够独立承担经济、法律责任及开具增值税专用发票，经营状况良好有能力提供相应服务。</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kern w:val="2"/>
          <w:sz w:val="24"/>
          <w:szCs w:val="32"/>
          <w:highlight w:val="none"/>
          <w:u w:val="none"/>
          <w:lang w:val="en-US" w:eastAsia="zh-CN" w:bidi="ar-SA"/>
        </w:rPr>
      </w:pPr>
      <w:r>
        <w:rPr>
          <w:rFonts w:hint="eastAsia" w:ascii="宋体" w:hAnsi="宋体" w:cs="宋体"/>
          <w:b w:val="0"/>
          <w:bCs/>
          <w:color w:val="auto"/>
          <w:kern w:val="2"/>
          <w:sz w:val="24"/>
          <w:szCs w:val="32"/>
          <w:highlight w:val="none"/>
          <w:u w:val="none"/>
          <w:lang w:val="en-US" w:eastAsia="zh-CN" w:bidi="ar-SA"/>
        </w:rPr>
        <w:t>2</w:t>
      </w:r>
      <w:r>
        <w:rPr>
          <w:rFonts w:hint="eastAsia" w:ascii="宋体" w:hAnsi="宋体" w:eastAsia="宋体" w:cs="宋体"/>
          <w:b w:val="0"/>
          <w:bCs/>
          <w:color w:val="auto"/>
          <w:kern w:val="2"/>
          <w:sz w:val="24"/>
          <w:szCs w:val="32"/>
          <w:highlight w:val="none"/>
          <w:u w:val="none"/>
          <w:lang w:val="en-US" w:eastAsia="zh-CN" w:bidi="ar-SA"/>
        </w:rPr>
        <w:t>、法人授权书原件（法人身份证、被授权人身份证复印件）；</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32"/>
          <w:highlight w:val="none"/>
          <w:lang w:val="en-US" w:eastAsia="zh-CN"/>
        </w:rPr>
      </w:pPr>
      <w:r>
        <w:rPr>
          <w:rFonts w:hint="eastAsia" w:ascii="宋体" w:hAnsi="宋体" w:cs="宋体"/>
          <w:b w:val="0"/>
          <w:bCs/>
          <w:sz w:val="24"/>
          <w:szCs w:val="32"/>
          <w:highlight w:val="none"/>
          <w:u w:val="none"/>
          <w:lang w:val="en-US" w:eastAsia="zh-CN"/>
        </w:rPr>
        <w:t>3</w:t>
      </w:r>
      <w:r>
        <w:rPr>
          <w:rFonts w:hint="eastAsia" w:ascii="宋体" w:hAnsi="宋体" w:eastAsia="宋体" w:cs="宋体"/>
          <w:b w:val="0"/>
          <w:bCs/>
          <w:sz w:val="24"/>
          <w:szCs w:val="32"/>
          <w:highlight w:val="none"/>
          <w:u w:val="none"/>
          <w:lang w:val="en-US" w:eastAsia="zh-CN"/>
        </w:rPr>
        <w:t>、</w:t>
      </w:r>
      <w:r>
        <w:rPr>
          <w:rFonts w:hint="eastAsia" w:ascii="宋体" w:hAnsi="宋体" w:cs="宋体"/>
          <w:b w:val="0"/>
          <w:bCs/>
          <w:sz w:val="24"/>
          <w:szCs w:val="32"/>
          <w:highlight w:val="none"/>
          <w:u w:val="none"/>
          <w:lang w:val="en-US" w:eastAsia="zh-CN"/>
        </w:rPr>
        <w:t>供应商须在“信用中国”网站（www.creditchina.gov.cn）的“信用服务-失信被执行人”进行查询信用记录（以截图打印并加盖单位鲜章为准）</w:t>
      </w:r>
      <w:r>
        <w:rPr>
          <w:rFonts w:hint="eastAsia" w:ascii="宋体" w:hAnsi="宋体" w:eastAsia="宋体" w:cs="宋体"/>
          <w:b w:val="0"/>
          <w:bCs/>
          <w:sz w:val="24"/>
          <w:szCs w:val="32"/>
          <w:highlight w:val="none"/>
          <w:u w:val="none"/>
          <w:lang w:val="en-US" w:eastAsia="zh-CN"/>
        </w:rPr>
        <w:t>；</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cs="宋体"/>
          <w:b w:val="0"/>
          <w:bCs/>
          <w:color w:val="auto"/>
          <w:sz w:val="24"/>
          <w:szCs w:val="32"/>
          <w:highlight w:val="none"/>
          <w:u w:val="none"/>
          <w:lang w:val="en-US" w:eastAsia="zh-CN"/>
        </w:rPr>
        <w:t>4</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p>
    <w:p>
      <w:pPr>
        <w:keepNext w:val="0"/>
        <w:keepLines w:val="0"/>
        <w:pageBreakBefore w:val="0"/>
        <w:widowControl w:val="0"/>
        <w:numPr>
          <w:ilvl w:val="0"/>
          <w:numId w:val="1"/>
        </w:numPr>
        <w:kinsoku/>
        <w:overflowPunct/>
        <w:topLinePunct w:val="0"/>
        <w:autoSpaceDE/>
        <w:autoSpaceDN/>
        <w:bidi w:val="0"/>
        <w:adjustRightInd/>
        <w:spacing w:line="400" w:lineRule="exact"/>
        <w:ind w:left="0" w:leftChars="0" w:right="0" w:firstLine="480" w:firstLineChars="200"/>
        <w:textAlignment w:val="auto"/>
        <w:rPr>
          <w:rFonts w:hint="eastAsia"/>
          <w:highlight w:val="none"/>
          <w:lang w:eastAsia="zh-CN"/>
        </w:rPr>
      </w:pPr>
      <w:r>
        <w:rPr>
          <w:rFonts w:hint="eastAsia" w:ascii="宋体" w:hAnsi="宋体" w:eastAsia="宋体" w:cs="宋体"/>
          <w:b/>
          <w:bCs/>
          <w:color w:val="auto"/>
          <w:sz w:val="24"/>
          <w:szCs w:val="24"/>
          <w:highlight w:val="none"/>
        </w:rPr>
        <w:t>报名时间</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西咸新区沣西新城龙台观路</w:t>
      </w:r>
      <w:r>
        <w:rPr>
          <w:rFonts w:hint="eastAsia" w:ascii="宋体" w:hAnsi="宋体" w:cs="宋体"/>
          <w:color w:val="auto"/>
          <w:sz w:val="24"/>
          <w:szCs w:val="24"/>
          <w:highlight w:val="none"/>
          <w:lang w:val="en-US" w:eastAsia="zh-CN"/>
        </w:rPr>
        <w:t>831号住院楼11层1102</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14:3</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cs="宋体"/>
          <w:color w:val="auto"/>
          <w:sz w:val="24"/>
          <w:szCs w:val="24"/>
          <w:highlight w:val="none"/>
          <w:lang w:eastAsia="zh-CN"/>
        </w:rPr>
        <w:t>）</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西咸院区</w:t>
      </w:r>
      <w:r>
        <w:rPr>
          <w:rFonts w:hint="eastAsia" w:ascii="宋体" w:hAnsi="宋体" w:cs="宋体"/>
          <w:color w:val="auto"/>
          <w:sz w:val="24"/>
          <w:szCs w:val="24"/>
          <w:highlight w:val="none"/>
          <w:lang w:val="en-US" w:eastAsia="zh-CN"/>
        </w:rPr>
        <w:t>住院楼11层1106</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报名费用</w:t>
      </w:r>
      <w:r>
        <w:rPr>
          <w:rFonts w:hint="eastAsia" w:ascii="宋体" w:hAnsi="宋体" w:cs="宋体"/>
          <w:b/>
          <w:bCs/>
          <w:color w:val="auto"/>
          <w:sz w:val="24"/>
          <w:szCs w:val="24"/>
          <w:highlight w:val="none"/>
          <w:lang w:eastAsia="zh-CN"/>
        </w:rPr>
        <w:t>：</w:t>
      </w: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r>
        <w:rPr>
          <w:rFonts w:hint="eastAsia" w:ascii="宋体" w:hAnsi="宋体" w:cs="宋体"/>
          <w:color w:val="auto"/>
          <w:sz w:val="24"/>
          <w:szCs w:val="24"/>
          <w:highlight w:val="none"/>
          <w:lang w:val="en-US" w:eastAsia="zh-CN"/>
        </w:rPr>
        <w:t>）</w:t>
      </w:r>
    </w:p>
    <w:p>
      <w:pPr>
        <w:spacing w:line="480" w:lineRule="auto"/>
        <w:ind w:firstLine="960" w:firstLineChars="400"/>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投标保证金缴纳账户：</w:t>
      </w:r>
      <w:r>
        <w:rPr>
          <w:rFonts w:hint="eastAsia" w:ascii="宋体" w:hAnsi="宋体" w:cs="宋体"/>
          <w:color w:val="auto"/>
          <w:sz w:val="24"/>
          <w:szCs w:val="24"/>
          <w:highlight w:val="none"/>
          <w:lang w:val="en-US" w:eastAsia="zh-CN"/>
        </w:rPr>
        <w:t>单位名称：陕西中医药大学第二附属医院</w:t>
      </w:r>
    </w:p>
    <w:p>
      <w:pPr>
        <w:spacing w:line="480" w:lineRule="auto"/>
        <w:ind w:firstLine="960" w:firstLineChars="400"/>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开户行名称：</w:t>
      </w:r>
      <w:r>
        <w:rPr>
          <w:rFonts w:hint="eastAsia" w:ascii="宋体" w:hAnsi="宋体" w:cs="宋体"/>
          <w:color w:val="auto"/>
          <w:sz w:val="24"/>
          <w:szCs w:val="24"/>
          <w:highlight w:val="none"/>
          <w:lang w:val="en-US" w:eastAsia="zh-CN"/>
        </w:rPr>
        <w:t>建行咸阳渭阳路支行</w:t>
      </w:r>
    </w:p>
    <w:p>
      <w:pPr>
        <w:spacing w:line="480" w:lineRule="auto"/>
        <w:ind w:firstLine="960" w:firstLineChars="4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账号：61001635208050004866</w:t>
      </w:r>
    </w:p>
    <w:p>
      <w:pPr>
        <w:spacing w:line="480" w:lineRule="auto"/>
        <w:ind w:firstLine="960" w:firstLineChars="4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缴纳时请备注“项目名称+投标保证金”字样，请务必在招标项目报名期间缴纳投标保证金，逾期缴纳视为无效报名，报名结束第二天招标采购办进行核验投标保证金缴纳情况。</w:t>
      </w:r>
    </w:p>
    <w:p>
      <w:pPr>
        <w:spacing w:line="480" w:lineRule="auto"/>
        <w:ind w:firstLine="960" w:firstLineChars="4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未中标供应商的投标保证金在中标公告公示结束后7日内无息全额退还；中标供应商的投标保证金在合同签订后7日内无息全额退还。</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报名咨询电话：</w:t>
      </w:r>
      <w:r>
        <w:rPr>
          <w:rFonts w:hint="eastAsia" w:ascii="宋体" w:hAnsi="宋体" w:cs="宋体"/>
          <w:b w:val="0"/>
          <w:bCs w:val="0"/>
          <w:color w:val="auto"/>
          <w:sz w:val="24"/>
          <w:szCs w:val="24"/>
          <w:highlight w:val="none"/>
          <w:lang w:val="en-US" w:eastAsia="zh-CN"/>
        </w:rPr>
        <w:t>029-33350559（吴老师）</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029-33350904（强老师）</w:t>
      </w:r>
    </w:p>
    <w:p>
      <w:pPr>
        <w:pStyle w:val="18"/>
        <w:ind w:left="0" w:leftChars="0" w:firstLine="0" w:firstLineChars="0"/>
        <w:rPr>
          <w:rFonts w:hint="default"/>
          <w:lang w:val="en-US" w:eastAsia="zh-CN"/>
        </w:rPr>
      </w:pPr>
    </w:p>
    <w:p>
      <w:pPr>
        <w:keepNext w:val="0"/>
        <w:keepLines w:val="0"/>
        <w:pageBreakBefore w:val="0"/>
        <w:kinsoku/>
        <w:overflowPunct/>
        <w:topLinePunct w:val="0"/>
        <w:bidi w:val="0"/>
        <w:snapToGrid w:val="0"/>
        <w:spacing w:line="360" w:lineRule="auto"/>
        <w:ind w:right="0"/>
        <w:jc w:val="center"/>
        <w:textAlignment w:val="auto"/>
        <w:rPr>
          <w:rStyle w:val="31"/>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1"/>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1"/>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1"/>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1"/>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1"/>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1"/>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1"/>
          <w:rFonts w:hint="eastAsia" w:ascii="宋体" w:hAnsi="宋体" w:eastAsia="宋体" w:cs="宋体"/>
          <w:b/>
          <w:sz w:val="36"/>
          <w:szCs w:val="36"/>
          <w:highlight w:val="none"/>
        </w:rPr>
      </w:pPr>
    </w:p>
    <w:p>
      <w:pPr>
        <w:pStyle w:val="2"/>
        <w:rPr>
          <w:rStyle w:val="31"/>
          <w:rFonts w:hint="eastAsia" w:ascii="宋体" w:hAnsi="宋体" w:eastAsia="宋体" w:cs="宋体"/>
          <w:b/>
          <w:sz w:val="36"/>
          <w:szCs w:val="36"/>
          <w:highlight w:val="none"/>
        </w:rPr>
      </w:pPr>
    </w:p>
    <w:p>
      <w:pPr>
        <w:rPr>
          <w:rStyle w:val="31"/>
          <w:rFonts w:hint="eastAsia" w:ascii="宋体" w:hAnsi="宋体" w:eastAsia="宋体" w:cs="宋体"/>
          <w:b/>
          <w:sz w:val="36"/>
          <w:szCs w:val="36"/>
          <w:highlight w:val="none"/>
        </w:rPr>
      </w:pPr>
    </w:p>
    <w:p>
      <w:pPr>
        <w:pStyle w:val="2"/>
        <w:rPr>
          <w:rStyle w:val="31"/>
          <w:rFonts w:hint="eastAsia" w:ascii="宋体" w:hAnsi="宋体" w:eastAsia="宋体" w:cs="宋体"/>
          <w:b/>
          <w:sz w:val="36"/>
          <w:szCs w:val="36"/>
          <w:highlight w:val="none"/>
        </w:rPr>
      </w:pPr>
    </w:p>
    <w:p>
      <w:pPr>
        <w:rPr>
          <w:rFonts w:hint="eastAsia"/>
        </w:rPr>
      </w:pPr>
    </w:p>
    <w:p>
      <w:pPr>
        <w:rPr>
          <w:rStyle w:val="31"/>
          <w:rFonts w:hint="eastAsia" w:ascii="宋体" w:hAnsi="宋体" w:eastAsia="宋体" w:cs="宋体"/>
          <w:b/>
          <w:sz w:val="36"/>
          <w:szCs w:val="36"/>
          <w:highlight w:val="none"/>
        </w:rPr>
      </w:pPr>
    </w:p>
    <w:p>
      <w:pPr>
        <w:pStyle w:val="2"/>
        <w:rPr>
          <w:rFonts w:hint="eastAsia"/>
        </w:rPr>
      </w:pPr>
    </w:p>
    <w:p>
      <w:pPr>
        <w:keepNext w:val="0"/>
        <w:keepLines w:val="0"/>
        <w:pageBreakBefore w:val="0"/>
        <w:kinsoku/>
        <w:overflowPunct/>
        <w:topLinePunct w:val="0"/>
        <w:bidi w:val="0"/>
        <w:snapToGrid w:val="0"/>
        <w:spacing w:line="360" w:lineRule="auto"/>
        <w:ind w:right="0"/>
        <w:jc w:val="center"/>
        <w:textAlignment w:val="auto"/>
        <w:rPr>
          <w:rStyle w:val="31"/>
          <w:rFonts w:hint="eastAsia" w:ascii="宋体" w:hAnsi="宋体" w:eastAsia="宋体" w:cs="宋体"/>
          <w:b/>
          <w:sz w:val="36"/>
          <w:szCs w:val="36"/>
          <w:highlight w:val="none"/>
        </w:rPr>
      </w:pPr>
      <w:r>
        <w:rPr>
          <w:rStyle w:val="31"/>
          <w:rFonts w:hint="eastAsia" w:ascii="宋体" w:hAnsi="宋体" w:eastAsia="宋体" w:cs="宋体"/>
          <w:b/>
          <w:sz w:val="36"/>
          <w:szCs w:val="36"/>
          <w:highlight w:val="none"/>
        </w:rPr>
        <w:t xml:space="preserve">第二章  </w:t>
      </w:r>
      <w:r>
        <w:rPr>
          <w:rStyle w:val="31"/>
          <w:rFonts w:hint="eastAsia" w:ascii="宋体" w:hAnsi="宋体" w:cs="宋体"/>
          <w:b/>
          <w:sz w:val="36"/>
          <w:szCs w:val="36"/>
          <w:highlight w:val="none"/>
          <w:lang w:val="en-US" w:eastAsia="zh-CN"/>
        </w:rPr>
        <w:t>供应商</w:t>
      </w:r>
      <w:r>
        <w:rPr>
          <w:rStyle w:val="31"/>
          <w:rFonts w:hint="eastAsia" w:ascii="宋体" w:hAnsi="宋体" w:eastAsia="宋体" w:cs="宋体"/>
          <w:b/>
          <w:sz w:val="36"/>
          <w:szCs w:val="36"/>
          <w:highlight w:val="none"/>
        </w:rPr>
        <w:t>须知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1"/>
          <w:highlight w:val="none"/>
        </w:rPr>
      </w:pPr>
      <w:r>
        <w:rPr>
          <w:rStyle w:val="31"/>
          <w:rFonts w:hint="eastAsia" w:ascii="宋体" w:hAnsi="宋体" w:eastAsia="宋体" w:cs="宋体"/>
          <w:bCs/>
          <w:sz w:val="24"/>
          <w:szCs w:val="21"/>
          <w:highlight w:val="none"/>
        </w:rPr>
        <w:t>1、</w:t>
      </w:r>
      <w:r>
        <w:rPr>
          <w:rStyle w:val="31"/>
          <w:rFonts w:hint="eastAsia" w:ascii="宋体" w:hAnsi="宋体" w:cs="宋体"/>
          <w:bCs/>
          <w:sz w:val="24"/>
          <w:szCs w:val="21"/>
          <w:highlight w:val="none"/>
          <w:lang w:eastAsia="zh-CN"/>
        </w:rPr>
        <w:t>供应商</w:t>
      </w:r>
      <w:r>
        <w:rPr>
          <w:rStyle w:val="31"/>
          <w:rFonts w:hint="eastAsia" w:ascii="宋体" w:hAnsi="宋体" w:eastAsia="宋体" w:cs="宋体"/>
          <w:bCs/>
          <w:sz w:val="24"/>
          <w:szCs w:val="21"/>
          <w:highlight w:val="none"/>
        </w:rPr>
        <w:t>应认真浏览</w:t>
      </w:r>
      <w:r>
        <w:rPr>
          <w:rStyle w:val="31"/>
          <w:rFonts w:hint="eastAsia" w:ascii="宋体" w:hAnsi="宋体" w:cs="宋体"/>
          <w:bCs/>
          <w:sz w:val="24"/>
          <w:szCs w:val="21"/>
          <w:highlight w:val="none"/>
          <w:lang w:val="en-US" w:eastAsia="zh-CN"/>
        </w:rPr>
        <w:t>磋商</w:t>
      </w:r>
      <w:r>
        <w:rPr>
          <w:rStyle w:val="31"/>
          <w:rFonts w:hint="eastAsia" w:ascii="宋体" w:hAnsi="宋体" w:eastAsia="宋体" w:cs="宋体"/>
          <w:bCs/>
          <w:sz w:val="24"/>
          <w:szCs w:val="21"/>
          <w:highlight w:val="none"/>
        </w:rPr>
        <w:t>公告及</w:t>
      </w:r>
      <w:r>
        <w:rPr>
          <w:rStyle w:val="31"/>
          <w:rFonts w:hint="eastAsia" w:ascii="宋体" w:hAnsi="宋体" w:cs="宋体"/>
          <w:bCs/>
          <w:sz w:val="24"/>
          <w:szCs w:val="21"/>
          <w:highlight w:val="none"/>
          <w:lang w:eastAsia="zh-CN"/>
        </w:rPr>
        <w:t>磋商文件</w:t>
      </w:r>
      <w:r>
        <w:rPr>
          <w:rStyle w:val="31"/>
          <w:rFonts w:hint="eastAsia" w:ascii="宋体" w:hAnsi="宋体" w:eastAsia="宋体" w:cs="宋体"/>
          <w:bCs/>
          <w:sz w:val="24"/>
          <w:szCs w:val="21"/>
          <w:highlight w:val="none"/>
        </w:rPr>
        <w:t>，将</w:t>
      </w:r>
      <w:r>
        <w:rPr>
          <w:rStyle w:val="31"/>
          <w:rFonts w:hint="eastAsia" w:ascii="宋体" w:hAnsi="宋体" w:cs="宋体"/>
          <w:bCs/>
          <w:sz w:val="24"/>
          <w:szCs w:val="21"/>
          <w:highlight w:val="none"/>
          <w:lang w:eastAsia="zh-CN"/>
        </w:rPr>
        <w:t>磋商文件</w:t>
      </w:r>
      <w:r>
        <w:rPr>
          <w:rStyle w:val="31"/>
          <w:rFonts w:hint="eastAsia" w:ascii="宋体" w:hAnsi="宋体" w:eastAsia="宋体" w:cs="宋体"/>
          <w:bCs/>
          <w:sz w:val="24"/>
          <w:szCs w:val="21"/>
          <w:highlight w:val="none"/>
        </w:rPr>
        <w:t>中的资格要求与本</w:t>
      </w:r>
      <w:r>
        <w:rPr>
          <w:rStyle w:val="31"/>
          <w:rFonts w:hint="eastAsia" w:ascii="宋体" w:hAnsi="宋体" w:cs="宋体"/>
          <w:bCs/>
          <w:sz w:val="24"/>
          <w:szCs w:val="21"/>
          <w:highlight w:val="none"/>
          <w:lang w:eastAsia="zh-CN"/>
        </w:rPr>
        <w:t>供应商</w:t>
      </w:r>
      <w:r>
        <w:rPr>
          <w:rStyle w:val="31"/>
          <w:rFonts w:hint="eastAsia" w:ascii="宋体" w:hAnsi="宋体" w:eastAsia="宋体" w:cs="宋体"/>
          <w:bCs/>
          <w:sz w:val="24"/>
          <w:szCs w:val="21"/>
          <w:highlight w:val="none"/>
        </w:rPr>
        <w:t>已取得的资格文件进行对照，满足资格文件要求的，方可参与。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1"/>
          <w:highlight w:val="none"/>
        </w:rPr>
      </w:pPr>
      <w:r>
        <w:rPr>
          <w:rStyle w:val="31"/>
          <w:rFonts w:hint="eastAsia" w:ascii="宋体" w:hAnsi="宋体" w:eastAsia="宋体" w:cs="宋体"/>
          <w:bCs/>
          <w:sz w:val="24"/>
          <w:szCs w:val="21"/>
          <w:highlight w:val="none"/>
        </w:rPr>
        <w:t>2、报名时不</w:t>
      </w:r>
      <w:r>
        <w:rPr>
          <w:rStyle w:val="31"/>
          <w:rFonts w:hint="eastAsia" w:ascii="宋体" w:hAnsi="宋体" w:cs="宋体"/>
          <w:bCs/>
          <w:sz w:val="24"/>
          <w:szCs w:val="21"/>
          <w:highlight w:val="none"/>
          <w:lang w:val="en-US" w:eastAsia="zh-CN"/>
        </w:rPr>
        <w:t>得</w:t>
      </w:r>
      <w:r>
        <w:rPr>
          <w:rStyle w:val="31"/>
          <w:rFonts w:hint="eastAsia" w:ascii="宋体" w:hAnsi="宋体" w:eastAsia="宋体" w:cs="宋体"/>
          <w:bCs/>
          <w:sz w:val="24"/>
          <w:szCs w:val="21"/>
          <w:highlight w:val="none"/>
        </w:rPr>
        <w:t>将失效的证书复印件装订在资格审查资料中。</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1"/>
          <w:highlight w:val="none"/>
          <w:lang w:eastAsia="zh-CN"/>
        </w:rPr>
      </w:pPr>
      <w:r>
        <w:rPr>
          <w:rStyle w:val="31"/>
          <w:rFonts w:hint="eastAsia" w:ascii="宋体" w:hAnsi="宋体" w:eastAsia="宋体" w:cs="宋体"/>
          <w:bCs/>
          <w:sz w:val="24"/>
          <w:szCs w:val="21"/>
          <w:highlight w:val="none"/>
        </w:rPr>
        <w:t>3、</w:t>
      </w:r>
      <w:r>
        <w:rPr>
          <w:rStyle w:val="31"/>
          <w:rFonts w:hint="eastAsia" w:ascii="宋体" w:hAnsi="宋体" w:cs="宋体"/>
          <w:bCs/>
          <w:sz w:val="24"/>
          <w:szCs w:val="21"/>
          <w:highlight w:val="none"/>
          <w:lang w:eastAsia="zh-CN"/>
        </w:rPr>
        <w:t>供应商</w:t>
      </w:r>
      <w:r>
        <w:rPr>
          <w:rStyle w:val="31"/>
          <w:rFonts w:hint="eastAsia" w:ascii="宋体" w:hAnsi="宋体" w:eastAsia="宋体" w:cs="宋体"/>
          <w:bCs/>
          <w:sz w:val="24"/>
          <w:szCs w:val="21"/>
          <w:highlight w:val="none"/>
        </w:rPr>
        <w:t>在编制资格审查</w:t>
      </w:r>
      <w:r>
        <w:rPr>
          <w:rStyle w:val="31"/>
          <w:rFonts w:hint="eastAsia" w:ascii="宋体" w:hAnsi="宋体" w:cs="宋体"/>
          <w:bCs/>
          <w:sz w:val="24"/>
          <w:szCs w:val="21"/>
          <w:highlight w:val="none"/>
          <w:lang w:val="en-US" w:eastAsia="zh-CN"/>
        </w:rPr>
        <w:t>文件</w:t>
      </w:r>
      <w:r>
        <w:rPr>
          <w:rStyle w:val="31"/>
          <w:rFonts w:hint="eastAsia" w:ascii="宋体" w:hAnsi="宋体" w:eastAsia="宋体" w:cs="宋体"/>
          <w:bCs/>
          <w:sz w:val="24"/>
          <w:szCs w:val="21"/>
          <w:highlight w:val="none"/>
        </w:rPr>
        <w:t>时，应按照</w:t>
      </w:r>
      <w:r>
        <w:rPr>
          <w:rStyle w:val="31"/>
          <w:rFonts w:hint="eastAsia" w:ascii="宋体" w:hAnsi="宋体" w:cs="宋体"/>
          <w:bCs/>
          <w:sz w:val="24"/>
          <w:szCs w:val="21"/>
          <w:highlight w:val="none"/>
          <w:lang w:eastAsia="zh-CN"/>
        </w:rPr>
        <w:t>磋商文件</w:t>
      </w:r>
      <w:r>
        <w:rPr>
          <w:rStyle w:val="31"/>
          <w:rFonts w:hint="eastAsia" w:ascii="宋体" w:hAnsi="宋体" w:eastAsia="宋体" w:cs="宋体"/>
          <w:bCs/>
          <w:sz w:val="24"/>
          <w:szCs w:val="21"/>
          <w:highlight w:val="none"/>
        </w:rPr>
        <w:t>中要求的提供，不</w:t>
      </w:r>
      <w:r>
        <w:rPr>
          <w:rStyle w:val="31"/>
          <w:rFonts w:hint="eastAsia" w:ascii="宋体" w:hAnsi="宋体" w:cs="宋体"/>
          <w:bCs/>
          <w:sz w:val="24"/>
          <w:szCs w:val="21"/>
          <w:highlight w:val="none"/>
          <w:lang w:val="en-US" w:eastAsia="zh-CN"/>
        </w:rPr>
        <w:t>得</w:t>
      </w:r>
      <w:r>
        <w:rPr>
          <w:rStyle w:val="31"/>
          <w:rFonts w:hint="eastAsia" w:ascii="宋体" w:hAnsi="宋体" w:eastAsia="宋体" w:cs="宋体"/>
          <w:bCs/>
          <w:sz w:val="24"/>
          <w:szCs w:val="21"/>
          <w:highlight w:val="none"/>
        </w:rPr>
        <w:t>遗漏，也不要人为增加</w:t>
      </w:r>
      <w:r>
        <w:rPr>
          <w:rStyle w:val="31"/>
          <w:rFonts w:hint="eastAsia" w:ascii="宋体" w:hAnsi="宋体" w:eastAsia="宋体" w:cs="宋体"/>
          <w:bCs/>
          <w:sz w:val="24"/>
          <w:szCs w:val="21"/>
          <w:highlight w:val="none"/>
          <w:lang w:eastAsia="zh-CN"/>
        </w:rPr>
        <w:t>。</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1"/>
          <w:highlight w:val="none"/>
        </w:rPr>
      </w:pPr>
      <w:r>
        <w:rPr>
          <w:rStyle w:val="31"/>
          <w:rFonts w:hint="eastAsia" w:ascii="宋体" w:hAnsi="宋体" w:eastAsia="宋体" w:cs="宋体"/>
          <w:bCs/>
          <w:sz w:val="24"/>
          <w:szCs w:val="21"/>
          <w:highlight w:val="none"/>
        </w:rPr>
        <w:t>4、响应文件应对</w:t>
      </w:r>
      <w:r>
        <w:rPr>
          <w:rStyle w:val="31"/>
          <w:rFonts w:hint="eastAsia" w:ascii="宋体" w:hAnsi="宋体" w:cs="宋体"/>
          <w:bCs/>
          <w:sz w:val="24"/>
          <w:szCs w:val="21"/>
          <w:highlight w:val="none"/>
          <w:lang w:eastAsia="zh-CN"/>
        </w:rPr>
        <w:t>磋商文件</w:t>
      </w:r>
      <w:r>
        <w:rPr>
          <w:rStyle w:val="31"/>
          <w:rFonts w:hint="eastAsia" w:ascii="宋体" w:hAnsi="宋体" w:eastAsia="宋体" w:cs="宋体"/>
          <w:bCs/>
          <w:sz w:val="24"/>
          <w:szCs w:val="21"/>
          <w:highlight w:val="none"/>
        </w:rPr>
        <w:t>的要求做出实质响应</w:t>
      </w:r>
      <w:r>
        <w:rPr>
          <w:rStyle w:val="31"/>
          <w:rFonts w:hint="eastAsia" w:ascii="宋体" w:hAnsi="宋体" w:cs="宋体"/>
          <w:bCs/>
          <w:sz w:val="24"/>
          <w:szCs w:val="21"/>
          <w:highlight w:val="none"/>
          <w:lang w:eastAsia="zh-CN"/>
        </w:rPr>
        <w:t>，</w:t>
      </w:r>
      <w:r>
        <w:rPr>
          <w:rStyle w:val="31"/>
          <w:rFonts w:hint="eastAsia" w:ascii="宋体" w:hAnsi="宋体" w:eastAsia="宋体" w:cs="宋体"/>
          <w:bCs/>
          <w:sz w:val="24"/>
          <w:szCs w:val="21"/>
          <w:highlight w:val="none"/>
        </w:rPr>
        <w:t>符合</w:t>
      </w:r>
      <w:r>
        <w:rPr>
          <w:rStyle w:val="31"/>
          <w:rFonts w:hint="eastAsia" w:ascii="宋体" w:hAnsi="宋体" w:cs="宋体"/>
          <w:bCs/>
          <w:sz w:val="24"/>
          <w:szCs w:val="21"/>
          <w:highlight w:val="none"/>
          <w:lang w:eastAsia="zh-CN"/>
        </w:rPr>
        <w:t>磋商文件</w:t>
      </w:r>
      <w:r>
        <w:rPr>
          <w:rStyle w:val="31"/>
          <w:rFonts w:hint="eastAsia" w:ascii="宋体" w:hAnsi="宋体" w:eastAsia="宋体" w:cs="宋体"/>
          <w:bCs/>
          <w:sz w:val="24"/>
          <w:szCs w:val="21"/>
          <w:highlight w:val="none"/>
        </w:rPr>
        <w:t>的所有条款、条件和规定且无</w:t>
      </w:r>
      <w:r>
        <w:rPr>
          <w:rStyle w:val="31"/>
          <w:rFonts w:hint="eastAsia" w:ascii="宋体" w:hAnsi="宋体" w:cs="宋体"/>
          <w:bCs/>
          <w:sz w:val="24"/>
          <w:szCs w:val="21"/>
          <w:highlight w:val="none"/>
          <w:lang w:val="en-US" w:eastAsia="zh-CN"/>
        </w:rPr>
        <w:t>负</w:t>
      </w:r>
      <w:r>
        <w:rPr>
          <w:rStyle w:val="31"/>
          <w:rFonts w:hint="eastAsia" w:ascii="宋体" w:hAnsi="宋体" w:eastAsia="宋体" w:cs="宋体"/>
          <w:bCs/>
          <w:sz w:val="24"/>
          <w:szCs w:val="21"/>
          <w:highlight w:val="none"/>
        </w:rPr>
        <w:t>偏离。</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1"/>
          <w:highlight w:val="none"/>
        </w:rPr>
      </w:pPr>
      <w:r>
        <w:rPr>
          <w:rStyle w:val="31"/>
          <w:rFonts w:hint="eastAsia" w:ascii="宋体" w:hAnsi="宋体" w:eastAsia="宋体" w:cs="宋体"/>
          <w:bCs/>
          <w:sz w:val="24"/>
          <w:szCs w:val="21"/>
          <w:highlight w:val="none"/>
        </w:rPr>
        <w:t>5、响应文件中有近三年业绩证明，尽量提供在陕的销售</w:t>
      </w:r>
      <w:r>
        <w:rPr>
          <w:rStyle w:val="31"/>
          <w:rFonts w:hint="eastAsia" w:ascii="宋体" w:hAnsi="宋体" w:cs="宋体"/>
          <w:bCs/>
          <w:sz w:val="24"/>
          <w:szCs w:val="21"/>
          <w:highlight w:val="none"/>
          <w:lang w:eastAsia="zh-CN"/>
        </w:rPr>
        <w:t>或服务</w:t>
      </w:r>
      <w:r>
        <w:rPr>
          <w:rStyle w:val="31"/>
          <w:rFonts w:hint="eastAsia" w:ascii="宋体" w:hAnsi="宋体" w:eastAsia="宋体" w:cs="宋体"/>
          <w:bCs/>
          <w:sz w:val="24"/>
          <w:szCs w:val="21"/>
          <w:highlight w:val="none"/>
        </w:rPr>
        <w:t>合同。</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1"/>
          <w:highlight w:val="none"/>
        </w:rPr>
      </w:pPr>
      <w:r>
        <w:rPr>
          <w:rStyle w:val="31"/>
          <w:rFonts w:hint="eastAsia" w:ascii="宋体" w:hAnsi="宋体" w:eastAsia="宋体" w:cs="宋体"/>
          <w:bCs/>
          <w:sz w:val="24"/>
          <w:szCs w:val="21"/>
          <w:highlight w:val="none"/>
        </w:rPr>
        <w:t>6、</w:t>
      </w:r>
      <w:r>
        <w:rPr>
          <w:rStyle w:val="31"/>
          <w:rFonts w:hint="eastAsia" w:ascii="宋体" w:hAnsi="宋体" w:cs="宋体"/>
          <w:bCs/>
          <w:sz w:val="24"/>
          <w:szCs w:val="21"/>
          <w:highlight w:val="none"/>
          <w:lang w:eastAsia="zh-CN"/>
        </w:rPr>
        <w:t>供应商</w:t>
      </w:r>
      <w:r>
        <w:rPr>
          <w:rStyle w:val="31"/>
          <w:rFonts w:hint="eastAsia" w:ascii="宋体" w:hAnsi="宋体" w:eastAsia="宋体" w:cs="宋体"/>
          <w:bCs/>
          <w:sz w:val="24"/>
          <w:szCs w:val="21"/>
          <w:highlight w:val="none"/>
        </w:rPr>
        <w:t>应对招标项目</w:t>
      </w:r>
      <w:r>
        <w:rPr>
          <w:rStyle w:val="31"/>
          <w:rFonts w:hint="eastAsia" w:ascii="宋体" w:hAnsi="宋体" w:cs="宋体"/>
          <w:bCs/>
          <w:sz w:val="24"/>
          <w:szCs w:val="21"/>
          <w:highlight w:val="none"/>
          <w:lang w:val="en-US" w:eastAsia="zh-CN"/>
        </w:rPr>
        <w:t>做出</w:t>
      </w:r>
      <w:r>
        <w:rPr>
          <w:rStyle w:val="31"/>
          <w:rFonts w:hint="eastAsia" w:ascii="宋体" w:hAnsi="宋体" w:eastAsia="宋体" w:cs="宋体"/>
          <w:bCs/>
          <w:sz w:val="24"/>
          <w:szCs w:val="21"/>
          <w:highlight w:val="none"/>
        </w:rPr>
        <w:t>合理的</w:t>
      </w:r>
      <w:r>
        <w:rPr>
          <w:rStyle w:val="31"/>
          <w:rFonts w:hint="eastAsia" w:ascii="宋体" w:hAnsi="宋体" w:cs="宋体"/>
          <w:bCs/>
          <w:sz w:val="24"/>
          <w:szCs w:val="21"/>
          <w:highlight w:val="none"/>
          <w:lang w:val="en-US" w:eastAsia="zh-CN"/>
        </w:rPr>
        <w:t>报价</w:t>
      </w:r>
      <w:r>
        <w:rPr>
          <w:rStyle w:val="31"/>
          <w:rFonts w:hint="eastAsia" w:ascii="宋体" w:hAnsi="宋体" w:eastAsia="宋体" w:cs="宋体"/>
          <w:bCs/>
          <w:sz w:val="24"/>
          <w:szCs w:val="21"/>
          <w:highlight w:val="none"/>
        </w:rPr>
        <w:t>，若报价高出预算价格或中标价格高于市场价一经核实，按废标处理。</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
          <w:sz w:val="36"/>
          <w:szCs w:val="36"/>
          <w:highlight w:val="none"/>
        </w:rPr>
      </w:pPr>
      <w:r>
        <w:rPr>
          <w:rStyle w:val="31"/>
          <w:rFonts w:hint="eastAsia" w:ascii="宋体" w:hAnsi="宋体" w:eastAsia="宋体" w:cs="宋体"/>
          <w:bCs/>
          <w:sz w:val="24"/>
          <w:szCs w:val="21"/>
          <w:highlight w:val="none"/>
        </w:rPr>
        <w:t>8、开评标过程中</w:t>
      </w:r>
      <w:r>
        <w:rPr>
          <w:rStyle w:val="31"/>
          <w:rFonts w:hint="eastAsia" w:ascii="宋体" w:hAnsi="宋体" w:cs="宋体"/>
          <w:bCs/>
          <w:sz w:val="24"/>
          <w:szCs w:val="21"/>
          <w:highlight w:val="none"/>
          <w:lang w:eastAsia="zh-CN"/>
        </w:rPr>
        <w:t>供应商</w:t>
      </w:r>
      <w:r>
        <w:rPr>
          <w:rStyle w:val="31"/>
          <w:rFonts w:hint="eastAsia" w:ascii="宋体" w:hAnsi="宋体" w:eastAsia="宋体" w:cs="宋体"/>
          <w:bCs/>
          <w:sz w:val="24"/>
          <w:szCs w:val="21"/>
          <w:highlight w:val="none"/>
        </w:rPr>
        <w:t>应准确回答</w:t>
      </w:r>
      <w:r>
        <w:rPr>
          <w:rStyle w:val="31"/>
          <w:rFonts w:hint="eastAsia" w:ascii="宋体" w:hAnsi="宋体" w:cs="宋体"/>
          <w:bCs/>
          <w:sz w:val="24"/>
          <w:szCs w:val="21"/>
          <w:highlight w:val="none"/>
          <w:lang w:val="en-US" w:eastAsia="zh-CN"/>
        </w:rPr>
        <w:t>评标专家</w:t>
      </w:r>
      <w:r>
        <w:rPr>
          <w:rStyle w:val="31"/>
          <w:rFonts w:hint="eastAsia" w:ascii="宋体" w:hAnsi="宋体" w:eastAsia="宋体" w:cs="宋体"/>
          <w:bCs/>
          <w:sz w:val="24"/>
          <w:szCs w:val="21"/>
          <w:highlight w:val="none"/>
        </w:rPr>
        <w:t>的质询。</w:t>
      </w:r>
      <w:r>
        <w:rPr>
          <w:rStyle w:val="31"/>
          <w:rFonts w:hint="eastAsia" w:ascii="宋体" w:hAnsi="宋体" w:cs="宋体"/>
          <w:bCs/>
          <w:sz w:val="24"/>
          <w:szCs w:val="21"/>
          <w:highlight w:val="none"/>
          <w:lang w:eastAsia="zh-CN"/>
        </w:rPr>
        <w:t>供应商</w:t>
      </w:r>
      <w:r>
        <w:rPr>
          <w:rStyle w:val="31"/>
          <w:rFonts w:hint="eastAsia" w:ascii="宋体" w:hAnsi="宋体" w:eastAsia="宋体" w:cs="宋体"/>
          <w:bCs/>
          <w:sz w:val="24"/>
          <w:szCs w:val="21"/>
          <w:highlight w:val="none"/>
        </w:rPr>
        <w:t>应委托本单位懂业务、懂技术（包括商务、技术）并且熟悉投标项目全部情况的人员参加开标会议，接受评委的质询。</w:t>
      </w: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31"/>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31"/>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31"/>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31"/>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31"/>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31"/>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31"/>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31"/>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31"/>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31"/>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Fonts w:hint="eastAsia" w:ascii="宋体" w:hAnsi="宋体" w:eastAsia="宋体" w:cs="宋体"/>
          <w:sz w:val="24"/>
          <w:szCs w:val="24"/>
          <w:highlight w:val="none"/>
          <w:lang w:val="en-US" w:eastAsia="zh-CN"/>
        </w:rPr>
      </w:pPr>
      <w:r>
        <w:rPr>
          <w:rStyle w:val="31"/>
          <w:rFonts w:hint="eastAsia" w:ascii="宋体" w:hAnsi="宋体" w:eastAsia="宋体" w:cs="宋体"/>
          <w:b/>
          <w:sz w:val="36"/>
          <w:szCs w:val="36"/>
          <w:highlight w:val="none"/>
        </w:rPr>
        <w:t xml:space="preserve">第三章  </w:t>
      </w:r>
      <w:r>
        <w:rPr>
          <w:rStyle w:val="31"/>
          <w:rFonts w:hint="eastAsia" w:ascii="宋体" w:hAnsi="宋体" w:cs="宋体"/>
          <w:b/>
          <w:sz w:val="36"/>
          <w:szCs w:val="36"/>
          <w:highlight w:val="none"/>
          <w:lang w:val="en-US" w:eastAsia="zh-CN"/>
        </w:rPr>
        <w:t>磋商</w:t>
      </w:r>
      <w:r>
        <w:rPr>
          <w:rStyle w:val="31"/>
          <w:rFonts w:hint="eastAsia" w:ascii="宋体" w:hAnsi="宋体" w:eastAsia="宋体" w:cs="宋体"/>
          <w:b/>
          <w:sz w:val="36"/>
          <w:szCs w:val="36"/>
          <w:highlight w:val="none"/>
        </w:rPr>
        <w:t>内容及要求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一、项目概况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kern w:val="2"/>
          <w:sz w:val="24"/>
          <w:szCs w:val="32"/>
          <w:highlight w:val="none"/>
          <w:u w:val="single"/>
          <w:lang w:val="en-US" w:eastAsia="zh-CN" w:bidi="ar-SA"/>
        </w:rPr>
      </w:pPr>
      <w:r>
        <w:rPr>
          <w:rFonts w:hint="eastAsia" w:ascii="宋体" w:hAnsi="宋体" w:eastAsia="宋体" w:cs="宋体"/>
          <w:b w:val="0"/>
          <w:bCs/>
          <w:kern w:val="2"/>
          <w:sz w:val="24"/>
          <w:szCs w:val="32"/>
          <w:highlight w:val="none"/>
          <w:u w:val="none"/>
          <w:lang w:val="en-US" w:eastAsia="zh-CN" w:bidi="ar-SA"/>
        </w:rPr>
        <w:t>1、项目概况：</w:t>
      </w:r>
      <w:r>
        <w:rPr>
          <w:rFonts w:hint="eastAsia" w:ascii="宋体" w:hAnsi="宋体" w:eastAsia="宋体" w:cs="宋体"/>
          <w:b w:val="0"/>
          <w:bCs/>
          <w:kern w:val="2"/>
          <w:sz w:val="24"/>
          <w:szCs w:val="32"/>
          <w:highlight w:val="none"/>
          <w:u w:val="single"/>
          <w:lang w:val="en-US" w:eastAsia="zh-CN" w:bidi="ar-SA"/>
        </w:rPr>
        <w:t>陕西中医药大学第二附属医院的所有消防设施系统，其中住院楼地下2层，地上12层，门诊楼地下2层，地上5层，总建筑面积约23万㎡，建筑高度42m；建筑内设有火灾自动报警系统、消防给水系统、消火栓灭火系统、自动喷水灭火系统、气体灭火系统、防排烟系统、消防电话等。含有火灾报警控制器6台；感烟火灾探测器6924个，感温火灾探测器377个；手动火灾报警按钮584只，消火栓按钮1118只，输入、输出模块4730只等；消防水系统设置有2台室内消火栓泵，2台室外消火栓，2台喷淋泵，6个消防水炮；屋面水箱24m³，并设置有2套稳压设备；室内消火栓1025个；洒水喷头26686个，湿式报警阀组38套；正压送风机19个，送风阀99个；排烟风机101个，排烟阀235个；地下一层变配电室、一层监控中心及四层档案室均设有独立气体灭火系统，采用有管网式气体灭火系统，灭火剂采用七氟丙烷。</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kern w:val="2"/>
          <w:sz w:val="24"/>
          <w:szCs w:val="32"/>
          <w:highlight w:val="none"/>
          <w:u w:val="none"/>
          <w:lang w:val="en-US" w:eastAsia="zh-CN" w:bidi="ar-SA"/>
        </w:rPr>
      </w:pPr>
      <w:r>
        <w:rPr>
          <w:rFonts w:hint="eastAsia" w:ascii="宋体" w:hAnsi="宋体" w:eastAsia="宋体" w:cs="宋体"/>
          <w:b w:val="0"/>
          <w:bCs/>
          <w:kern w:val="2"/>
          <w:sz w:val="24"/>
          <w:szCs w:val="32"/>
          <w:highlight w:val="none"/>
          <w:u w:val="none"/>
          <w:lang w:val="en-US" w:eastAsia="zh-CN" w:bidi="ar-SA"/>
        </w:rPr>
        <w:t>2、采购范围：</w:t>
      </w:r>
    </w:p>
    <w:p>
      <w:pPr>
        <w:pStyle w:val="2"/>
        <w:ind w:firstLine="480" w:firstLineChars="200"/>
        <w:rPr>
          <w:rFonts w:hint="eastAsia" w:ascii="宋体" w:hAnsi="宋体" w:eastAsia="宋体" w:cs="宋体"/>
          <w:b w:val="0"/>
          <w:bCs/>
          <w:kern w:val="2"/>
          <w:sz w:val="24"/>
          <w:szCs w:val="32"/>
          <w:highlight w:val="none"/>
          <w:u w:val="single"/>
          <w:lang w:val="en-US" w:eastAsia="zh-CN" w:bidi="ar-SA"/>
        </w:rPr>
      </w:pPr>
      <w:r>
        <w:rPr>
          <w:rFonts w:hint="eastAsia" w:ascii="宋体" w:hAnsi="宋体" w:eastAsia="宋体" w:cs="宋体"/>
          <w:b w:val="0"/>
          <w:bCs/>
          <w:kern w:val="2"/>
          <w:sz w:val="24"/>
          <w:szCs w:val="32"/>
          <w:highlight w:val="none"/>
          <w:u w:val="single"/>
          <w:lang w:val="en-US" w:eastAsia="zh-CN" w:bidi="ar-SA"/>
        </w:rPr>
        <w:t>陕西中医药大学第二附属医院的消防设施系统检测，总面积约23万平方米，服务单位需对不满足法律法规以及相关要求的问题提出整改意见和措施</w:t>
      </w:r>
      <w:r>
        <w:rPr>
          <w:rFonts w:hint="eastAsia" w:ascii="宋体" w:hAnsi="宋体" w:cs="宋体"/>
          <w:b w:val="0"/>
          <w:bCs/>
          <w:kern w:val="2"/>
          <w:sz w:val="24"/>
          <w:szCs w:val="32"/>
          <w:highlight w:val="none"/>
          <w:u w:val="single"/>
          <w:lang w:val="en-US" w:eastAsia="zh-CN" w:bidi="ar-SA"/>
        </w:rPr>
        <w:t>，</w:t>
      </w:r>
      <w:r>
        <w:rPr>
          <w:rFonts w:hint="eastAsia" w:ascii="宋体" w:hAnsi="宋体" w:eastAsia="宋体" w:cs="宋体"/>
          <w:b w:val="0"/>
          <w:bCs/>
          <w:kern w:val="2"/>
          <w:sz w:val="24"/>
          <w:szCs w:val="32"/>
          <w:highlight w:val="none"/>
          <w:u w:val="single"/>
          <w:lang w:val="en-US" w:eastAsia="zh-CN" w:bidi="ar-SA"/>
        </w:rPr>
        <w:t>消防检测服务内容包括但不限于以下几个方面：消防供配电设施、‌</w:t>
      </w:r>
      <w:r>
        <w:rPr>
          <w:rFonts w:hint="eastAsia" w:ascii="宋体" w:hAnsi="宋体" w:eastAsia="宋体" w:cs="宋体"/>
          <w:b w:val="0"/>
          <w:bCs/>
          <w:kern w:val="2"/>
          <w:sz w:val="24"/>
          <w:szCs w:val="32"/>
          <w:highlight w:val="none"/>
          <w:u w:val="single"/>
          <w:lang w:val="en-US" w:eastAsia="zh-CN" w:bidi="ar-SA"/>
        </w:rPr>
        <w:fldChar w:fldCharType="begin"/>
      </w:r>
      <w:r>
        <w:rPr>
          <w:rFonts w:hint="eastAsia" w:ascii="宋体" w:hAnsi="宋体" w:eastAsia="宋体" w:cs="宋体"/>
          <w:b w:val="0"/>
          <w:bCs/>
          <w:kern w:val="2"/>
          <w:sz w:val="24"/>
          <w:szCs w:val="32"/>
          <w:highlight w:val="none"/>
          <w:u w:val="single"/>
          <w:lang w:val="en-US" w:eastAsia="zh-CN" w:bidi="ar-SA"/>
        </w:rPr>
        <w:instrText xml:space="preserve"> HYPERLINK "https://www.baidu.com/s?tn=98010089_dg&amp;ch=11&amp;wd=%E7%81%AB%E7%81%BE%E8%87%AA%E5%8A%A8%E6%8A%A5%E8%AD%A6%E7%B3%BB%E7%BB%9F&amp;usm=1&amp;ie=utf-8&amp;rsv_pq=b0f96682006e1301&amp;oq=%E6%B6%88%E9%98%B2%E6%A3%80%E6%B5%8B%E6%9C%8D%E5%8A%A1%E5%86%85%E5%AE%B9&amp;rsv_t=68cc52iWU5Oqc4Ni1bugmFrxD3q854EosZHb0fDI/L8Brgnr2iTRhZ+j+Hyhg97XKmg&amp;sa=re_dqa_zy" \t "https://www.baidu.com/_self" </w:instrText>
      </w:r>
      <w:r>
        <w:rPr>
          <w:rFonts w:hint="eastAsia" w:ascii="宋体" w:hAnsi="宋体" w:eastAsia="宋体" w:cs="宋体"/>
          <w:b w:val="0"/>
          <w:bCs/>
          <w:kern w:val="2"/>
          <w:sz w:val="24"/>
          <w:szCs w:val="32"/>
          <w:highlight w:val="none"/>
          <w:u w:val="single"/>
          <w:lang w:val="en-US" w:eastAsia="zh-CN" w:bidi="ar-SA"/>
        </w:rPr>
        <w:fldChar w:fldCharType="separate"/>
      </w:r>
      <w:r>
        <w:rPr>
          <w:rFonts w:hint="eastAsia" w:ascii="宋体" w:hAnsi="宋体" w:eastAsia="宋体" w:cs="宋体"/>
          <w:b w:val="0"/>
          <w:bCs/>
          <w:kern w:val="2"/>
          <w:sz w:val="24"/>
          <w:szCs w:val="32"/>
          <w:highlight w:val="none"/>
          <w:u w:val="single"/>
          <w:lang w:val="en-US" w:eastAsia="zh-CN" w:bidi="ar-SA"/>
        </w:rPr>
        <w:t>火灾自动报警系统</w:t>
      </w:r>
      <w:r>
        <w:rPr>
          <w:rFonts w:hint="eastAsia" w:ascii="宋体" w:hAnsi="宋体" w:eastAsia="宋体" w:cs="宋体"/>
          <w:b w:val="0"/>
          <w:bCs/>
          <w:kern w:val="2"/>
          <w:sz w:val="24"/>
          <w:szCs w:val="32"/>
          <w:highlight w:val="none"/>
          <w:u w:val="single"/>
          <w:lang w:val="en-US" w:eastAsia="zh-CN" w:bidi="ar-SA"/>
        </w:rPr>
        <w:fldChar w:fldCharType="end"/>
      </w:r>
      <w:r>
        <w:rPr>
          <w:rFonts w:hint="eastAsia" w:ascii="宋体" w:hAnsi="宋体" w:eastAsia="宋体" w:cs="宋体"/>
          <w:b w:val="0"/>
          <w:bCs/>
          <w:kern w:val="2"/>
          <w:sz w:val="24"/>
          <w:szCs w:val="32"/>
          <w:highlight w:val="none"/>
          <w:u w:val="single"/>
          <w:lang w:val="en-US" w:eastAsia="zh-CN" w:bidi="ar-SA"/>
        </w:rPr>
        <w:t>、‌</w:t>
      </w:r>
      <w:r>
        <w:rPr>
          <w:rFonts w:hint="eastAsia" w:ascii="宋体" w:hAnsi="宋体" w:eastAsia="宋体" w:cs="宋体"/>
          <w:b w:val="0"/>
          <w:bCs/>
          <w:kern w:val="2"/>
          <w:sz w:val="24"/>
          <w:szCs w:val="32"/>
          <w:highlight w:val="none"/>
          <w:u w:val="single"/>
          <w:lang w:val="en-US" w:eastAsia="zh-CN" w:bidi="ar-SA"/>
        </w:rPr>
        <w:fldChar w:fldCharType="begin"/>
      </w:r>
      <w:r>
        <w:rPr>
          <w:rFonts w:hint="eastAsia" w:ascii="宋体" w:hAnsi="宋体" w:eastAsia="宋体" w:cs="宋体"/>
          <w:b w:val="0"/>
          <w:bCs/>
          <w:kern w:val="2"/>
          <w:sz w:val="24"/>
          <w:szCs w:val="32"/>
          <w:highlight w:val="none"/>
          <w:u w:val="single"/>
          <w:lang w:val="en-US" w:eastAsia="zh-CN" w:bidi="ar-SA"/>
        </w:rPr>
        <w:instrText xml:space="preserve"> HYPERLINK "https://www.baidu.com/s?tn=98010089_dg&amp;ch=11&amp;wd=%E6%B6%88%E9%98%B2%E4%BE%9B%E6%B0%B4%E7%B3%BB%E7%BB%9F&amp;usm=1&amp;ie=utf-8&amp;rsv_pq=b0f96682006e1301&amp;oq=%E6%B6%88%E9%98%B2%E6%A3%80%E6%B5%8B%E6%9C%8D%E5%8A%A1%E5%86%85%E5%AE%B9&amp;rsv_t=68cc52iWU5Oqc4Ni1bugmFrxD3q854EosZHb0fDI/L8Brgnr2iTRhZ+j+Hyhg97XKmg&amp;sa=re_dqa_zy" \t "https://www.baidu.com/_self" </w:instrText>
      </w:r>
      <w:r>
        <w:rPr>
          <w:rFonts w:hint="eastAsia" w:ascii="宋体" w:hAnsi="宋体" w:eastAsia="宋体" w:cs="宋体"/>
          <w:b w:val="0"/>
          <w:bCs/>
          <w:kern w:val="2"/>
          <w:sz w:val="24"/>
          <w:szCs w:val="32"/>
          <w:highlight w:val="none"/>
          <w:u w:val="single"/>
          <w:lang w:val="en-US" w:eastAsia="zh-CN" w:bidi="ar-SA"/>
        </w:rPr>
        <w:fldChar w:fldCharType="separate"/>
      </w:r>
      <w:r>
        <w:rPr>
          <w:rFonts w:hint="eastAsia" w:ascii="宋体" w:hAnsi="宋体" w:eastAsia="宋体" w:cs="宋体"/>
          <w:b w:val="0"/>
          <w:bCs/>
          <w:kern w:val="2"/>
          <w:sz w:val="24"/>
          <w:szCs w:val="32"/>
          <w:highlight w:val="none"/>
          <w:u w:val="single"/>
          <w:lang w:val="en-US" w:eastAsia="zh-CN" w:bidi="ar-SA"/>
        </w:rPr>
        <w:t>消防供水系统</w:t>
      </w:r>
      <w:r>
        <w:rPr>
          <w:rFonts w:hint="eastAsia" w:ascii="宋体" w:hAnsi="宋体" w:eastAsia="宋体" w:cs="宋体"/>
          <w:b w:val="0"/>
          <w:bCs/>
          <w:kern w:val="2"/>
          <w:sz w:val="24"/>
          <w:szCs w:val="32"/>
          <w:highlight w:val="none"/>
          <w:u w:val="single"/>
          <w:lang w:val="en-US" w:eastAsia="zh-CN" w:bidi="ar-SA"/>
        </w:rPr>
        <w:fldChar w:fldCharType="end"/>
      </w:r>
      <w:r>
        <w:rPr>
          <w:rFonts w:hint="eastAsia" w:ascii="宋体" w:hAnsi="宋体" w:eastAsia="宋体" w:cs="宋体"/>
          <w:b w:val="0"/>
          <w:bCs/>
          <w:kern w:val="2"/>
          <w:sz w:val="24"/>
          <w:szCs w:val="32"/>
          <w:highlight w:val="none"/>
          <w:u w:val="single"/>
          <w:lang w:val="en-US" w:eastAsia="zh-CN" w:bidi="ar-SA"/>
        </w:rPr>
        <w:t>、‌</w:t>
      </w:r>
      <w:r>
        <w:rPr>
          <w:rFonts w:hint="eastAsia" w:ascii="宋体" w:hAnsi="宋体" w:eastAsia="宋体" w:cs="宋体"/>
          <w:b w:val="0"/>
          <w:bCs/>
          <w:kern w:val="2"/>
          <w:sz w:val="24"/>
          <w:szCs w:val="32"/>
          <w:highlight w:val="none"/>
          <w:u w:val="single"/>
          <w:lang w:val="en-US" w:eastAsia="zh-CN" w:bidi="ar-SA"/>
        </w:rPr>
        <w:fldChar w:fldCharType="begin"/>
      </w:r>
      <w:r>
        <w:rPr>
          <w:rFonts w:hint="eastAsia" w:ascii="宋体" w:hAnsi="宋体" w:eastAsia="宋体" w:cs="宋体"/>
          <w:b w:val="0"/>
          <w:bCs/>
          <w:kern w:val="2"/>
          <w:sz w:val="24"/>
          <w:szCs w:val="32"/>
          <w:highlight w:val="none"/>
          <w:u w:val="single"/>
          <w:lang w:val="en-US" w:eastAsia="zh-CN" w:bidi="ar-SA"/>
        </w:rPr>
        <w:instrText xml:space="preserve"> HYPERLINK "https://www.baidu.com/s?tn=98010089_dg&amp;ch=11&amp;wd=%E5%AE%A4%E5%86%85%E6%B6%88%E7%81%AB%E6%A0%93%E7%B3%BB%E7%BB%9F&amp;usm=1&amp;ie=utf-8&amp;rsv_pq=b0f96682006e1301&amp;oq=%E6%B6%88%E9%98%B2%E6%A3%80%E6%B5%8B%E6%9C%8D%E5%8A%A1%E5%86%85%E5%AE%B9&amp;rsv_t=68cc52iWU5Oqc4Ni1bugmFrxD3q854EosZHb0fDI/L8Brgnr2iTRhZ+j+Hyhg97XKmg&amp;sa=re_dqa_zy" \t "https://www.baidu.com/_self" </w:instrText>
      </w:r>
      <w:r>
        <w:rPr>
          <w:rFonts w:hint="eastAsia" w:ascii="宋体" w:hAnsi="宋体" w:eastAsia="宋体" w:cs="宋体"/>
          <w:b w:val="0"/>
          <w:bCs/>
          <w:kern w:val="2"/>
          <w:sz w:val="24"/>
          <w:szCs w:val="32"/>
          <w:highlight w:val="none"/>
          <w:u w:val="single"/>
          <w:lang w:val="en-US" w:eastAsia="zh-CN" w:bidi="ar-SA"/>
        </w:rPr>
        <w:fldChar w:fldCharType="separate"/>
      </w:r>
      <w:r>
        <w:rPr>
          <w:rFonts w:hint="eastAsia" w:ascii="宋体" w:hAnsi="宋体" w:eastAsia="宋体" w:cs="宋体"/>
          <w:b w:val="0"/>
          <w:bCs/>
          <w:kern w:val="2"/>
          <w:sz w:val="24"/>
          <w:szCs w:val="32"/>
          <w:highlight w:val="none"/>
          <w:u w:val="single"/>
          <w:lang w:val="en-US" w:eastAsia="zh-CN" w:bidi="ar-SA"/>
        </w:rPr>
        <w:t>室内（外）消火栓系统</w:t>
      </w:r>
      <w:r>
        <w:rPr>
          <w:rFonts w:hint="eastAsia" w:ascii="宋体" w:hAnsi="宋体" w:eastAsia="宋体" w:cs="宋体"/>
          <w:b w:val="0"/>
          <w:bCs/>
          <w:kern w:val="2"/>
          <w:sz w:val="24"/>
          <w:szCs w:val="32"/>
          <w:highlight w:val="none"/>
          <w:u w:val="single"/>
          <w:lang w:val="en-US" w:eastAsia="zh-CN" w:bidi="ar-SA"/>
        </w:rPr>
        <w:fldChar w:fldCharType="end"/>
      </w:r>
      <w:r>
        <w:rPr>
          <w:rFonts w:hint="eastAsia" w:ascii="宋体" w:hAnsi="宋体" w:eastAsia="宋体" w:cs="宋体"/>
          <w:b w:val="0"/>
          <w:bCs/>
          <w:kern w:val="2"/>
          <w:sz w:val="24"/>
          <w:szCs w:val="32"/>
          <w:highlight w:val="none"/>
          <w:u w:val="single"/>
          <w:lang w:val="en-US" w:eastAsia="zh-CN" w:bidi="ar-SA"/>
        </w:rPr>
        <w:t>、自动喷水灭火系统、消防水炮系统、防排烟及通风空调系统、</w:t>
      </w:r>
      <w:r>
        <w:rPr>
          <w:rFonts w:hint="eastAsia" w:ascii="宋体" w:hAnsi="宋体" w:cs="宋体"/>
          <w:b w:val="0"/>
          <w:bCs/>
          <w:kern w:val="2"/>
          <w:sz w:val="24"/>
          <w:szCs w:val="32"/>
          <w:highlight w:val="none"/>
          <w:u w:val="single"/>
          <w:lang w:val="en-US" w:eastAsia="zh-CN" w:bidi="ar-SA"/>
        </w:rPr>
        <w:t>防火分隔设施</w:t>
      </w:r>
      <w:r>
        <w:rPr>
          <w:rFonts w:hint="eastAsia" w:ascii="宋体" w:hAnsi="宋体" w:eastAsia="宋体" w:cs="宋体"/>
          <w:b w:val="0"/>
          <w:bCs/>
          <w:kern w:val="2"/>
          <w:sz w:val="24"/>
          <w:szCs w:val="32"/>
          <w:highlight w:val="none"/>
          <w:u w:val="single"/>
          <w:lang w:val="en-US" w:eastAsia="zh-CN" w:bidi="ar-SA"/>
        </w:rPr>
        <w:t>、气体灭火系统、应急照明集中控制系统、应急广播系统、消防专用电话、消防电梯、</w:t>
      </w:r>
      <w:r>
        <w:rPr>
          <w:rFonts w:hint="eastAsia" w:ascii="宋体" w:hAnsi="宋体" w:cs="宋体"/>
          <w:b w:val="0"/>
          <w:bCs/>
          <w:kern w:val="2"/>
          <w:sz w:val="24"/>
          <w:szCs w:val="32"/>
          <w:highlight w:val="none"/>
          <w:u w:val="single"/>
          <w:lang w:val="en-US" w:eastAsia="zh-CN" w:bidi="ar-SA"/>
        </w:rPr>
        <w:t>灭火器、</w:t>
      </w:r>
      <w:r>
        <w:rPr>
          <w:rFonts w:hint="eastAsia" w:ascii="宋体" w:hAnsi="宋体" w:eastAsia="宋体" w:cs="宋体"/>
          <w:b w:val="0"/>
          <w:bCs/>
          <w:kern w:val="2"/>
          <w:sz w:val="24"/>
          <w:szCs w:val="32"/>
          <w:highlight w:val="none"/>
          <w:u w:val="single"/>
          <w:lang w:val="en-US" w:eastAsia="zh-CN" w:bidi="ar-SA"/>
        </w:rPr>
        <w:t xml:space="preserve">电气火灾监控系统等。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caps w:val="0"/>
          <w:color w:val="auto"/>
          <w:sz w:val="24"/>
          <w:szCs w:val="24"/>
          <w:lang w:val="en-US" w:eastAsia="zh-CN"/>
        </w:rPr>
      </w:pPr>
      <w:r>
        <w:rPr>
          <w:rFonts w:hint="eastAsia" w:ascii="宋体" w:hAnsi="宋体" w:cs="宋体"/>
          <w:b w:val="0"/>
          <w:bCs w:val="0"/>
          <w:caps w:val="0"/>
          <w:color w:val="auto"/>
          <w:sz w:val="24"/>
          <w:szCs w:val="24"/>
          <w:lang w:val="en-US" w:eastAsia="zh-CN"/>
        </w:rPr>
        <w:t>二、服务要求：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cs="宋体"/>
          <w:sz w:val="24"/>
          <w:szCs w:val="24"/>
          <w:lang w:val="en-US" w:eastAsia="zh-CN"/>
        </w:rPr>
        <w:t>服务标准：依据</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"https://gf.cabr-fire.com/list-152.htm" \t "https://gf.cabr-fire.com/_blank"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建筑消防设施检测技术规程 XF503-2004</w:t>
      </w:r>
      <w:r>
        <w:rPr>
          <w:rFonts w:hint="eastAsia" w:ascii="宋体" w:hAnsi="宋体" w:cs="宋体"/>
          <w:sz w:val="24"/>
          <w:szCs w:val="24"/>
          <w:lang w:val="en-US" w:eastAsia="zh-CN"/>
        </w:rPr>
        <w:fldChar w:fldCharType="end"/>
      </w:r>
      <w:r>
        <w:rPr>
          <w:rFonts w:hint="eastAsia" w:ascii="宋体" w:hAnsi="宋体" w:cs="宋体"/>
          <w:sz w:val="24"/>
          <w:szCs w:val="24"/>
          <w:lang w:val="en-US" w:eastAsia="zh-CN"/>
        </w:rPr>
        <w:t xml:space="preserve">、建筑防火通用规范 GB55037-2022等相关法律法规执行。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 w:val="0"/>
          <w:kern w:val="2"/>
          <w:sz w:val="24"/>
          <w:szCs w:val="24"/>
          <w:u w:val="none"/>
          <w:lang w:val="en-US" w:eastAsia="zh-CN" w:bidi="ar-SA"/>
        </w:rPr>
      </w:pPr>
      <w:r>
        <w:rPr>
          <w:rFonts w:hint="eastAsia" w:ascii="宋体" w:hAnsi="宋体" w:eastAsia="宋体" w:cs="宋体"/>
          <w:b w:val="0"/>
          <w:kern w:val="2"/>
          <w:sz w:val="24"/>
          <w:szCs w:val="24"/>
          <w:u w:val="none"/>
          <w:lang w:val="en-US" w:eastAsia="zh-CN" w:bidi="ar-SA"/>
        </w:rPr>
        <w:t xml:space="preserve">2.服务人员数量及组成：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 w:val="0"/>
          <w:kern w:val="2"/>
          <w:sz w:val="24"/>
          <w:szCs w:val="24"/>
          <w:u w:val="none"/>
          <w:lang w:val="en-US" w:eastAsia="zh-CN" w:bidi="ar-SA"/>
        </w:rPr>
      </w:pPr>
      <w:r>
        <w:rPr>
          <w:rFonts w:hint="eastAsia" w:ascii="宋体" w:hAnsi="宋体" w:eastAsia="宋体" w:cs="宋体"/>
          <w:b w:val="0"/>
          <w:kern w:val="2"/>
          <w:sz w:val="24"/>
          <w:szCs w:val="24"/>
          <w:u w:val="none"/>
          <w:lang w:val="en-US" w:eastAsia="zh-CN" w:bidi="ar-SA"/>
        </w:rPr>
        <w:t>公司消防负责人：一级注册消防工程师；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 w:val="0"/>
          <w:kern w:val="2"/>
          <w:sz w:val="24"/>
          <w:szCs w:val="24"/>
          <w:u w:val="none"/>
          <w:lang w:val="en-US" w:eastAsia="zh-CN" w:bidi="ar-SA"/>
        </w:rPr>
      </w:pPr>
      <w:r>
        <w:rPr>
          <w:rFonts w:hint="eastAsia" w:ascii="宋体" w:hAnsi="宋体" w:eastAsia="宋体" w:cs="宋体"/>
          <w:b w:val="0"/>
          <w:kern w:val="2"/>
          <w:sz w:val="24"/>
          <w:szCs w:val="24"/>
          <w:u w:val="none"/>
          <w:lang w:val="en-US" w:eastAsia="zh-CN" w:bidi="ar-SA"/>
        </w:rPr>
        <w:t>项目负责人：3年或以上类似检测、维护保养经验，担任过2个或以上消防设施检测项目的项目负责人，具有中级或以上技术职称；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szCs w:val="24"/>
          <w:lang w:val="en-US" w:eastAsia="zh-CN"/>
        </w:rPr>
      </w:pPr>
      <w:r>
        <w:rPr>
          <w:rFonts w:hint="eastAsia" w:ascii="宋体" w:hAnsi="宋体" w:eastAsia="宋体" w:cs="宋体"/>
          <w:b w:val="0"/>
          <w:kern w:val="2"/>
          <w:sz w:val="24"/>
          <w:szCs w:val="24"/>
          <w:u w:val="none"/>
          <w:lang w:val="en-US" w:eastAsia="zh-CN" w:bidi="ar-SA"/>
        </w:rPr>
        <w:t>检测</w:t>
      </w:r>
      <w:r>
        <w:rPr>
          <w:rFonts w:hint="eastAsia" w:ascii="宋体" w:hAnsi="宋体" w:cs="宋体"/>
          <w:sz w:val="24"/>
          <w:szCs w:val="24"/>
          <w:lang w:val="en-US" w:eastAsia="zh-CN"/>
        </w:rPr>
        <w:t>负责人：2年或以上类似检测、维护保养，担任过2个或以上消防设施检测项目的负责人，具有中级建（构）筑物消防员证书。</w:t>
      </w:r>
    </w:p>
    <w:p>
      <w:pPr>
        <w:pStyle w:val="2"/>
        <w:keepNext w:val="0"/>
        <w:keepLines w:val="0"/>
        <w:pageBreakBefore w:val="0"/>
        <w:widowControl w:val="0"/>
        <w:kinsoku/>
        <w:wordWrap/>
        <w:overflowPunct/>
        <w:topLinePunct w:val="0"/>
        <w:autoSpaceDE/>
        <w:bidi w:val="0"/>
        <w:adjustRightInd w:val="0"/>
        <w:snapToGrid w:val="0"/>
        <w:spacing w:after="0" w:line="360" w:lineRule="auto"/>
        <w:ind w:firstLine="480" w:firstLineChars="200"/>
        <w:textAlignment w:val="auto"/>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3.项目负责人与企业负责人不能为同一人担任。</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4.其他要求：服务事项的验收（考核）标准：根据相关法律法规及陕西省地方标准建筑消防设施检测规范DB61/T1155-2018中相关要求进行判定。</w:t>
      </w:r>
    </w:p>
    <w:p>
      <w:pPr>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、对投标商的资质要求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kern w:val="2"/>
          <w:sz w:val="24"/>
          <w:szCs w:val="32"/>
          <w:highlight w:val="none"/>
          <w:u w:val="none"/>
          <w:lang w:val="en-US" w:eastAsia="zh-CN" w:bidi="ar-SA"/>
        </w:rPr>
      </w:pPr>
      <w:r>
        <w:rPr>
          <w:rFonts w:hint="eastAsia" w:ascii="宋体" w:hAnsi="宋体" w:eastAsia="宋体" w:cs="宋体"/>
          <w:b w:val="0"/>
          <w:bCs/>
          <w:color w:val="auto"/>
          <w:kern w:val="2"/>
          <w:sz w:val="24"/>
          <w:szCs w:val="32"/>
          <w:highlight w:val="none"/>
          <w:u w:val="none"/>
          <w:lang w:val="en-US" w:eastAsia="zh-CN" w:bidi="ar-SA"/>
        </w:rPr>
        <w:t>1、须具备独立法人资格，需提供营业执照、税务登记证、组织机构代码证、或三证合一的相应经营范围的营业执照（原件及复印件）；能够独立承担民事法律责任，具有良好的资金能力和财务状况，能够独立承担经济、法律责任及开具增值税专用发票，经营状况良好有能力提供相应服务。</w:t>
      </w:r>
    </w:p>
    <w:p>
      <w:pPr>
        <w:pStyle w:val="2"/>
        <w:ind w:firstLine="480" w:firstLineChars="200"/>
        <w:rPr>
          <w:rFonts w:hint="default"/>
          <w:lang w:val="en-US" w:eastAsia="zh-CN"/>
        </w:rPr>
      </w:pPr>
      <w:r>
        <w:rPr>
          <w:rFonts w:hint="eastAsia" w:ascii="宋体" w:hAnsi="宋体" w:cs="宋体"/>
          <w:b w:val="0"/>
          <w:bCs/>
          <w:color w:val="auto"/>
          <w:kern w:val="2"/>
          <w:sz w:val="24"/>
          <w:szCs w:val="32"/>
          <w:highlight w:val="none"/>
          <w:u w:val="none"/>
          <w:lang w:val="en-US" w:eastAsia="zh-CN" w:bidi="ar-SA"/>
        </w:rPr>
        <w:t>2、投标人须为社会消防技术服务信息系统备案单位，提供截图；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eastAsia" w:ascii="宋体" w:hAnsi="宋体" w:cs="宋体"/>
          <w:b w:val="0"/>
          <w:bCs/>
          <w:color w:val="auto"/>
          <w:kern w:val="2"/>
          <w:sz w:val="24"/>
          <w:szCs w:val="32"/>
          <w:highlight w:val="none"/>
          <w:u w:val="none"/>
          <w:lang w:val="en-US" w:eastAsia="zh-CN" w:bidi="ar-SA"/>
        </w:rPr>
        <w:t>3</w:t>
      </w:r>
      <w:r>
        <w:rPr>
          <w:rFonts w:hint="eastAsia" w:ascii="宋体" w:hAnsi="宋体" w:eastAsia="宋体" w:cs="宋体"/>
          <w:b w:val="0"/>
          <w:bCs/>
          <w:color w:val="auto"/>
          <w:kern w:val="2"/>
          <w:sz w:val="24"/>
          <w:szCs w:val="32"/>
          <w:highlight w:val="none"/>
          <w:u w:val="none"/>
          <w:lang w:val="en-US" w:eastAsia="zh-CN" w:bidi="ar-SA"/>
        </w:rPr>
        <w:t>、法人授权书原件（法人身份证、被授权人身份证复印件）；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kern w:val="2"/>
          <w:sz w:val="24"/>
          <w:szCs w:val="32"/>
          <w:highlight w:val="none"/>
          <w:u w:val="none"/>
          <w:lang w:val="en-US" w:eastAsia="zh-CN" w:bidi="ar-SA"/>
        </w:rPr>
      </w:pPr>
      <w:r>
        <w:rPr>
          <w:rFonts w:hint="eastAsia" w:ascii="宋体" w:hAnsi="宋体" w:cs="宋体"/>
          <w:b w:val="0"/>
          <w:bCs/>
          <w:color w:val="auto"/>
          <w:kern w:val="2"/>
          <w:sz w:val="24"/>
          <w:szCs w:val="32"/>
          <w:highlight w:val="none"/>
          <w:u w:val="none"/>
          <w:lang w:val="en-US" w:eastAsia="zh-CN" w:bidi="ar-SA"/>
        </w:rPr>
        <w:t>4</w:t>
      </w:r>
      <w:r>
        <w:rPr>
          <w:rFonts w:hint="eastAsia" w:ascii="宋体" w:hAnsi="宋体" w:eastAsia="宋体" w:cs="宋体"/>
          <w:b w:val="0"/>
          <w:bCs/>
          <w:color w:val="auto"/>
          <w:kern w:val="2"/>
          <w:sz w:val="24"/>
          <w:szCs w:val="32"/>
          <w:highlight w:val="none"/>
          <w:u w:val="none"/>
          <w:lang w:val="en-US" w:eastAsia="zh-CN" w:bidi="ar-SA"/>
        </w:rPr>
        <w:t>、投标人须未被列入“信用中国”网站（www.creditchina.gov.cn）失信被执行人（以截图打印并加盖单位鲜章为准）；</w:t>
      </w:r>
    </w:p>
    <w:p>
      <w:pPr>
        <w:spacing w:line="360" w:lineRule="auto"/>
        <w:ind w:firstLine="480" w:firstLineChars="200"/>
        <w:rPr>
          <w:rFonts w:hint="eastAsia"/>
          <w:highlight w:val="none"/>
          <w:lang w:val="en-US" w:eastAsia="zh-CN"/>
        </w:rPr>
      </w:pPr>
      <w:r>
        <w:rPr>
          <w:rFonts w:hint="eastAsia" w:ascii="宋体" w:hAnsi="宋体" w:cs="宋体"/>
          <w:b w:val="0"/>
          <w:bCs/>
          <w:color w:val="auto"/>
          <w:kern w:val="2"/>
          <w:sz w:val="24"/>
          <w:szCs w:val="32"/>
          <w:highlight w:val="none"/>
          <w:u w:val="none"/>
          <w:lang w:val="en-US" w:eastAsia="zh-CN" w:bidi="ar-SA"/>
        </w:rPr>
        <w:t>5</w:t>
      </w:r>
      <w:r>
        <w:rPr>
          <w:rFonts w:hint="eastAsia" w:ascii="宋体" w:hAnsi="宋体" w:eastAsia="宋体" w:cs="宋体"/>
          <w:b w:val="0"/>
          <w:bCs/>
          <w:color w:val="auto"/>
          <w:kern w:val="2"/>
          <w:sz w:val="24"/>
          <w:szCs w:val="32"/>
          <w:highlight w:val="none"/>
          <w:u w:val="none"/>
          <w:lang w:val="en-US" w:eastAsia="zh-CN" w:bidi="ar-SA"/>
        </w:rPr>
        <w:t>、</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r>
        <w:rPr>
          <w:rFonts w:hint="eastAsia" w:ascii="宋体" w:hAnsi="宋体" w:cs="宋体"/>
          <w:b w:val="0"/>
          <w:bCs/>
          <w:color w:val="auto"/>
          <w:sz w:val="24"/>
          <w:szCs w:val="32"/>
          <w:highlight w:val="none"/>
          <w:u w:val="none"/>
          <w:lang w:eastAsia="zh-CN"/>
        </w:rPr>
        <w:t>；</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cs="宋体"/>
          <w:b w:val="0"/>
          <w:bCs/>
          <w:color w:val="auto"/>
          <w:sz w:val="24"/>
          <w:szCs w:val="32"/>
          <w:highlight w:val="none"/>
          <w:u w:val="none"/>
          <w:lang w:val="en-US" w:eastAsia="zh-CN"/>
        </w:rPr>
        <w:t>6</w:t>
      </w:r>
      <w:r>
        <w:rPr>
          <w:rFonts w:hint="eastAsia" w:ascii="宋体" w:hAnsi="宋体" w:eastAsia="宋体" w:cs="宋体"/>
          <w:b w:val="0"/>
          <w:bCs/>
          <w:color w:val="auto"/>
          <w:sz w:val="24"/>
          <w:szCs w:val="32"/>
          <w:highlight w:val="none"/>
          <w:u w:val="none"/>
          <w:lang w:val="en-US" w:eastAsia="zh-CN"/>
        </w:rPr>
        <w:t>、</w:t>
      </w:r>
      <w:r>
        <w:rPr>
          <w:rFonts w:hint="eastAsia" w:ascii="宋体" w:hAnsi="宋体" w:eastAsia="宋体" w:cs="宋体"/>
          <w:b w:val="0"/>
          <w:bCs/>
          <w:color w:val="auto"/>
          <w:sz w:val="24"/>
          <w:szCs w:val="32"/>
          <w:highlight w:val="none"/>
          <w:u w:val="none"/>
          <w:lang w:eastAsia="zh-CN"/>
        </w:rPr>
        <w:t>本项目不允许联合体投标。</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val="0"/>
          <w:color w:val="auto"/>
          <w:kern w:val="2"/>
          <w:sz w:val="24"/>
          <w:szCs w:val="32"/>
          <w:highlight w:val="none"/>
          <w:u w:val="none"/>
          <w:lang w:val="en-US" w:eastAsia="zh-CN" w:bidi="ar-SA"/>
        </w:rPr>
      </w:pPr>
      <w:r>
        <w:rPr>
          <w:rFonts w:hint="eastAsia" w:ascii="宋体" w:hAnsi="宋体" w:cs="宋体"/>
          <w:b/>
          <w:bCs w:val="0"/>
          <w:color w:val="auto"/>
          <w:kern w:val="2"/>
          <w:sz w:val="24"/>
          <w:szCs w:val="32"/>
          <w:highlight w:val="none"/>
          <w:u w:val="none"/>
          <w:lang w:val="en-US" w:eastAsia="zh-CN" w:bidi="ar-SA"/>
        </w:rPr>
        <w:t>五</w:t>
      </w:r>
      <w:r>
        <w:rPr>
          <w:rFonts w:hint="eastAsia" w:ascii="宋体" w:hAnsi="宋体" w:eastAsia="宋体" w:cs="宋体"/>
          <w:b/>
          <w:bCs w:val="0"/>
          <w:color w:val="auto"/>
          <w:kern w:val="2"/>
          <w:sz w:val="24"/>
          <w:szCs w:val="32"/>
          <w:highlight w:val="none"/>
          <w:u w:val="none"/>
          <w:lang w:val="en-US" w:eastAsia="zh-CN" w:bidi="ar-SA"/>
        </w:rPr>
        <w:t>、竞争性磋商文件的获取</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kern w:val="2"/>
          <w:sz w:val="24"/>
          <w:szCs w:val="32"/>
          <w:highlight w:val="yellow"/>
          <w:u w:val="none"/>
          <w:lang w:val="en-US" w:eastAsia="zh-CN" w:bidi="ar-SA"/>
        </w:rPr>
      </w:pPr>
      <w:r>
        <w:rPr>
          <w:rFonts w:hint="eastAsia" w:ascii="宋体" w:hAnsi="宋体" w:eastAsia="宋体" w:cs="宋体"/>
          <w:b w:val="0"/>
          <w:bCs/>
          <w:color w:val="auto"/>
          <w:kern w:val="2"/>
          <w:sz w:val="24"/>
          <w:szCs w:val="32"/>
          <w:highlight w:val="none"/>
          <w:u w:val="none"/>
          <w:lang w:val="en-US" w:eastAsia="zh-CN" w:bidi="ar-SA"/>
        </w:rPr>
        <w:t>1、获取时间：2024年</w:t>
      </w:r>
      <w:r>
        <w:rPr>
          <w:rFonts w:hint="eastAsia" w:ascii="宋体" w:hAnsi="宋体" w:cs="宋体"/>
          <w:b w:val="0"/>
          <w:bCs/>
          <w:color w:val="auto"/>
          <w:kern w:val="2"/>
          <w:sz w:val="24"/>
          <w:szCs w:val="32"/>
          <w:highlight w:val="none"/>
          <w:u w:val="none"/>
          <w:lang w:val="en-US" w:eastAsia="zh-CN" w:bidi="ar-SA"/>
        </w:rPr>
        <w:t>8</w:t>
      </w:r>
      <w:r>
        <w:rPr>
          <w:rFonts w:hint="eastAsia" w:ascii="宋体" w:hAnsi="宋体" w:eastAsia="宋体" w:cs="宋体"/>
          <w:b w:val="0"/>
          <w:bCs/>
          <w:color w:val="auto"/>
          <w:kern w:val="2"/>
          <w:sz w:val="24"/>
          <w:szCs w:val="32"/>
          <w:highlight w:val="none"/>
          <w:u w:val="none"/>
          <w:lang w:val="en-US" w:eastAsia="zh-CN" w:bidi="ar-SA"/>
        </w:rPr>
        <w:t>月</w:t>
      </w:r>
      <w:r>
        <w:rPr>
          <w:rFonts w:hint="eastAsia" w:ascii="宋体" w:hAnsi="宋体" w:cs="宋体"/>
          <w:b w:val="0"/>
          <w:bCs/>
          <w:color w:val="auto"/>
          <w:kern w:val="2"/>
          <w:sz w:val="24"/>
          <w:szCs w:val="32"/>
          <w:highlight w:val="none"/>
          <w:u w:val="none"/>
          <w:lang w:val="en-US" w:eastAsia="zh-CN" w:bidi="ar-SA"/>
        </w:rPr>
        <w:t>29</w:t>
      </w:r>
      <w:r>
        <w:rPr>
          <w:rFonts w:hint="eastAsia" w:ascii="宋体" w:hAnsi="宋体" w:eastAsia="宋体" w:cs="宋体"/>
          <w:b w:val="0"/>
          <w:bCs/>
          <w:color w:val="auto"/>
          <w:kern w:val="2"/>
          <w:sz w:val="24"/>
          <w:szCs w:val="32"/>
          <w:highlight w:val="none"/>
          <w:u w:val="none"/>
          <w:lang w:val="en-US" w:eastAsia="zh-CN" w:bidi="ar-SA"/>
        </w:rPr>
        <w:t>日至2024年</w:t>
      </w:r>
      <w:r>
        <w:rPr>
          <w:rFonts w:hint="eastAsia" w:ascii="宋体" w:hAnsi="宋体" w:cs="宋体"/>
          <w:b w:val="0"/>
          <w:bCs/>
          <w:color w:val="auto"/>
          <w:kern w:val="2"/>
          <w:sz w:val="24"/>
          <w:szCs w:val="32"/>
          <w:highlight w:val="none"/>
          <w:u w:val="none"/>
          <w:lang w:val="en-US" w:eastAsia="zh-CN" w:bidi="ar-SA"/>
        </w:rPr>
        <w:t>9</w:t>
      </w:r>
      <w:r>
        <w:rPr>
          <w:rFonts w:hint="eastAsia" w:ascii="宋体" w:hAnsi="宋体" w:eastAsia="宋体" w:cs="宋体"/>
          <w:b w:val="0"/>
          <w:bCs/>
          <w:color w:val="auto"/>
          <w:kern w:val="2"/>
          <w:sz w:val="24"/>
          <w:szCs w:val="32"/>
          <w:highlight w:val="none"/>
          <w:u w:val="none"/>
          <w:lang w:val="en-US" w:eastAsia="zh-CN" w:bidi="ar-SA"/>
        </w:rPr>
        <w:t>月</w:t>
      </w:r>
      <w:r>
        <w:rPr>
          <w:rFonts w:hint="eastAsia" w:ascii="宋体" w:hAnsi="宋体" w:cs="宋体"/>
          <w:b w:val="0"/>
          <w:bCs/>
          <w:color w:val="auto"/>
          <w:kern w:val="2"/>
          <w:sz w:val="24"/>
          <w:szCs w:val="32"/>
          <w:highlight w:val="none"/>
          <w:u w:val="none"/>
          <w:lang w:val="en-US" w:eastAsia="zh-CN" w:bidi="ar-SA"/>
        </w:rPr>
        <w:t>4</w:t>
      </w:r>
      <w:r>
        <w:rPr>
          <w:rFonts w:hint="eastAsia" w:ascii="宋体" w:hAnsi="宋体" w:eastAsia="宋体" w:cs="宋体"/>
          <w:b w:val="0"/>
          <w:bCs/>
          <w:color w:val="auto"/>
          <w:kern w:val="2"/>
          <w:sz w:val="24"/>
          <w:szCs w:val="32"/>
          <w:highlight w:val="none"/>
          <w:u w:val="none"/>
          <w:lang w:val="en-US" w:eastAsia="zh-CN" w:bidi="ar-SA"/>
        </w:rPr>
        <w:t>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cs="宋体"/>
          <w:color w:val="auto"/>
          <w:sz w:val="24"/>
          <w:szCs w:val="24"/>
          <w:highlight w:val="none"/>
          <w:lang w:eastAsia="zh-CN"/>
        </w:rPr>
        <w:t>）</w:t>
      </w:r>
      <w:r>
        <w:rPr>
          <w:rFonts w:hint="eastAsia" w:ascii="宋体" w:hAnsi="宋体" w:eastAsia="宋体" w:cs="宋体"/>
          <w:b w:val="0"/>
          <w:bCs/>
          <w:color w:val="auto"/>
          <w:kern w:val="2"/>
          <w:sz w:val="24"/>
          <w:szCs w:val="32"/>
          <w:highlight w:val="none"/>
          <w:u w:val="none"/>
          <w:lang w:val="en-US" w:eastAsia="zh-CN" w:bidi="ar-SA"/>
        </w:rPr>
        <w:t>，每日上午</w:t>
      </w:r>
      <w:r>
        <w:rPr>
          <w:rFonts w:hint="eastAsia" w:ascii="宋体" w:hAnsi="宋体" w:cs="宋体"/>
          <w:b w:val="0"/>
          <w:bCs/>
          <w:color w:val="auto"/>
          <w:kern w:val="2"/>
          <w:sz w:val="24"/>
          <w:szCs w:val="32"/>
          <w:highlight w:val="none"/>
          <w:u w:val="none"/>
          <w:lang w:val="en-US" w:eastAsia="zh-CN" w:bidi="ar-SA"/>
        </w:rPr>
        <w:t>9</w:t>
      </w:r>
      <w:r>
        <w:rPr>
          <w:rFonts w:hint="eastAsia" w:ascii="宋体" w:hAnsi="宋体" w:eastAsia="宋体" w:cs="宋体"/>
          <w:b w:val="0"/>
          <w:bCs/>
          <w:color w:val="auto"/>
          <w:kern w:val="2"/>
          <w:sz w:val="24"/>
          <w:szCs w:val="32"/>
          <w:highlight w:val="none"/>
          <w:u w:val="none"/>
          <w:lang w:val="en-US" w:eastAsia="zh-CN" w:bidi="ar-SA"/>
        </w:rPr>
        <w:t>:</w:t>
      </w:r>
      <w:r>
        <w:rPr>
          <w:rFonts w:hint="eastAsia" w:ascii="宋体" w:hAnsi="宋体" w:cs="宋体"/>
          <w:b w:val="0"/>
          <w:bCs/>
          <w:color w:val="auto"/>
          <w:kern w:val="2"/>
          <w:sz w:val="24"/>
          <w:szCs w:val="32"/>
          <w:highlight w:val="none"/>
          <w:u w:val="none"/>
          <w:lang w:val="en-US" w:eastAsia="zh-CN" w:bidi="ar-SA"/>
        </w:rPr>
        <w:t>00</w:t>
      </w:r>
      <w:r>
        <w:rPr>
          <w:rFonts w:hint="eastAsia" w:ascii="宋体" w:hAnsi="宋体" w:eastAsia="宋体" w:cs="宋体"/>
          <w:b w:val="0"/>
          <w:bCs/>
          <w:color w:val="auto"/>
          <w:kern w:val="2"/>
          <w:sz w:val="24"/>
          <w:szCs w:val="32"/>
          <w:highlight w:val="none"/>
          <w:u w:val="none"/>
          <w:lang w:val="en-US" w:eastAsia="zh-CN" w:bidi="ar-SA"/>
        </w:rPr>
        <w:t>时至</w:t>
      </w:r>
      <w:r>
        <w:rPr>
          <w:rFonts w:hint="eastAsia" w:ascii="宋体" w:hAnsi="宋体" w:cs="宋体"/>
          <w:b w:val="0"/>
          <w:bCs/>
          <w:color w:val="auto"/>
          <w:kern w:val="2"/>
          <w:sz w:val="24"/>
          <w:szCs w:val="32"/>
          <w:highlight w:val="none"/>
          <w:u w:val="none"/>
          <w:lang w:val="en-US" w:eastAsia="zh-CN" w:bidi="ar-SA"/>
        </w:rPr>
        <w:t>11</w:t>
      </w:r>
      <w:r>
        <w:rPr>
          <w:rFonts w:hint="eastAsia" w:ascii="宋体" w:hAnsi="宋体" w:eastAsia="宋体" w:cs="宋体"/>
          <w:b w:val="0"/>
          <w:bCs/>
          <w:color w:val="auto"/>
          <w:kern w:val="2"/>
          <w:sz w:val="24"/>
          <w:szCs w:val="32"/>
          <w:highlight w:val="none"/>
          <w:u w:val="none"/>
          <w:lang w:val="en-US" w:eastAsia="zh-CN" w:bidi="ar-SA"/>
        </w:rPr>
        <w:t>:</w:t>
      </w:r>
      <w:r>
        <w:rPr>
          <w:rFonts w:hint="eastAsia" w:ascii="宋体" w:hAnsi="宋体" w:cs="宋体"/>
          <w:b w:val="0"/>
          <w:bCs/>
          <w:color w:val="auto"/>
          <w:kern w:val="2"/>
          <w:sz w:val="24"/>
          <w:szCs w:val="32"/>
          <w:highlight w:val="none"/>
          <w:u w:val="none"/>
          <w:lang w:val="en-US" w:eastAsia="zh-CN" w:bidi="ar-SA"/>
        </w:rPr>
        <w:t>3</w:t>
      </w:r>
      <w:r>
        <w:rPr>
          <w:rFonts w:hint="eastAsia" w:ascii="宋体" w:hAnsi="宋体" w:eastAsia="宋体" w:cs="宋体"/>
          <w:b w:val="0"/>
          <w:bCs/>
          <w:color w:val="auto"/>
          <w:kern w:val="2"/>
          <w:sz w:val="24"/>
          <w:szCs w:val="32"/>
          <w:highlight w:val="none"/>
          <w:u w:val="none"/>
          <w:lang w:val="en-US" w:eastAsia="zh-CN" w:bidi="ar-SA"/>
        </w:rPr>
        <w:t>0时，下午14:</w:t>
      </w:r>
      <w:r>
        <w:rPr>
          <w:rFonts w:hint="eastAsia" w:ascii="宋体" w:hAnsi="宋体" w:cs="宋体"/>
          <w:b w:val="0"/>
          <w:bCs/>
          <w:color w:val="auto"/>
          <w:kern w:val="2"/>
          <w:sz w:val="24"/>
          <w:szCs w:val="32"/>
          <w:highlight w:val="none"/>
          <w:u w:val="none"/>
          <w:lang w:val="en-US" w:eastAsia="zh-CN" w:bidi="ar-SA"/>
        </w:rPr>
        <w:t>3</w:t>
      </w:r>
      <w:r>
        <w:rPr>
          <w:rFonts w:hint="eastAsia" w:ascii="宋体" w:hAnsi="宋体" w:eastAsia="宋体" w:cs="宋体"/>
          <w:b w:val="0"/>
          <w:bCs/>
          <w:color w:val="auto"/>
          <w:kern w:val="2"/>
          <w:sz w:val="24"/>
          <w:szCs w:val="32"/>
          <w:highlight w:val="none"/>
          <w:u w:val="none"/>
          <w:lang w:val="en-US" w:eastAsia="zh-CN" w:bidi="ar-SA"/>
        </w:rPr>
        <w:t>0时至17:00时。</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default" w:ascii="宋体" w:hAnsi="宋体" w:eastAsia="宋体" w:cs="宋体"/>
          <w:b w:val="0"/>
          <w:bCs/>
          <w:color w:val="auto"/>
          <w:kern w:val="2"/>
          <w:sz w:val="24"/>
          <w:szCs w:val="32"/>
          <w:highlight w:val="none"/>
          <w:u w:val="none"/>
          <w:lang w:val="en-US" w:eastAsia="zh-CN" w:bidi="ar-SA"/>
        </w:rPr>
      </w:pPr>
      <w:r>
        <w:rPr>
          <w:rFonts w:hint="eastAsia" w:ascii="宋体" w:hAnsi="宋体" w:eastAsia="宋体" w:cs="宋体"/>
          <w:b w:val="0"/>
          <w:bCs/>
          <w:color w:val="auto"/>
          <w:kern w:val="2"/>
          <w:sz w:val="24"/>
          <w:szCs w:val="32"/>
          <w:highlight w:val="none"/>
          <w:u w:val="none"/>
          <w:lang w:val="en-US" w:eastAsia="zh-CN" w:bidi="ar-SA"/>
        </w:rPr>
        <w:t>2、获取方式：在竞争性磋商公告发布页面附件中自行获取。</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六</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响应文件的组成</w:t>
      </w:r>
      <w:r>
        <w:rPr>
          <w:rStyle w:val="31"/>
          <w:rFonts w:hint="eastAsia" w:ascii="宋体" w:hAnsi="宋体" w:eastAsia="宋体" w:cs="宋体"/>
          <w:kern w:val="0"/>
          <w:sz w:val="24"/>
          <w:szCs w:val="24"/>
          <w:highlight w:val="none"/>
        </w:rPr>
        <w:t xml:space="preserve"> </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1、供应商编写的响应文件应包括下列各项内容：</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1.1响应函</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1.2报价表</w:t>
      </w:r>
    </w:p>
    <w:p>
      <w:pPr>
        <w:spacing w:line="360" w:lineRule="auto"/>
        <w:ind w:firstLine="480" w:firstLineChars="200"/>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1.3商务和技术偏差表</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1.4法定代表人（单位负责人）身份证明</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1.5法定代表人授权书</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1.6资格证明文件</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1.7技术响应及其他相关情况</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1.8投标供应商拒绝商业贿赂承诺书</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1.9对磋商文件及合同条款的承诺及补充意见</w:t>
      </w:r>
    </w:p>
    <w:p>
      <w:pPr>
        <w:pStyle w:val="18"/>
        <w:numPr>
          <w:ilvl w:val="0"/>
          <w:numId w:val="0"/>
        </w:numPr>
        <w:spacing w:line="360" w:lineRule="auto"/>
        <w:ind w:firstLine="480" w:firstLineChars="200"/>
        <w:jc w:val="left"/>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七、响应文件编制与装订</w:t>
      </w:r>
      <w:bookmarkStart w:id="0" w:name="_Toc20354"/>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sz w:val="24"/>
          <w:szCs w:val="24"/>
          <w:highlight w:val="none"/>
          <w:lang w:eastAsia="zh-CN"/>
        </w:rPr>
        <w:t>响应文件</w:t>
      </w:r>
      <w:r>
        <w:rPr>
          <w:rFonts w:hint="eastAsia" w:ascii="宋体" w:hAnsi="宋体"/>
          <w:sz w:val="24"/>
          <w:szCs w:val="24"/>
          <w:highlight w:val="none"/>
        </w:rPr>
        <w:t>为一正两副</w:t>
      </w:r>
      <w:r>
        <w:rPr>
          <w:rFonts w:hint="eastAsia" w:ascii="宋体" w:hAnsi="宋体"/>
          <w:sz w:val="24"/>
          <w:szCs w:val="24"/>
          <w:highlight w:val="none"/>
          <w:lang w:eastAsia="zh-CN"/>
        </w:rPr>
        <w:t>、</w:t>
      </w:r>
      <w:r>
        <w:rPr>
          <w:rFonts w:hint="eastAsia" w:ascii="宋体" w:hAnsi="宋体"/>
          <w:sz w:val="24"/>
          <w:szCs w:val="24"/>
          <w:highlight w:val="none"/>
          <w:lang w:val="en-US" w:eastAsia="zh-CN"/>
        </w:rPr>
        <w:t>电子版（U盘）一份</w:t>
      </w:r>
      <w:r>
        <w:rPr>
          <w:rFonts w:hint="eastAsia" w:ascii="宋体" w:hAnsi="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w:t>
      </w:r>
      <w:r>
        <w:rPr>
          <w:rFonts w:hint="eastAsia" w:ascii="宋体" w:hAnsi="宋体" w:cs="宋体"/>
          <w:caps w:val="0"/>
          <w:sz w:val="24"/>
          <w:szCs w:val="24"/>
          <w:highlight w:val="none"/>
          <w:lang w:val="en-US" w:eastAsia="zh-CN"/>
        </w:rPr>
        <w:t>响应文件</w:t>
      </w:r>
      <w:r>
        <w:rPr>
          <w:rFonts w:hint="eastAsia" w:ascii="宋体" w:hAnsi="宋体" w:eastAsia="宋体" w:cs="宋体"/>
          <w:caps w:val="0"/>
          <w:sz w:val="24"/>
          <w:szCs w:val="24"/>
          <w:highlight w:val="none"/>
          <w:lang w:val="en-US" w:eastAsia="zh-CN"/>
        </w:rPr>
        <w:t>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b/>
          <w:bCs/>
          <w:sz w:val="24"/>
          <w:szCs w:val="24"/>
          <w:highlight w:val="none"/>
        </w:rPr>
        <w:t>副本可以是复印件，但印章应是</w:t>
      </w:r>
      <w:r>
        <w:rPr>
          <w:rFonts w:hint="eastAsia" w:ascii="宋体" w:hAnsi="宋体"/>
          <w:b/>
          <w:bCs/>
          <w:sz w:val="24"/>
          <w:szCs w:val="24"/>
          <w:highlight w:val="none"/>
          <w:lang w:eastAsia="zh-CN"/>
        </w:rPr>
        <w:t>鲜章</w:t>
      </w:r>
      <w:r>
        <w:rPr>
          <w:rFonts w:hint="eastAsia" w:ascii="宋体" w:hAnsi="宋体"/>
          <w:b/>
          <w:bCs/>
          <w:sz w:val="24"/>
          <w:szCs w:val="24"/>
          <w:highlight w:val="none"/>
        </w:rPr>
        <w:t>。</w:t>
      </w:r>
      <w:r>
        <w:rPr>
          <w:rFonts w:hint="eastAsia" w:ascii="宋体" w:hAnsi="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r>
        <w:rPr>
          <w:rFonts w:hint="eastAsia" w:ascii="宋体" w:hAnsi="宋体" w:cs="宋体"/>
          <w:caps w:val="0"/>
          <w:color w:val="auto"/>
          <w:sz w:val="24"/>
          <w:szCs w:val="24"/>
          <w:highlight w:val="none"/>
          <w:lang w:val="en-US" w:eastAsia="zh-CN"/>
        </w:rPr>
        <w:t>电子版响应文件为响应文件正本PDF格式，保存于U盘并用标签注明单位名称。</w:t>
      </w:r>
    </w:p>
    <w:p>
      <w:pPr>
        <w:spacing w:line="360" w:lineRule="auto"/>
        <w:ind w:firstLine="480" w:firstLineChars="200"/>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印章并经法定代表人或其委托代理人签字或盖章。由委托代理人签字或盖章的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pPr>
        <w:keepNext w:val="0"/>
        <w:keepLines w:val="0"/>
        <w:pageBreakBefore w:val="0"/>
        <w:widowControl w:val="0"/>
        <w:kinsoku/>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cs="宋体"/>
          <w:b/>
          <w:bCs/>
          <w:kern w:val="0"/>
          <w:sz w:val="24"/>
          <w:szCs w:val="24"/>
          <w:highlight w:val="none"/>
          <w:lang w:eastAsia="zh-CN"/>
        </w:rPr>
        <w:t>响应文件</w:t>
      </w:r>
      <w:r>
        <w:rPr>
          <w:rStyle w:val="31"/>
          <w:rFonts w:hint="eastAsia" w:ascii="宋体" w:hAnsi="宋体" w:eastAsia="宋体" w:cs="宋体"/>
          <w:b/>
          <w:bCs/>
          <w:kern w:val="0"/>
          <w:sz w:val="24"/>
          <w:szCs w:val="24"/>
          <w:highlight w:val="none"/>
        </w:rPr>
        <w:t>的正本1份</w:t>
      </w:r>
      <w:r>
        <w:rPr>
          <w:rStyle w:val="31"/>
          <w:rFonts w:hint="eastAsia" w:ascii="宋体" w:hAnsi="宋体" w:cs="宋体"/>
          <w:b/>
          <w:bCs/>
          <w:kern w:val="0"/>
          <w:sz w:val="24"/>
          <w:szCs w:val="24"/>
          <w:highlight w:val="none"/>
          <w:lang w:val="en-US" w:eastAsia="zh-CN"/>
        </w:rPr>
        <w:t>及电子版响应文件（U盘）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cs="宋体"/>
          <w:b/>
          <w:bCs/>
          <w:kern w:val="0"/>
          <w:sz w:val="24"/>
          <w:szCs w:val="24"/>
          <w:highlight w:val="none"/>
          <w:lang w:eastAsia="zh-CN"/>
        </w:rPr>
        <w:t>供应商</w:t>
      </w:r>
      <w:r>
        <w:rPr>
          <w:rStyle w:val="31"/>
          <w:rFonts w:hint="eastAsia" w:ascii="宋体" w:hAnsi="宋体" w:eastAsia="宋体" w:cs="宋体"/>
          <w:b/>
          <w:bCs/>
          <w:kern w:val="0"/>
          <w:sz w:val="24"/>
          <w:szCs w:val="24"/>
          <w:highlight w:val="none"/>
        </w:rPr>
        <w:t>单位公章，</w:t>
      </w:r>
      <w:r>
        <w:rPr>
          <w:rStyle w:val="31"/>
          <w:rFonts w:hint="eastAsia" w:ascii="宋体" w:hAnsi="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cs="宋体"/>
          <w:b/>
          <w:bCs/>
          <w:kern w:val="0"/>
          <w:sz w:val="24"/>
          <w:szCs w:val="24"/>
          <w:highlight w:val="none"/>
          <w:lang w:eastAsia="zh-CN"/>
        </w:rPr>
        <w:t>、响应文件启封时间、投标供应商名称（加盖鲜章）</w:t>
      </w:r>
      <w:r>
        <w:rPr>
          <w:rStyle w:val="31"/>
          <w:rFonts w:hint="eastAsia" w:ascii="宋体" w:hAnsi="宋体" w:eastAsia="宋体" w:cs="宋体"/>
          <w:b/>
          <w:bCs/>
          <w:kern w:val="0"/>
          <w:sz w:val="24"/>
          <w:szCs w:val="24"/>
          <w:highlight w:val="none"/>
        </w:rPr>
        <w:t>，</w:t>
      </w:r>
      <w:r>
        <w:rPr>
          <w:rStyle w:val="31"/>
          <w:rFonts w:hint="eastAsia" w:ascii="宋体" w:hAnsi="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cs="宋体"/>
          <w:kern w:val="0"/>
          <w:sz w:val="24"/>
          <w:szCs w:val="24"/>
          <w:highlight w:val="none"/>
          <w:lang w:val="en-US" w:eastAsia="zh-CN"/>
        </w:rPr>
        <w:t>供应商</w:t>
      </w:r>
      <w:r>
        <w:rPr>
          <w:rStyle w:val="31"/>
          <w:rFonts w:hint="eastAsia" w:ascii="宋体" w:hAnsi="宋体" w:eastAsia="宋体" w:cs="宋体"/>
          <w:kern w:val="0"/>
          <w:sz w:val="24"/>
          <w:szCs w:val="24"/>
          <w:highlight w:val="none"/>
        </w:rPr>
        <w:t>在</w:t>
      </w:r>
      <w:r>
        <w:rPr>
          <w:rStyle w:val="31"/>
          <w:rFonts w:hint="eastAsia" w:ascii="宋体" w:hAnsi="宋体" w:cs="宋体"/>
          <w:kern w:val="0"/>
          <w:sz w:val="24"/>
          <w:szCs w:val="24"/>
          <w:highlight w:val="none"/>
          <w:lang w:val="en-US" w:eastAsia="zh-CN"/>
        </w:rPr>
        <w:t>响应文件</w:t>
      </w:r>
      <w:r>
        <w:rPr>
          <w:rStyle w:val="31"/>
          <w:rFonts w:hint="eastAsia" w:ascii="宋体" w:hAnsi="宋体" w:eastAsia="宋体" w:cs="宋体"/>
          <w:kern w:val="0"/>
          <w:sz w:val="24"/>
          <w:szCs w:val="24"/>
          <w:highlight w:val="none"/>
        </w:rPr>
        <w:t>截止</w:t>
      </w:r>
      <w:r>
        <w:rPr>
          <w:rStyle w:val="31"/>
          <w:rFonts w:hint="eastAsia" w:ascii="宋体" w:hAnsi="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cs="宋体"/>
          <w:kern w:val="0"/>
          <w:sz w:val="24"/>
          <w:szCs w:val="24"/>
          <w:highlight w:val="none"/>
          <w:lang w:eastAsia="zh-CN"/>
        </w:rPr>
        <w:t>响应文件</w:t>
      </w:r>
      <w:r>
        <w:rPr>
          <w:rStyle w:val="31"/>
          <w:rFonts w:hint="eastAsia" w:ascii="宋体" w:hAnsi="宋体" w:eastAsia="宋体" w:cs="宋体"/>
          <w:kern w:val="0"/>
          <w:sz w:val="24"/>
          <w:szCs w:val="24"/>
          <w:highlight w:val="none"/>
        </w:rPr>
        <w:t>有效期为自</w:t>
      </w:r>
      <w:r>
        <w:rPr>
          <w:rStyle w:val="31"/>
          <w:rFonts w:hint="eastAsia" w:ascii="宋体" w:hAnsi="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cs="宋体"/>
          <w:kern w:val="0"/>
          <w:sz w:val="24"/>
          <w:szCs w:val="24"/>
          <w:highlight w:val="none"/>
          <w:lang w:eastAsia="zh-CN"/>
        </w:rPr>
        <w:t>成交供应商</w:t>
      </w:r>
      <w:r>
        <w:rPr>
          <w:rStyle w:val="31"/>
          <w:rFonts w:hint="eastAsia" w:ascii="宋体" w:hAnsi="宋体" w:eastAsia="宋体" w:cs="宋体"/>
          <w:kern w:val="0"/>
          <w:sz w:val="24"/>
          <w:szCs w:val="24"/>
          <w:highlight w:val="none"/>
        </w:rPr>
        <w:t>的</w:t>
      </w:r>
      <w:r>
        <w:rPr>
          <w:rStyle w:val="31"/>
          <w:rFonts w:hint="eastAsia" w:ascii="宋体" w:hAnsi="宋体" w:cs="宋体"/>
          <w:kern w:val="0"/>
          <w:sz w:val="24"/>
          <w:szCs w:val="24"/>
          <w:highlight w:val="none"/>
          <w:lang w:eastAsia="zh-CN"/>
        </w:rPr>
        <w:t>响应文件</w:t>
      </w:r>
      <w:r>
        <w:rPr>
          <w:rStyle w:val="31"/>
          <w:rFonts w:hint="eastAsia" w:ascii="宋体" w:hAnsi="宋体" w:eastAsia="宋体" w:cs="宋体"/>
          <w:kern w:val="0"/>
          <w:sz w:val="24"/>
          <w:szCs w:val="24"/>
          <w:highlight w:val="none"/>
        </w:rPr>
        <w:t>有效期延长至合同执行完毕。</w:t>
      </w:r>
    </w:p>
    <w:p>
      <w:pPr>
        <w:pStyle w:val="18"/>
        <w:spacing w:line="360" w:lineRule="auto"/>
        <w:ind w:left="0" w:leftChars="0" w:firstLine="480" w:firstLineChars="200"/>
        <w:rPr>
          <w:rFonts w:hint="eastAsia"/>
          <w:b/>
          <w:bCs/>
        </w:rPr>
      </w:pPr>
      <w:r>
        <w:rPr>
          <w:rFonts w:hint="eastAsia" w:ascii="宋体" w:hAnsi="宋体" w:cs="宋体"/>
          <w:b/>
          <w:bCs/>
          <w:color w:val="FF0000"/>
          <w:sz w:val="24"/>
          <w:szCs w:val="24"/>
          <w:lang w:val="en-US" w:eastAsia="zh-CN"/>
        </w:rPr>
        <w:t>*八</w:t>
      </w:r>
      <w:r>
        <w:rPr>
          <w:rFonts w:hint="eastAsia" w:ascii="宋体" w:hAnsi="宋体" w:cs="宋体"/>
          <w:b/>
          <w:bCs/>
          <w:color w:val="FF0000"/>
          <w:sz w:val="24"/>
          <w:szCs w:val="24"/>
          <w:lang w:eastAsia="zh-CN"/>
        </w:rPr>
        <w:t>、本次</w:t>
      </w:r>
      <w:r>
        <w:rPr>
          <w:rFonts w:hint="eastAsia" w:ascii="宋体" w:hAnsi="宋体" w:cs="宋体"/>
          <w:b/>
          <w:bCs/>
          <w:color w:val="FF0000"/>
          <w:sz w:val="24"/>
          <w:szCs w:val="24"/>
          <w:lang w:val="en-US" w:eastAsia="zh-CN"/>
        </w:rPr>
        <w:t>成交供应商</w:t>
      </w:r>
      <w:r>
        <w:rPr>
          <w:rFonts w:hint="eastAsia" w:ascii="宋体" w:hAnsi="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1家，</w:t>
      </w:r>
      <w:r>
        <w:rPr>
          <w:rFonts w:hint="eastAsia" w:ascii="宋体" w:hAnsi="宋体" w:cs="宋体"/>
          <w:b/>
          <w:bCs/>
          <w:color w:val="FF0000"/>
          <w:sz w:val="24"/>
          <w:szCs w:val="24"/>
          <w:lang w:val="en-US" w:eastAsia="zh-CN"/>
        </w:rPr>
        <w:t>若</w:t>
      </w:r>
      <w:r>
        <w:rPr>
          <w:rFonts w:hint="eastAsia" w:ascii="宋体" w:hAnsi="宋体" w:cs="宋体"/>
          <w:b/>
          <w:bCs/>
          <w:color w:val="FF0000"/>
          <w:sz w:val="24"/>
          <w:szCs w:val="24"/>
          <w:lang w:eastAsia="zh-CN"/>
        </w:rPr>
        <w:t>资格</w:t>
      </w:r>
      <w:r>
        <w:rPr>
          <w:rFonts w:hint="eastAsia" w:ascii="宋体" w:hAnsi="宋体" w:eastAsia="宋体" w:cs="宋体"/>
          <w:b/>
          <w:bCs/>
          <w:color w:val="FF0000"/>
          <w:sz w:val="24"/>
          <w:szCs w:val="24"/>
        </w:rPr>
        <w:t>审查</w:t>
      </w:r>
      <w:r>
        <w:rPr>
          <w:rFonts w:hint="eastAsia" w:ascii="宋体" w:hAnsi="宋体" w:cs="宋体"/>
          <w:b/>
          <w:bCs/>
          <w:color w:val="FF0000"/>
          <w:sz w:val="24"/>
          <w:szCs w:val="24"/>
          <w:lang w:eastAsia="zh-CN"/>
        </w:rPr>
        <w:t>通过</w:t>
      </w:r>
      <w:r>
        <w:rPr>
          <w:rFonts w:hint="eastAsia" w:ascii="宋体" w:hAnsi="宋体" w:cs="宋体"/>
          <w:b/>
          <w:bCs/>
          <w:color w:val="FF0000"/>
          <w:sz w:val="24"/>
          <w:szCs w:val="24"/>
          <w:lang w:val="en-US" w:eastAsia="zh-CN"/>
        </w:rPr>
        <w:t>供应商</w:t>
      </w:r>
      <w:r>
        <w:rPr>
          <w:rFonts w:hint="eastAsia" w:ascii="宋体" w:hAnsi="宋体" w:eastAsia="宋体" w:cs="宋体"/>
          <w:b/>
          <w:bCs/>
          <w:color w:val="FF0000"/>
          <w:sz w:val="24"/>
          <w:szCs w:val="24"/>
        </w:rPr>
        <w:t>数量不足</w:t>
      </w:r>
      <w:r>
        <w:rPr>
          <w:rFonts w:hint="eastAsia" w:ascii="宋体" w:hAnsi="宋体" w:cs="宋体"/>
          <w:b/>
          <w:bCs/>
          <w:color w:val="FF0000"/>
          <w:sz w:val="24"/>
          <w:szCs w:val="24"/>
          <w:lang w:val="en-US" w:eastAsia="zh-CN"/>
        </w:rPr>
        <w:t>3家</w:t>
      </w:r>
      <w:r>
        <w:rPr>
          <w:rFonts w:hint="eastAsia" w:ascii="宋体" w:hAnsi="宋体" w:eastAsia="宋体" w:cs="宋体"/>
          <w:b/>
          <w:bCs/>
          <w:color w:val="FF0000"/>
          <w:sz w:val="24"/>
          <w:szCs w:val="24"/>
        </w:rPr>
        <w:t>，</w:t>
      </w:r>
      <w:r>
        <w:rPr>
          <w:rFonts w:hint="eastAsia" w:ascii="宋体" w:hAnsi="宋体" w:cs="宋体"/>
          <w:b/>
          <w:bCs/>
          <w:color w:val="FF0000"/>
          <w:sz w:val="24"/>
          <w:szCs w:val="24"/>
          <w:lang w:eastAsia="zh-CN"/>
        </w:rPr>
        <w:t>则采购人</w:t>
      </w:r>
      <w:r>
        <w:rPr>
          <w:rFonts w:hint="eastAsia" w:ascii="宋体" w:hAnsi="宋体" w:eastAsia="宋体" w:cs="宋体"/>
          <w:b/>
          <w:bCs/>
          <w:color w:val="FF0000"/>
          <w:sz w:val="24"/>
          <w:szCs w:val="24"/>
        </w:rPr>
        <w:t>重新组织</w:t>
      </w:r>
      <w:r>
        <w:rPr>
          <w:rFonts w:hint="eastAsia" w:ascii="宋体" w:hAnsi="宋体" w:eastAsia="宋体" w:cs="宋体"/>
          <w:b/>
          <w:bCs/>
          <w:color w:val="FF0000"/>
          <w:sz w:val="24"/>
          <w:szCs w:val="24"/>
          <w:lang w:eastAsia="zh-CN"/>
        </w:rPr>
        <w:t>招标，已经通过</w:t>
      </w:r>
      <w:r>
        <w:rPr>
          <w:rFonts w:hint="eastAsia" w:ascii="宋体" w:hAnsi="宋体" w:eastAsia="宋体" w:cs="宋体"/>
          <w:b/>
          <w:bCs/>
          <w:color w:val="FF0000"/>
          <w:sz w:val="24"/>
          <w:szCs w:val="24"/>
        </w:rPr>
        <w:t>资格审查</w:t>
      </w:r>
      <w:r>
        <w:rPr>
          <w:rFonts w:hint="eastAsia" w:ascii="宋体" w:hAnsi="宋体" w:cs="宋体"/>
          <w:b/>
          <w:bCs/>
          <w:color w:val="FF0000"/>
          <w:sz w:val="24"/>
          <w:szCs w:val="24"/>
          <w:lang w:val="en-US" w:eastAsia="zh-CN"/>
        </w:rPr>
        <w:t>的供应商二次招标报名时</w:t>
      </w:r>
      <w:r>
        <w:rPr>
          <w:rFonts w:hint="eastAsia" w:ascii="宋体" w:hAnsi="宋体" w:eastAsia="宋体" w:cs="宋体"/>
          <w:b/>
          <w:bCs/>
          <w:color w:val="FF0000"/>
          <w:sz w:val="24"/>
          <w:szCs w:val="24"/>
        </w:rPr>
        <w:t>不再</w:t>
      </w:r>
      <w:r>
        <w:rPr>
          <w:rFonts w:hint="eastAsia" w:ascii="宋体" w:hAnsi="宋体" w:cs="宋体"/>
          <w:b/>
          <w:bCs/>
          <w:color w:val="FF0000"/>
          <w:sz w:val="24"/>
          <w:szCs w:val="24"/>
          <w:lang w:val="en-US" w:eastAsia="zh-CN"/>
        </w:rPr>
        <w:t>进行资格审查</w:t>
      </w:r>
      <w:r>
        <w:rPr>
          <w:rFonts w:hint="eastAsia" w:ascii="宋体" w:hAnsi="宋体" w:eastAsia="宋体" w:cs="宋体"/>
          <w:b/>
          <w:bCs/>
          <w:color w:val="FF0000"/>
          <w:sz w:val="24"/>
          <w:szCs w:val="24"/>
        </w:rPr>
        <w:t>。</w:t>
      </w:r>
    </w:p>
    <w:p>
      <w:pPr>
        <w:spacing w:line="360" w:lineRule="auto"/>
        <w:rPr>
          <w:rFonts w:hint="eastAsia" w:ascii="宋体" w:hAnsi="宋体"/>
          <w:b/>
          <w:sz w:val="28"/>
          <w:szCs w:val="28"/>
          <w:highlight w:val="none"/>
        </w:rPr>
      </w:pPr>
    </w:p>
    <w:p>
      <w:pPr>
        <w:pStyle w:val="6"/>
        <w:rPr>
          <w:rFonts w:hint="eastAsia" w:ascii="宋体" w:hAnsi="宋体"/>
          <w:b/>
          <w:sz w:val="28"/>
          <w:szCs w:val="28"/>
          <w:highlight w:val="none"/>
        </w:rPr>
      </w:pPr>
    </w:p>
    <w:p>
      <w:pPr>
        <w:pStyle w:val="6"/>
        <w:rPr>
          <w:rFonts w:hint="eastAsia" w:ascii="宋体" w:hAnsi="宋体"/>
          <w:b/>
          <w:sz w:val="28"/>
          <w:szCs w:val="28"/>
          <w:highlight w:val="none"/>
        </w:rPr>
      </w:pPr>
    </w:p>
    <w:p>
      <w:pPr>
        <w:pStyle w:val="6"/>
        <w:rPr>
          <w:rFonts w:hint="eastAsia" w:ascii="宋体" w:hAnsi="宋体"/>
          <w:b/>
          <w:sz w:val="28"/>
          <w:szCs w:val="28"/>
          <w:highlight w:val="none"/>
        </w:rPr>
      </w:pPr>
    </w:p>
    <w:p>
      <w:pPr>
        <w:pStyle w:val="6"/>
        <w:rPr>
          <w:rFonts w:hint="eastAsia" w:ascii="宋体" w:hAnsi="宋体"/>
          <w:b/>
          <w:sz w:val="28"/>
          <w:szCs w:val="28"/>
          <w:highlight w:val="none"/>
        </w:rPr>
      </w:pPr>
    </w:p>
    <w:p>
      <w:pPr>
        <w:pStyle w:val="6"/>
        <w:rPr>
          <w:rFonts w:hint="eastAsia" w:ascii="宋体" w:hAnsi="宋体"/>
          <w:b/>
          <w:sz w:val="28"/>
          <w:szCs w:val="28"/>
          <w:highlight w:val="none"/>
        </w:rPr>
      </w:pPr>
    </w:p>
    <w:p>
      <w:pPr>
        <w:pStyle w:val="6"/>
        <w:rPr>
          <w:rFonts w:hint="eastAsia" w:ascii="宋体" w:hAnsi="宋体"/>
          <w:b/>
          <w:sz w:val="28"/>
          <w:szCs w:val="28"/>
          <w:highlight w:val="none"/>
        </w:rPr>
      </w:pPr>
    </w:p>
    <w:p>
      <w:pPr>
        <w:pStyle w:val="14"/>
        <w:ind w:left="0" w:leftChars="0" w:firstLine="0" w:firstLineChars="0"/>
        <w:rPr>
          <w:rFonts w:hint="eastAsia"/>
          <w:lang w:eastAsia="zh-CN"/>
        </w:rPr>
      </w:pPr>
    </w:p>
    <w:p>
      <w:pPr>
        <w:keepNext w:val="0"/>
        <w:keepLines w:val="0"/>
        <w:pageBreakBefore w:val="0"/>
        <w:kinsoku/>
        <w:overflowPunct/>
        <w:topLinePunct w:val="0"/>
        <w:bidi w:val="0"/>
        <w:snapToGrid w:val="0"/>
        <w:spacing w:line="360" w:lineRule="auto"/>
        <w:ind w:right="0"/>
        <w:jc w:val="center"/>
        <w:textAlignment w:val="auto"/>
        <w:rPr>
          <w:rFonts w:hint="eastAsia" w:ascii="宋体" w:hAnsi="宋体" w:eastAsia="宋体" w:cs="宋体"/>
          <w:b/>
          <w:color w:val="auto"/>
          <w:sz w:val="24"/>
          <w:szCs w:val="24"/>
        </w:rPr>
      </w:pPr>
      <w:r>
        <w:rPr>
          <w:rStyle w:val="31"/>
          <w:rFonts w:hint="eastAsia" w:ascii="宋体" w:hAnsi="宋体" w:eastAsia="宋体" w:cs="宋体"/>
          <w:b/>
          <w:sz w:val="36"/>
          <w:szCs w:val="36"/>
          <w:highlight w:val="none"/>
          <w:lang w:eastAsia="zh-CN"/>
        </w:rPr>
        <w:t>第四章</w:t>
      </w:r>
      <w:r>
        <w:rPr>
          <w:rStyle w:val="31"/>
          <w:rFonts w:hint="eastAsia" w:ascii="宋体" w:hAnsi="宋体" w:eastAsia="宋体" w:cs="宋体"/>
          <w:b/>
          <w:sz w:val="36"/>
          <w:szCs w:val="36"/>
          <w:highlight w:val="none"/>
          <w:lang w:val="en-US" w:eastAsia="zh-CN"/>
        </w:rPr>
        <w:t xml:space="preserve">  </w:t>
      </w:r>
      <w:r>
        <w:rPr>
          <w:rStyle w:val="31"/>
          <w:rFonts w:hint="eastAsia" w:ascii="宋体" w:hAnsi="宋体" w:eastAsia="宋体" w:cs="宋体"/>
          <w:b/>
          <w:sz w:val="36"/>
          <w:szCs w:val="36"/>
          <w:highlight w:val="none"/>
        </w:rPr>
        <w:t>评</w:t>
      </w:r>
      <w:r>
        <w:rPr>
          <w:rStyle w:val="31"/>
          <w:rFonts w:hint="eastAsia" w:ascii="宋体" w:hAnsi="宋体" w:cs="宋体"/>
          <w:b/>
          <w:sz w:val="36"/>
          <w:szCs w:val="36"/>
          <w:highlight w:val="none"/>
          <w:lang w:val="en-US" w:eastAsia="zh-CN"/>
        </w:rPr>
        <w:t>分</w:t>
      </w:r>
      <w:r>
        <w:rPr>
          <w:rStyle w:val="31"/>
          <w:rFonts w:hint="eastAsia" w:ascii="宋体" w:hAnsi="宋体" w:eastAsia="宋体" w:cs="宋体"/>
          <w:b/>
          <w:sz w:val="36"/>
          <w:szCs w:val="36"/>
          <w:highlight w:val="none"/>
        </w:rPr>
        <w:t>标准和方法</w:t>
      </w:r>
      <w:bookmarkStart w:id="2" w:name="_Toc6973_WPSOffice_Level1"/>
      <w:bookmarkStart w:id="3" w:name="_Toc16590_WPSOffice_Level2"/>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cs="宋体"/>
          <w:b/>
          <w:bCs/>
          <w:sz w:val="24"/>
          <w:szCs w:val="24"/>
          <w:highlight w:val="none"/>
          <w:lang w:val="en-US" w:eastAsia="zh-CN"/>
        </w:rPr>
        <w:t>招标</w:t>
      </w:r>
      <w:r>
        <w:rPr>
          <w:rFonts w:hint="eastAsia" w:ascii="宋体" w:hAnsi="宋体" w:eastAsia="宋体" w:cs="宋体"/>
          <w:b/>
          <w:bCs/>
          <w:sz w:val="24"/>
          <w:szCs w:val="24"/>
          <w:highlight w:val="none"/>
          <w:lang w:eastAsia="zh-CN"/>
        </w:rPr>
        <w:t>方式及评</w:t>
      </w:r>
      <w:r>
        <w:rPr>
          <w:rFonts w:hint="eastAsia" w:ascii="宋体" w:hAnsi="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1、招标及评标方式：</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、综合评标法。</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评</w:t>
      </w:r>
      <w:r>
        <w:rPr>
          <w:rFonts w:hint="eastAsia" w:ascii="宋体" w:hAnsi="宋体" w:eastAsia="宋体" w:cs="宋体"/>
          <w:sz w:val="24"/>
          <w:szCs w:val="24"/>
          <w:highlight w:val="none"/>
        </w:rPr>
        <w:t>标的全过程分为</w:t>
      </w:r>
      <w:r>
        <w:rPr>
          <w:rFonts w:hint="eastAsia" w:ascii="宋体" w:hAnsi="宋体" w:cs="宋体"/>
          <w:sz w:val="24"/>
          <w:szCs w:val="24"/>
          <w:highlight w:val="none"/>
          <w:lang w:val="en-US" w:eastAsia="zh-CN"/>
        </w:rPr>
        <w:t>密封性审查、资格</w:t>
      </w:r>
      <w:r>
        <w:rPr>
          <w:rFonts w:hint="eastAsia" w:ascii="宋体" w:hAnsi="宋体" w:eastAsia="宋体" w:cs="宋体"/>
          <w:sz w:val="24"/>
          <w:szCs w:val="24"/>
          <w:highlight w:val="none"/>
        </w:rPr>
        <w:t>审查、</w:t>
      </w:r>
      <w:r>
        <w:rPr>
          <w:rFonts w:hint="eastAsia" w:ascii="宋体" w:hAnsi="宋体" w:eastAsia="宋体" w:cs="宋体"/>
          <w:sz w:val="24"/>
          <w:szCs w:val="24"/>
          <w:highlight w:val="none"/>
          <w:lang w:eastAsia="zh-CN"/>
        </w:rPr>
        <w:t>符合性审查</w:t>
      </w:r>
      <w:r>
        <w:rPr>
          <w:rFonts w:hint="eastAsia" w:ascii="宋体" w:hAnsi="宋体" w:eastAsia="宋体" w:cs="宋体"/>
          <w:sz w:val="24"/>
          <w:szCs w:val="24"/>
          <w:highlight w:val="none"/>
        </w:rPr>
        <w:t>、综合评审</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二次报价</w:t>
      </w:r>
      <w:r>
        <w:rPr>
          <w:rFonts w:hint="eastAsia" w:ascii="宋体" w:hAnsi="宋体" w:eastAsia="宋体" w:cs="宋体"/>
          <w:sz w:val="24"/>
          <w:szCs w:val="24"/>
          <w:highlight w:val="none"/>
        </w:rPr>
        <w:t>等阶段。</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3、评</w:t>
      </w:r>
      <w:r>
        <w:rPr>
          <w:rFonts w:hint="eastAsia" w:ascii="宋体" w:hAnsi="宋体" w:cs="宋体"/>
          <w:sz w:val="24"/>
          <w:szCs w:val="24"/>
          <w:highlight w:val="none"/>
          <w:lang w:val="en-US" w:eastAsia="zh-CN"/>
        </w:rPr>
        <w:t>分</w:t>
      </w:r>
      <w:r>
        <w:rPr>
          <w:rFonts w:hint="eastAsia" w:ascii="宋体" w:hAnsi="宋体" w:eastAsia="宋体" w:cs="宋体"/>
          <w:sz w:val="24"/>
          <w:szCs w:val="24"/>
          <w:highlight w:val="none"/>
        </w:rPr>
        <w:t>标准</w:t>
      </w:r>
    </w:p>
    <w:tbl>
      <w:tblPr>
        <w:tblStyle w:val="19"/>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25"/>
        <w:gridCol w:w="1216"/>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91" w:type="dxa"/>
            <w:noWrap w:val="0"/>
            <w:vAlign w:val="center"/>
          </w:tcPr>
          <w:p>
            <w:pPr>
              <w:pStyle w:val="36"/>
              <w:spacing w:line="440" w:lineRule="exact"/>
              <w:jc w:val="center"/>
              <w:rPr>
                <w:rFonts w:ascii="宋体"/>
                <w:b/>
                <w:sz w:val="22"/>
              </w:rPr>
            </w:pPr>
            <w:r>
              <w:rPr>
                <w:rFonts w:hint="eastAsia" w:ascii="宋体" w:hAnsi="宋体"/>
                <w:b/>
                <w:sz w:val="22"/>
              </w:rPr>
              <w:t>内 容</w:t>
            </w:r>
          </w:p>
        </w:tc>
        <w:tc>
          <w:tcPr>
            <w:tcW w:w="825" w:type="dxa"/>
            <w:noWrap w:val="0"/>
            <w:vAlign w:val="center"/>
          </w:tcPr>
          <w:p>
            <w:pPr>
              <w:pStyle w:val="36"/>
              <w:spacing w:line="440" w:lineRule="exact"/>
              <w:jc w:val="center"/>
              <w:rPr>
                <w:rFonts w:ascii="宋体"/>
                <w:b/>
                <w:sz w:val="22"/>
              </w:rPr>
            </w:pPr>
            <w:r>
              <w:rPr>
                <w:rFonts w:hint="eastAsia" w:ascii="宋体" w:hAnsi="宋体"/>
                <w:b/>
                <w:sz w:val="22"/>
              </w:rPr>
              <w:t>分 值</w:t>
            </w:r>
          </w:p>
        </w:tc>
        <w:tc>
          <w:tcPr>
            <w:tcW w:w="1216" w:type="dxa"/>
            <w:noWrap w:val="0"/>
            <w:vAlign w:val="center"/>
          </w:tcPr>
          <w:p>
            <w:pPr>
              <w:pStyle w:val="36"/>
              <w:spacing w:line="440" w:lineRule="exact"/>
              <w:jc w:val="center"/>
              <w:rPr>
                <w:rFonts w:ascii="宋体"/>
                <w:b/>
                <w:sz w:val="22"/>
              </w:rPr>
            </w:pPr>
            <w:r>
              <w:rPr>
                <w:rFonts w:hint="eastAsia" w:ascii="宋体" w:hAnsi="宋体"/>
                <w:b/>
                <w:sz w:val="22"/>
              </w:rPr>
              <w:t>评分因素分项</w:t>
            </w:r>
          </w:p>
        </w:tc>
        <w:tc>
          <w:tcPr>
            <w:tcW w:w="5811" w:type="dxa"/>
            <w:noWrap w:val="0"/>
            <w:vAlign w:val="center"/>
          </w:tcPr>
          <w:p>
            <w:pPr>
              <w:pStyle w:val="36"/>
              <w:spacing w:line="440" w:lineRule="exact"/>
              <w:jc w:val="center"/>
              <w:rPr>
                <w:rFonts w:ascii="宋体"/>
                <w:b/>
                <w:sz w:val="22"/>
              </w:rPr>
            </w:pPr>
            <w:r>
              <w:rPr>
                <w:rFonts w:hint="eastAsia" w:ascii="宋体" w:hAnsi="宋体"/>
                <w:b/>
                <w:sz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91" w:type="dxa"/>
            <w:noWrap w:val="0"/>
            <w:vAlign w:val="center"/>
          </w:tcPr>
          <w:p>
            <w:pPr>
              <w:pStyle w:val="36"/>
              <w:spacing w:line="440" w:lineRule="exact"/>
              <w:jc w:val="center"/>
              <w:rPr>
                <w:rFonts w:ascii="宋体"/>
                <w:sz w:val="22"/>
              </w:rPr>
            </w:pPr>
            <w:r>
              <w:rPr>
                <w:rFonts w:hint="eastAsia" w:ascii="宋体" w:hAnsi="宋体"/>
                <w:sz w:val="22"/>
              </w:rPr>
              <w:t>价格</w:t>
            </w:r>
          </w:p>
        </w:tc>
        <w:tc>
          <w:tcPr>
            <w:tcW w:w="825" w:type="dxa"/>
            <w:noWrap w:val="0"/>
            <w:vAlign w:val="center"/>
          </w:tcPr>
          <w:p>
            <w:pPr>
              <w:pStyle w:val="36"/>
              <w:spacing w:line="440" w:lineRule="exact"/>
              <w:jc w:val="center"/>
              <w:rPr>
                <w:rFonts w:ascii="宋体"/>
                <w:sz w:val="22"/>
              </w:rPr>
            </w:pPr>
            <w:r>
              <w:rPr>
                <w:rFonts w:hint="eastAsia" w:ascii="宋体" w:hAnsi="宋体"/>
                <w:sz w:val="22"/>
                <w:lang w:val="en-US" w:eastAsia="zh-CN"/>
              </w:rPr>
              <w:t>10</w:t>
            </w:r>
            <w:r>
              <w:rPr>
                <w:rFonts w:hint="eastAsia" w:ascii="宋体" w:hAnsi="宋体"/>
                <w:sz w:val="22"/>
              </w:rPr>
              <w:t>分</w:t>
            </w:r>
          </w:p>
        </w:tc>
        <w:tc>
          <w:tcPr>
            <w:tcW w:w="1216" w:type="dxa"/>
            <w:noWrap w:val="0"/>
            <w:vAlign w:val="center"/>
          </w:tcPr>
          <w:p>
            <w:pPr>
              <w:pStyle w:val="36"/>
              <w:spacing w:line="440" w:lineRule="exact"/>
              <w:jc w:val="center"/>
              <w:rPr>
                <w:rFonts w:ascii="宋体"/>
                <w:sz w:val="22"/>
              </w:rPr>
            </w:pPr>
            <w:r>
              <w:rPr>
                <w:rFonts w:hint="eastAsia" w:ascii="宋体" w:hAnsi="宋体"/>
                <w:sz w:val="22"/>
              </w:rPr>
              <w:t>投标报价</w:t>
            </w:r>
          </w:p>
        </w:tc>
        <w:tc>
          <w:tcPr>
            <w:tcW w:w="5811" w:type="dxa"/>
            <w:noWrap w:val="0"/>
            <w:vAlign w:val="center"/>
          </w:tcPr>
          <w:p>
            <w:pPr>
              <w:keepNext w:val="0"/>
              <w:keepLines w:val="0"/>
              <w:pageBreakBefore w:val="0"/>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报价得分采用低价优先法计算，即满足招标文件要求且投标价格最低的投标报价为评标基</w:t>
            </w:r>
            <w:bookmarkStart w:id="56" w:name="_GoBack"/>
            <w:bookmarkEnd w:id="56"/>
            <w:r>
              <w:rPr>
                <w:rFonts w:hint="eastAsia" w:ascii="宋体" w:hAnsi="宋体" w:eastAsia="宋体" w:cs="宋体"/>
                <w:sz w:val="24"/>
                <w:szCs w:val="24"/>
              </w:rPr>
              <w:t>准价，其价格分为满分。</w:t>
            </w:r>
          </w:p>
          <w:p>
            <w:pPr>
              <w:keepNext w:val="0"/>
              <w:keepLines w:val="0"/>
              <w:pageBreakBefore w:val="0"/>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w:t>
            </w:r>
            <w:r>
              <w:rPr>
                <w:rFonts w:hint="eastAsia" w:ascii="宋体" w:hAnsi="宋体" w:eastAsia="宋体" w:cs="宋体"/>
                <w:sz w:val="24"/>
                <w:szCs w:val="24"/>
                <w:lang w:eastAsia="zh-CN"/>
              </w:rPr>
              <w:t>投标人</w:t>
            </w:r>
            <w:r>
              <w:rPr>
                <w:rFonts w:hint="eastAsia" w:ascii="宋体" w:hAnsi="宋体" w:eastAsia="宋体" w:cs="宋体"/>
                <w:sz w:val="24"/>
                <w:szCs w:val="24"/>
              </w:rPr>
              <w:t>的报价得分按照下列公式计算：</w:t>
            </w:r>
          </w:p>
          <w:p>
            <w:pPr>
              <w:keepNext w:val="0"/>
              <w:keepLines w:val="0"/>
              <w:pageBreakBefore w:val="0"/>
              <w:wordWrap/>
              <w:overflowPunct/>
              <w:topLinePunct w:val="0"/>
              <w:autoSpaceDE/>
              <w:autoSpaceDN/>
              <w:bidi w:val="0"/>
              <w:adjustRightInd w:val="0"/>
              <w:snapToGrid w:val="0"/>
              <w:spacing w:line="360" w:lineRule="auto"/>
              <w:textAlignment w:val="auto"/>
              <w:rPr>
                <w:rFonts w:ascii="宋体"/>
                <w:sz w:val="22"/>
              </w:rPr>
            </w:pPr>
            <w:r>
              <w:rPr>
                <w:rFonts w:hint="eastAsia" w:ascii="宋体" w:hAnsi="宋体" w:eastAsia="宋体" w:cs="宋体"/>
                <w:sz w:val="24"/>
                <w:szCs w:val="24"/>
              </w:rPr>
              <w:t>投标报价得分=(评标基准价／投标报价)×</w:t>
            </w:r>
            <w:r>
              <w:rPr>
                <w:rFonts w:hint="eastAsia" w:ascii="宋体" w:hAnsi="宋体" w:cs="宋体"/>
                <w:sz w:val="24"/>
                <w:szCs w:val="24"/>
                <w:lang w:val="en-US" w:eastAsia="zh-CN"/>
              </w:rPr>
              <w:t>10</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791" w:type="dxa"/>
            <w:vMerge w:val="restart"/>
            <w:noWrap w:val="0"/>
            <w:vAlign w:val="center"/>
          </w:tcPr>
          <w:p>
            <w:pPr>
              <w:pStyle w:val="36"/>
              <w:spacing w:line="440" w:lineRule="exact"/>
              <w:jc w:val="center"/>
              <w:rPr>
                <w:rFonts w:ascii="宋体"/>
                <w:sz w:val="22"/>
              </w:rPr>
            </w:pPr>
            <w:r>
              <w:rPr>
                <w:rFonts w:hint="eastAsia" w:ascii="宋体"/>
                <w:sz w:val="22"/>
              </w:rPr>
              <w:t>商务</w:t>
            </w:r>
          </w:p>
          <w:p>
            <w:pPr>
              <w:pStyle w:val="36"/>
              <w:spacing w:line="440" w:lineRule="exact"/>
              <w:jc w:val="center"/>
              <w:rPr>
                <w:rFonts w:ascii="宋体"/>
                <w:sz w:val="22"/>
              </w:rPr>
            </w:pPr>
            <w:r>
              <w:rPr>
                <w:rFonts w:hint="eastAsia" w:ascii="宋体"/>
                <w:sz w:val="22"/>
              </w:rPr>
              <w:t>部分</w:t>
            </w:r>
          </w:p>
        </w:tc>
        <w:tc>
          <w:tcPr>
            <w:tcW w:w="825" w:type="dxa"/>
            <w:vMerge w:val="restart"/>
            <w:noWrap w:val="0"/>
            <w:vAlign w:val="center"/>
          </w:tcPr>
          <w:p>
            <w:pPr>
              <w:pStyle w:val="36"/>
              <w:spacing w:line="440" w:lineRule="exact"/>
              <w:jc w:val="center"/>
              <w:rPr>
                <w:rFonts w:ascii="宋体"/>
                <w:sz w:val="22"/>
              </w:rPr>
            </w:pPr>
            <w:r>
              <w:rPr>
                <w:rFonts w:hint="eastAsia" w:ascii="宋体" w:hAnsi="宋体"/>
                <w:sz w:val="22"/>
                <w:lang w:val="en-US" w:eastAsia="zh-CN"/>
              </w:rPr>
              <w:t>9</w:t>
            </w:r>
            <w:r>
              <w:rPr>
                <w:rFonts w:hint="eastAsia" w:ascii="宋体" w:hAnsi="宋体"/>
                <w:sz w:val="22"/>
              </w:rPr>
              <w:t>0分</w:t>
            </w:r>
          </w:p>
        </w:tc>
        <w:tc>
          <w:tcPr>
            <w:tcW w:w="1216" w:type="dxa"/>
            <w:noWrap w:val="0"/>
            <w:vAlign w:val="center"/>
          </w:tcPr>
          <w:p>
            <w:pPr>
              <w:pStyle w:val="36"/>
              <w:spacing w:line="440" w:lineRule="exact"/>
              <w:jc w:val="center"/>
              <w:rPr>
                <w:rFonts w:ascii="宋体" w:hAnsi="宋体"/>
                <w:sz w:val="22"/>
              </w:rPr>
            </w:pPr>
            <w:r>
              <w:rPr>
                <w:rFonts w:hint="eastAsia" w:ascii="宋体" w:hAnsi="宋体"/>
                <w:sz w:val="22"/>
              </w:rPr>
              <w:t>检测方案</w:t>
            </w:r>
          </w:p>
          <w:p>
            <w:pPr>
              <w:pStyle w:val="36"/>
              <w:spacing w:line="440" w:lineRule="exact"/>
              <w:jc w:val="center"/>
              <w:rPr>
                <w:rFonts w:ascii="宋体"/>
                <w:sz w:val="22"/>
              </w:rPr>
            </w:pPr>
            <w:r>
              <w:rPr>
                <w:rFonts w:hint="eastAsia" w:ascii="宋体" w:hAnsi="宋体"/>
                <w:sz w:val="22"/>
              </w:rPr>
              <w:t>（</w:t>
            </w:r>
            <w:r>
              <w:rPr>
                <w:rFonts w:hint="eastAsia" w:ascii="宋体" w:hAnsi="宋体"/>
                <w:sz w:val="22"/>
                <w:lang w:val="en-US" w:eastAsia="zh-CN"/>
              </w:rPr>
              <w:t>45</w:t>
            </w:r>
            <w:r>
              <w:rPr>
                <w:rFonts w:hint="eastAsia" w:ascii="宋体" w:hAnsi="宋体"/>
                <w:sz w:val="22"/>
              </w:rPr>
              <w:t>分）</w:t>
            </w:r>
          </w:p>
        </w:tc>
        <w:tc>
          <w:tcPr>
            <w:tcW w:w="5811" w:type="dxa"/>
            <w:noWrap w:val="0"/>
            <w:vAlign w:val="center"/>
          </w:tcPr>
          <w:p>
            <w:pPr>
              <w:pStyle w:val="36"/>
              <w:rPr>
                <w:rFonts w:ascii="宋体"/>
                <w:sz w:val="24"/>
                <w:szCs w:val="24"/>
              </w:rPr>
            </w:pPr>
            <w:r>
              <w:rPr>
                <w:rFonts w:hint="eastAsia" w:ascii="宋体"/>
                <w:sz w:val="24"/>
                <w:szCs w:val="24"/>
              </w:rPr>
              <w:t>评审专家根据评标现场检测方案情况打分：</w:t>
            </w:r>
          </w:p>
          <w:p>
            <w:pPr>
              <w:pStyle w:val="36"/>
              <w:rPr>
                <w:rFonts w:ascii="宋体"/>
                <w:sz w:val="24"/>
                <w:szCs w:val="24"/>
              </w:rPr>
            </w:pPr>
            <w:r>
              <w:rPr>
                <w:rFonts w:hint="eastAsia"/>
                <w:sz w:val="24"/>
                <w:szCs w:val="24"/>
              </w:rPr>
              <w:t>优秀</w:t>
            </w:r>
            <w:r>
              <w:rPr>
                <w:rFonts w:hint="eastAsia"/>
                <w:sz w:val="24"/>
                <w:szCs w:val="24"/>
                <w:lang w:eastAsia="zh-CN"/>
              </w:rPr>
              <w:t>：</w:t>
            </w:r>
            <w:r>
              <w:rPr>
                <w:rFonts w:hint="eastAsia"/>
                <w:sz w:val="24"/>
                <w:szCs w:val="24"/>
                <w:lang w:val="en-US" w:eastAsia="zh-CN"/>
              </w:rPr>
              <w:t>高度</w:t>
            </w:r>
            <w:r>
              <w:rPr>
                <w:rFonts w:hint="eastAsia"/>
                <w:sz w:val="24"/>
                <w:szCs w:val="24"/>
              </w:rPr>
              <w:t>符合</w:t>
            </w:r>
            <w:r>
              <w:rPr>
                <w:rFonts w:hint="eastAsia"/>
                <w:sz w:val="24"/>
                <w:szCs w:val="24"/>
                <w:lang w:val="en-US" w:eastAsia="zh-CN"/>
              </w:rPr>
              <w:t>西咸院区消防设施检测</w:t>
            </w:r>
            <w:r>
              <w:rPr>
                <w:rFonts w:hint="eastAsia"/>
                <w:sz w:val="24"/>
                <w:szCs w:val="24"/>
              </w:rPr>
              <w:t>项目要求</w:t>
            </w:r>
            <w:r>
              <w:rPr>
                <w:rFonts w:hint="eastAsia"/>
                <w:sz w:val="24"/>
                <w:szCs w:val="24"/>
                <w:lang w:val="en-US" w:eastAsia="zh-CN"/>
              </w:rPr>
              <w:t>30</w:t>
            </w:r>
            <w:r>
              <w:rPr>
                <w:rFonts w:hint="eastAsia"/>
                <w:sz w:val="24"/>
                <w:szCs w:val="24"/>
              </w:rPr>
              <w:t>~</w:t>
            </w:r>
            <w:r>
              <w:rPr>
                <w:rFonts w:hint="eastAsia"/>
                <w:sz w:val="24"/>
                <w:szCs w:val="24"/>
                <w:lang w:val="en-US" w:eastAsia="zh-CN"/>
              </w:rPr>
              <w:t>4</w:t>
            </w:r>
            <w:r>
              <w:rPr>
                <w:rFonts w:hint="eastAsia"/>
                <w:sz w:val="24"/>
                <w:szCs w:val="24"/>
              </w:rPr>
              <w:t>5</w:t>
            </w:r>
            <w:r>
              <w:rPr>
                <w:rFonts w:hint="eastAsia" w:ascii="宋体"/>
                <w:sz w:val="24"/>
                <w:szCs w:val="24"/>
              </w:rPr>
              <w:t>分；</w:t>
            </w:r>
          </w:p>
          <w:p>
            <w:pPr>
              <w:pStyle w:val="36"/>
              <w:rPr>
                <w:sz w:val="24"/>
                <w:szCs w:val="24"/>
              </w:rPr>
            </w:pPr>
            <w:r>
              <w:rPr>
                <w:rFonts w:hint="eastAsia" w:ascii="宋体"/>
                <w:sz w:val="24"/>
                <w:szCs w:val="24"/>
              </w:rPr>
              <w:t>良好</w:t>
            </w:r>
            <w:r>
              <w:rPr>
                <w:rFonts w:hint="eastAsia" w:ascii="宋体"/>
                <w:sz w:val="24"/>
                <w:szCs w:val="24"/>
                <w:lang w:eastAsia="zh-CN"/>
              </w:rPr>
              <w:t>：</w:t>
            </w:r>
            <w:r>
              <w:rPr>
                <w:rFonts w:hint="eastAsia" w:ascii="宋体"/>
                <w:sz w:val="24"/>
                <w:szCs w:val="24"/>
              </w:rPr>
              <w:t>符合</w:t>
            </w:r>
            <w:r>
              <w:rPr>
                <w:rFonts w:hint="eastAsia" w:ascii="宋体"/>
                <w:sz w:val="24"/>
                <w:szCs w:val="24"/>
                <w:lang w:val="en-US" w:eastAsia="zh-CN"/>
              </w:rPr>
              <w:t>西咸院区消防设施检测</w:t>
            </w:r>
            <w:r>
              <w:rPr>
                <w:rFonts w:hint="eastAsia" w:ascii="宋体"/>
                <w:sz w:val="24"/>
                <w:szCs w:val="24"/>
              </w:rPr>
              <w:t>项目要求</w:t>
            </w:r>
            <w:r>
              <w:rPr>
                <w:rFonts w:hint="eastAsia" w:ascii="宋体"/>
                <w:sz w:val="24"/>
                <w:szCs w:val="24"/>
                <w:lang w:val="en-US" w:eastAsia="zh-CN"/>
              </w:rPr>
              <w:t>15</w:t>
            </w:r>
            <w:r>
              <w:rPr>
                <w:rFonts w:hint="eastAsia"/>
                <w:sz w:val="24"/>
                <w:szCs w:val="24"/>
              </w:rPr>
              <w:t>~</w:t>
            </w:r>
            <w:r>
              <w:rPr>
                <w:rFonts w:hint="eastAsia"/>
                <w:sz w:val="24"/>
                <w:szCs w:val="24"/>
                <w:lang w:val="en-US" w:eastAsia="zh-CN"/>
              </w:rPr>
              <w:t>30</w:t>
            </w:r>
            <w:r>
              <w:rPr>
                <w:rFonts w:hint="eastAsia"/>
                <w:sz w:val="24"/>
                <w:szCs w:val="24"/>
              </w:rPr>
              <w:t>分；</w:t>
            </w:r>
          </w:p>
          <w:p>
            <w:pPr>
              <w:pStyle w:val="36"/>
              <w:rPr>
                <w:rFonts w:hAnsi="宋体"/>
                <w:sz w:val="22"/>
              </w:rPr>
            </w:pPr>
            <w:r>
              <w:rPr>
                <w:rFonts w:hint="eastAsia" w:ascii="宋体"/>
                <w:sz w:val="24"/>
                <w:szCs w:val="24"/>
              </w:rPr>
              <w:t>一般</w:t>
            </w:r>
            <w:r>
              <w:rPr>
                <w:rFonts w:hint="eastAsia" w:ascii="宋体"/>
                <w:sz w:val="24"/>
                <w:szCs w:val="24"/>
                <w:lang w:eastAsia="zh-CN"/>
              </w:rPr>
              <w:t>：</w:t>
            </w:r>
            <w:r>
              <w:rPr>
                <w:rFonts w:hint="eastAsia" w:ascii="宋体"/>
                <w:sz w:val="24"/>
                <w:szCs w:val="24"/>
                <w:lang w:val="en-US" w:eastAsia="zh-CN"/>
              </w:rPr>
              <w:t>基本</w:t>
            </w:r>
            <w:r>
              <w:rPr>
                <w:rFonts w:hint="eastAsia" w:ascii="宋体"/>
                <w:sz w:val="24"/>
                <w:szCs w:val="24"/>
              </w:rPr>
              <w:t>符合</w:t>
            </w:r>
            <w:r>
              <w:rPr>
                <w:rFonts w:hint="eastAsia" w:ascii="宋体"/>
                <w:sz w:val="24"/>
                <w:szCs w:val="24"/>
                <w:lang w:val="en-US" w:eastAsia="zh-CN"/>
              </w:rPr>
              <w:t>西咸院区检测</w:t>
            </w:r>
            <w:r>
              <w:rPr>
                <w:rFonts w:hint="eastAsia" w:ascii="宋体"/>
                <w:sz w:val="24"/>
                <w:szCs w:val="24"/>
              </w:rPr>
              <w:t>项目要求</w:t>
            </w:r>
            <w:r>
              <w:rPr>
                <w:rFonts w:hint="eastAsia"/>
                <w:sz w:val="24"/>
                <w:szCs w:val="24"/>
              </w:rPr>
              <w:t>5~</w:t>
            </w:r>
            <w:r>
              <w:rPr>
                <w:rFonts w:hint="eastAsia"/>
                <w:sz w:val="24"/>
                <w:szCs w:val="24"/>
                <w:lang w:val="en-US" w:eastAsia="zh-CN"/>
              </w:rPr>
              <w:t>15</w:t>
            </w:r>
            <w:r>
              <w:rPr>
                <w:rFonts w:hint="eastAsia"/>
                <w:sz w:val="24"/>
                <w:szCs w:val="24"/>
              </w:rPr>
              <w:t>分</w:t>
            </w:r>
            <w:r>
              <w:rPr>
                <w:rFonts w:hint="eastAsia" w:asci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91" w:type="dxa"/>
            <w:vMerge w:val="continue"/>
            <w:noWrap w:val="0"/>
            <w:vAlign w:val="center"/>
          </w:tcPr>
          <w:p>
            <w:pPr>
              <w:pStyle w:val="36"/>
              <w:spacing w:line="440" w:lineRule="exact"/>
              <w:rPr>
                <w:rFonts w:ascii="宋体"/>
                <w:sz w:val="22"/>
              </w:rPr>
            </w:pPr>
          </w:p>
        </w:tc>
        <w:tc>
          <w:tcPr>
            <w:tcW w:w="825" w:type="dxa"/>
            <w:vMerge w:val="continue"/>
            <w:noWrap w:val="0"/>
            <w:vAlign w:val="center"/>
          </w:tcPr>
          <w:p>
            <w:pPr>
              <w:pStyle w:val="36"/>
              <w:spacing w:line="440" w:lineRule="exact"/>
              <w:jc w:val="center"/>
              <w:rPr>
                <w:rFonts w:ascii="宋体" w:hAnsi="宋体"/>
                <w:sz w:val="22"/>
              </w:rPr>
            </w:pPr>
          </w:p>
        </w:tc>
        <w:tc>
          <w:tcPr>
            <w:tcW w:w="1216" w:type="dxa"/>
            <w:noWrap w:val="0"/>
            <w:vAlign w:val="center"/>
          </w:tcPr>
          <w:p>
            <w:pPr>
              <w:pStyle w:val="36"/>
              <w:spacing w:line="440" w:lineRule="exact"/>
              <w:jc w:val="center"/>
              <w:rPr>
                <w:rFonts w:ascii="宋体" w:hAnsi="宋体"/>
                <w:sz w:val="22"/>
              </w:rPr>
            </w:pPr>
            <w:r>
              <w:rPr>
                <w:rFonts w:hint="eastAsia" w:ascii="宋体" w:hAnsi="宋体"/>
                <w:sz w:val="22"/>
              </w:rPr>
              <w:t>业绩情况（</w:t>
            </w:r>
            <w:r>
              <w:rPr>
                <w:rFonts w:hint="eastAsia" w:ascii="宋体" w:hAnsi="宋体"/>
                <w:sz w:val="22"/>
                <w:lang w:val="en-US" w:eastAsia="zh-CN"/>
              </w:rPr>
              <w:t>25</w:t>
            </w:r>
            <w:r>
              <w:rPr>
                <w:rFonts w:hint="eastAsia" w:ascii="宋体" w:hAnsi="宋体"/>
                <w:sz w:val="22"/>
              </w:rPr>
              <w:t>分</w:t>
            </w:r>
            <w:r>
              <w:rPr>
                <w:rFonts w:ascii="宋体" w:hAnsi="宋体"/>
                <w:sz w:val="22"/>
              </w:rPr>
              <w:t>)</w:t>
            </w:r>
          </w:p>
        </w:tc>
        <w:tc>
          <w:tcPr>
            <w:tcW w:w="5811" w:type="dxa"/>
            <w:noWrap w:val="0"/>
            <w:vAlign w:val="center"/>
          </w:tcPr>
          <w:p>
            <w:pPr>
              <w:pStyle w:val="36"/>
              <w:ind w:firstLine="480" w:firstLineChars="200"/>
              <w:rPr>
                <w:rFonts w:hint="eastAsia" w:ascii="宋体" w:hAnsi="宋体"/>
                <w:szCs w:val="24"/>
                <w:lang w:bidi="ar"/>
              </w:rPr>
            </w:pPr>
            <w:r>
              <w:rPr>
                <w:rFonts w:hint="eastAsia" w:ascii="宋体" w:hAnsi="宋体" w:eastAsia="宋体" w:cs="宋体"/>
                <w:bCs/>
                <w:szCs w:val="24"/>
                <w:lang w:val="en-US" w:eastAsia="zh-CN"/>
              </w:rPr>
              <w:t>优秀</w:t>
            </w:r>
            <w:r>
              <w:rPr>
                <w:rFonts w:hint="eastAsia" w:ascii="宋体" w:hAnsi="宋体" w:cs="宋体"/>
                <w:bCs/>
                <w:sz w:val="24"/>
                <w:lang w:val="en-US" w:eastAsia="zh-CN"/>
              </w:rPr>
              <w:t>（25分）</w:t>
            </w:r>
            <w:r>
              <w:rPr>
                <w:rFonts w:hint="eastAsia" w:ascii="宋体" w:hAnsi="宋体" w:eastAsia="宋体" w:cs="宋体"/>
                <w:bCs/>
                <w:szCs w:val="24"/>
                <w:lang w:val="en-US" w:eastAsia="zh-CN"/>
              </w:rPr>
              <w:t>：</w:t>
            </w:r>
            <w:r>
              <w:rPr>
                <w:rFonts w:hint="eastAsia" w:ascii="宋体" w:hAnsi="宋体" w:eastAsia="宋体" w:cs="宋体"/>
                <w:bCs/>
                <w:szCs w:val="24"/>
              </w:rPr>
              <w:t>近3年（20</w:t>
            </w:r>
            <w:r>
              <w:rPr>
                <w:rFonts w:hint="eastAsia" w:ascii="宋体" w:hAnsi="宋体" w:cs="宋体"/>
                <w:bCs/>
                <w:szCs w:val="24"/>
                <w:lang w:val="en-US" w:eastAsia="zh-CN"/>
              </w:rPr>
              <w:t>21</w:t>
            </w:r>
            <w:r>
              <w:rPr>
                <w:rFonts w:hint="eastAsia" w:ascii="宋体" w:hAnsi="宋体" w:eastAsia="宋体" w:cs="宋体"/>
                <w:bCs/>
                <w:szCs w:val="24"/>
              </w:rPr>
              <w:t>年至今，以合同协议书签订时间为准）完成</w:t>
            </w:r>
            <w:r>
              <w:rPr>
                <w:rFonts w:hint="eastAsia" w:ascii="宋体" w:hAnsi="宋体" w:cs="宋体"/>
                <w:bCs/>
                <w:szCs w:val="24"/>
                <w:lang w:val="en-US" w:eastAsia="zh-CN"/>
              </w:rPr>
              <w:t>8</w:t>
            </w:r>
            <w:r>
              <w:rPr>
                <w:rFonts w:hint="eastAsia" w:ascii="宋体" w:hAnsi="宋体" w:cs="宋体"/>
                <w:bCs/>
                <w:szCs w:val="24"/>
              </w:rPr>
              <w:t>-</w:t>
            </w:r>
            <w:r>
              <w:rPr>
                <w:rFonts w:hint="eastAsia" w:ascii="宋体" w:hAnsi="宋体" w:cs="宋体"/>
                <w:bCs/>
                <w:szCs w:val="24"/>
                <w:lang w:val="en-US" w:eastAsia="zh-CN"/>
              </w:rPr>
              <w:t>10</w:t>
            </w:r>
            <w:r>
              <w:rPr>
                <w:rFonts w:hint="eastAsia" w:ascii="宋体" w:hAnsi="宋体" w:cs="宋体"/>
                <w:bCs/>
                <w:szCs w:val="24"/>
              </w:rPr>
              <w:t>个</w:t>
            </w:r>
            <w:r>
              <w:rPr>
                <w:rFonts w:hint="eastAsia" w:ascii="宋体" w:hAnsi="宋体" w:eastAsia="宋体" w:cs="宋体"/>
                <w:bCs/>
                <w:szCs w:val="24"/>
              </w:rPr>
              <w:t>类似消防设施维护</w:t>
            </w:r>
            <w:r>
              <w:rPr>
                <w:rFonts w:hint="eastAsia" w:ascii="宋体" w:hAnsi="宋体" w:cs="宋体"/>
                <w:bCs/>
                <w:szCs w:val="24"/>
              </w:rPr>
              <w:t>检测</w:t>
            </w:r>
            <w:r>
              <w:rPr>
                <w:rFonts w:hint="eastAsia" w:ascii="宋体" w:hAnsi="宋体" w:eastAsia="宋体" w:cs="宋体"/>
                <w:bCs/>
                <w:szCs w:val="24"/>
              </w:rPr>
              <w:t>业绩</w:t>
            </w:r>
            <w:r>
              <w:rPr>
                <w:rFonts w:hint="eastAsia" w:ascii="宋体" w:hAnsi="宋体"/>
                <w:szCs w:val="24"/>
                <w:lang w:bidi="ar"/>
              </w:rPr>
              <w:t>（以合同签订时间及内容为准）</w:t>
            </w:r>
          </w:p>
          <w:p>
            <w:pPr>
              <w:pStyle w:val="36"/>
              <w:ind w:firstLine="480" w:firstLineChars="200"/>
              <w:rPr>
                <w:rFonts w:hint="eastAsia" w:ascii="宋体" w:hAnsi="宋体"/>
                <w:szCs w:val="24"/>
                <w:lang w:bidi="ar"/>
              </w:rPr>
            </w:pPr>
            <w:r>
              <w:rPr>
                <w:rFonts w:hint="eastAsia" w:ascii="宋体" w:hAnsi="宋体" w:cs="宋体"/>
                <w:bCs/>
                <w:sz w:val="24"/>
                <w:lang w:val="en-US" w:eastAsia="zh-CN"/>
              </w:rPr>
              <w:t>良好（15分）：</w:t>
            </w:r>
            <w:r>
              <w:rPr>
                <w:rFonts w:hint="eastAsia" w:ascii="宋体" w:hAnsi="宋体" w:eastAsia="宋体" w:cs="宋体"/>
                <w:bCs/>
                <w:szCs w:val="24"/>
              </w:rPr>
              <w:t>近3年（20</w:t>
            </w:r>
            <w:r>
              <w:rPr>
                <w:rFonts w:hint="eastAsia" w:ascii="宋体" w:hAnsi="宋体" w:cs="宋体"/>
                <w:bCs/>
                <w:szCs w:val="24"/>
                <w:lang w:val="en-US" w:eastAsia="zh-CN"/>
              </w:rPr>
              <w:t>21</w:t>
            </w:r>
            <w:r>
              <w:rPr>
                <w:rFonts w:hint="eastAsia" w:ascii="宋体" w:hAnsi="宋体" w:eastAsia="宋体" w:cs="宋体"/>
                <w:bCs/>
                <w:szCs w:val="24"/>
              </w:rPr>
              <w:t>年至今，以合同协议书签订时间为准）完成</w:t>
            </w:r>
            <w:r>
              <w:rPr>
                <w:rFonts w:hint="eastAsia" w:ascii="宋体" w:hAnsi="宋体" w:cs="宋体"/>
                <w:bCs/>
                <w:szCs w:val="24"/>
                <w:lang w:val="en-US" w:eastAsia="zh-CN"/>
              </w:rPr>
              <w:t>5</w:t>
            </w:r>
            <w:r>
              <w:rPr>
                <w:rFonts w:hint="eastAsia" w:ascii="宋体" w:hAnsi="宋体" w:eastAsia="宋体" w:cs="宋体"/>
                <w:bCs/>
                <w:szCs w:val="24"/>
                <w:lang w:val="en-US" w:eastAsia="zh-CN"/>
              </w:rPr>
              <w:t>-</w:t>
            </w:r>
            <w:r>
              <w:rPr>
                <w:rFonts w:hint="eastAsia" w:ascii="宋体" w:hAnsi="宋体" w:cs="宋体"/>
                <w:bCs/>
                <w:szCs w:val="24"/>
                <w:lang w:val="en-US" w:eastAsia="zh-CN"/>
              </w:rPr>
              <w:t>7</w:t>
            </w:r>
            <w:r>
              <w:rPr>
                <w:rFonts w:hint="eastAsia" w:ascii="宋体" w:hAnsi="宋体" w:cs="宋体"/>
                <w:bCs/>
                <w:szCs w:val="24"/>
              </w:rPr>
              <w:t>个</w:t>
            </w:r>
            <w:r>
              <w:rPr>
                <w:rFonts w:hint="eastAsia" w:ascii="宋体" w:hAnsi="宋体" w:eastAsia="宋体" w:cs="宋体"/>
                <w:bCs/>
                <w:szCs w:val="24"/>
              </w:rPr>
              <w:t>类似消防设施维护</w:t>
            </w:r>
            <w:r>
              <w:rPr>
                <w:rFonts w:hint="eastAsia" w:ascii="宋体" w:hAnsi="宋体" w:cs="宋体"/>
                <w:bCs/>
                <w:szCs w:val="24"/>
              </w:rPr>
              <w:t>检测</w:t>
            </w:r>
            <w:r>
              <w:rPr>
                <w:rFonts w:hint="eastAsia" w:ascii="宋体" w:hAnsi="宋体" w:eastAsia="宋体" w:cs="宋体"/>
                <w:bCs/>
                <w:szCs w:val="24"/>
              </w:rPr>
              <w:t>业绩</w:t>
            </w:r>
            <w:r>
              <w:rPr>
                <w:rFonts w:hint="eastAsia" w:ascii="宋体" w:hAnsi="宋体"/>
                <w:szCs w:val="24"/>
                <w:lang w:bidi="ar"/>
              </w:rPr>
              <w:t>（以合同签订时间及内容为准）</w:t>
            </w:r>
          </w:p>
          <w:p>
            <w:pPr>
              <w:pStyle w:val="36"/>
              <w:ind w:firstLine="480" w:firstLineChars="200"/>
              <w:rPr>
                <w:rFonts w:hint="eastAsia" w:ascii="宋体" w:hAnsi="宋体" w:eastAsia="宋体"/>
                <w:szCs w:val="24"/>
                <w:lang w:val="en-US" w:eastAsia="zh-CN" w:bidi="ar"/>
              </w:rPr>
            </w:pPr>
            <w:r>
              <w:rPr>
                <w:rFonts w:hint="eastAsia" w:ascii="宋体" w:hAnsi="宋体"/>
                <w:szCs w:val="24"/>
                <w:lang w:val="en-US" w:eastAsia="zh-CN" w:bidi="ar"/>
              </w:rPr>
              <w:t>一般</w:t>
            </w:r>
            <w:r>
              <w:rPr>
                <w:rFonts w:hint="eastAsia" w:ascii="宋体" w:hAnsi="宋体" w:cs="宋体"/>
                <w:bCs/>
                <w:sz w:val="24"/>
                <w:lang w:val="en-US" w:eastAsia="zh-CN"/>
              </w:rPr>
              <w:t>（10分）</w:t>
            </w:r>
            <w:r>
              <w:rPr>
                <w:rFonts w:hint="eastAsia" w:ascii="宋体" w:hAnsi="宋体"/>
                <w:szCs w:val="24"/>
                <w:lang w:val="en-US" w:eastAsia="zh-CN" w:bidi="ar"/>
              </w:rPr>
              <w:t>：</w:t>
            </w:r>
            <w:r>
              <w:rPr>
                <w:rFonts w:hint="eastAsia" w:ascii="宋体" w:hAnsi="宋体" w:eastAsia="宋体" w:cs="宋体"/>
                <w:bCs/>
                <w:szCs w:val="24"/>
              </w:rPr>
              <w:t>近3年（20</w:t>
            </w:r>
            <w:r>
              <w:rPr>
                <w:rFonts w:hint="eastAsia" w:ascii="宋体" w:hAnsi="宋体" w:cs="宋体"/>
                <w:bCs/>
                <w:szCs w:val="24"/>
                <w:lang w:val="en-US" w:eastAsia="zh-CN"/>
              </w:rPr>
              <w:t>21</w:t>
            </w:r>
            <w:r>
              <w:rPr>
                <w:rFonts w:hint="eastAsia" w:ascii="宋体" w:hAnsi="宋体" w:eastAsia="宋体" w:cs="宋体"/>
                <w:bCs/>
                <w:szCs w:val="24"/>
              </w:rPr>
              <w:t>年至今，以合同协议书签订时间为准）完成</w:t>
            </w:r>
            <w:r>
              <w:rPr>
                <w:rFonts w:hint="eastAsia" w:ascii="宋体" w:hAnsi="宋体" w:cs="宋体"/>
                <w:bCs/>
                <w:szCs w:val="24"/>
                <w:lang w:val="en-US" w:eastAsia="zh-CN"/>
              </w:rPr>
              <w:t>0</w:t>
            </w:r>
            <w:r>
              <w:rPr>
                <w:rFonts w:hint="eastAsia" w:ascii="宋体" w:hAnsi="宋体" w:eastAsia="宋体" w:cs="宋体"/>
                <w:bCs/>
                <w:szCs w:val="24"/>
                <w:lang w:val="en-US" w:eastAsia="zh-CN"/>
              </w:rPr>
              <w:t>-</w:t>
            </w:r>
            <w:r>
              <w:rPr>
                <w:rFonts w:hint="eastAsia" w:ascii="宋体" w:hAnsi="宋体" w:cs="宋体"/>
                <w:bCs/>
                <w:szCs w:val="24"/>
                <w:lang w:val="en-US" w:eastAsia="zh-CN"/>
              </w:rPr>
              <w:t>4</w:t>
            </w:r>
            <w:r>
              <w:rPr>
                <w:rFonts w:hint="eastAsia" w:ascii="宋体" w:hAnsi="宋体" w:cs="宋体"/>
                <w:bCs/>
                <w:szCs w:val="24"/>
              </w:rPr>
              <w:t>个</w:t>
            </w:r>
            <w:r>
              <w:rPr>
                <w:rFonts w:hint="eastAsia" w:ascii="宋体" w:hAnsi="宋体" w:eastAsia="宋体" w:cs="宋体"/>
                <w:bCs/>
                <w:szCs w:val="24"/>
              </w:rPr>
              <w:t>类似消防设施维护</w:t>
            </w:r>
            <w:r>
              <w:rPr>
                <w:rFonts w:hint="eastAsia" w:ascii="宋体" w:hAnsi="宋体" w:cs="宋体"/>
                <w:bCs/>
                <w:szCs w:val="24"/>
              </w:rPr>
              <w:t>检测</w:t>
            </w:r>
            <w:r>
              <w:rPr>
                <w:rFonts w:hint="eastAsia" w:ascii="宋体" w:hAnsi="宋体" w:eastAsia="宋体" w:cs="宋体"/>
                <w:bCs/>
                <w:szCs w:val="24"/>
              </w:rPr>
              <w:t>业绩</w:t>
            </w:r>
            <w:r>
              <w:rPr>
                <w:rFonts w:hint="eastAsia" w:ascii="宋体" w:hAnsi="宋体"/>
                <w:szCs w:val="24"/>
                <w:lang w:bidi="ar"/>
              </w:rPr>
              <w:t>（以合同签订时间及内容为准）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jc w:val="center"/>
        </w:trPr>
        <w:tc>
          <w:tcPr>
            <w:tcW w:w="791" w:type="dxa"/>
            <w:vMerge w:val="continue"/>
            <w:noWrap w:val="0"/>
            <w:vAlign w:val="center"/>
          </w:tcPr>
          <w:p>
            <w:pPr>
              <w:pStyle w:val="36"/>
              <w:spacing w:line="440" w:lineRule="exact"/>
              <w:rPr>
                <w:rFonts w:ascii="宋体"/>
                <w:sz w:val="22"/>
              </w:rPr>
            </w:pPr>
          </w:p>
        </w:tc>
        <w:tc>
          <w:tcPr>
            <w:tcW w:w="825" w:type="dxa"/>
            <w:vMerge w:val="continue"/>
            <w:noWrap w:val="0"/>
            <w:vAlign w:val="center"/>
          </w:tcPr>
          <w:p>
            <w:pPr>
              <w:pStyle w:val="36"/>
              <w:spacing w:line="440" w:lineRule="exact"/>
              <w:rPr>
                <w:rFonts w:ascii="宋体"/>
                <w:sz w:val="22"/>
              </w:rPr>
            </w:pPr>
          </w:p>
        </w:tc>
        <w:tc>
          <w:tcPr>
            <w:tcW w:w="1216" w:type="dxa"/>
            <w:noWrap w:val="0"/>
            <w:vAlign w:val="center"/>
          </w:tcPr>
          <w:p>
            <w:pPr>
              <w:pStyle w:val="36"/>
              <w:jc w:val="center"/>
              <w:rPr>
                <w:rFonts w:ascii="宋体"/>
                <w:sz w:val="22"/>
              </w:rPr>
            </w:pPr>
            <w:r>
              <w:rPr>
                <w:rFonts w:hint="eastAsia" w:ascii="宋体" w:hAnsi="宋体"/>
                <w:szCs w:val="24"/>
                <w:lang w:val="en-US" w:eastAsia="zh-CN" w:bidi="ar"/>
              </w:rPr>
              <w:t>人员结构</w:t>
            </w:r>
            <w:r>
              <w:rPr>
                <w:rFonts w:hint="eastAsia" w:ascii="宋体" w:hAnsi="宋体"/>
                <w:sz w:val="22"/>
              </w:rPr>
              <w:t>（</w:t>
            </w:r>
            <w:r>
              <w:rPr>
                <w:rFonts w:hint="eastAsia" w:ascii="宋体" w:hAnsi="宋体"/>
                <w:sz w:val="22"/>
                <w:lang w:val="en-US" w:eastAsia="zh-CN"/>
              </w:rPr>
              <w:t>20</w:t>
            </w:r>
            <w:r>
              <w:rPr>
                <w:rFonts w:hint="eastAsia" w:ascii="宋体" w:hAnsi="宋体"/>
                <w:sz w:val="22"/>
              </w:rPr>
              <w:t>分</w:t>
            </w:r>
            <w:r>
              <w:rPr>
                <w:rFonts w:ascii="宋体" w:hAnsi="宋体"/>
                <w:sz w:val="22"/>
              </w:rPr>
              <w:t>)</w:t>
            </w:r>
          </w:p>
        </w:tc>
        <w:tc>
          <w:tcPr>
            <w:tcW w:w="5811" w:type="dxa"/>
            <w:noWrap w:val="0"/>
            <w:vAlign w:val="center"/>
          </w:tcPr>
          <w:p>
            <w:pPr>
              <w:tabs>
                <w:tab w:val="left" w:pos="1778"/>
              </w:tabs>
              <w:spacing w:line="240" w:lineRule="auto"/>
              <w:ind w:firstLine="480" w:firstLineChars="200"/>
              <w:rPr>
                <w:rFonts w:hint="eastAsia" w:ascii="宋体" w:hAnsi="宋体" w:cs="宋体"/>
                <w:bCs/>
                <w:sz w:val="24"/>
                <w:lang w:eastAsia="zh-CN"/>
              </w:rPr>
            </w:pPr>
            <w:r>
              <w:rPr>
                <w:rFonts w:hint="eastAsia" w:ascii="宋体" w:hAnsi="宋体" w:cs="宋体"/>
                <w:bCs/>
                <w:sz w:val="24"/>
                <w:lang w:val="en-US" w:eastAsia="zh-CN"/>
              </w:rPr>
              <w:t>优秀（10-20分）：</w:t>
            </w:r>
            <w:r>
              <w:rPr>
                <w:rFonts w:hint="eastAsia" w:ascii="宋体" w:hAnsi="宋体" w:cs="宋体"/>
                <w:bCs/>
                <w:sz w:val="24"/>
              </w:rPr>
              <w:t>3年或以上类似检测、维护保养经验，担任过2个或以上消防设施检测项目的负责人，具有中级或以上技术职称</w:t>
            </w:r>
            <w:r>
              <w:rPr>
                <w:rFonts w:hint="eastAsia" w:ascii="宋体" w:hAnsi="宋体" w:cs="宋体"/>
                <w:bCs/>
                <w:sz w:val="24"/>
                <w:lang w:eastAsia="zh-CN"/>
              </w:rPr>
              <w:t>；</w:t>
            </w:r>
          </w:p>
          <w:p>
            <w:pPr>
              <w:tabs>
                <w:tab w:val="left" w:pos="1778"/>
              </w:tabs>
              <w:spacing w:line="240" w:lineRule="auto"/>
              <w:ind w:firstLine="480" w:firstLineChars="200"/>
              <w:rPr>
                <w:rFonts w:hint="eastAsia" w:ascii="宋体" w:hAnsi="宋体" w:cs="宋体"/>
                <w:bCs/>
                <w:sz w:val="24"/>
              </w:rPr>
            </w:pPr>
            <w:r>
              <w:rPr>
                <w:rFonts w:hint="eastAsia" w:ascii="宋体" w:hAnsi="宋体" w:cs="宋体"/>
                <w:bCs/>
                <w:sz w:val="24"/>
                <w:lang w:val="en-US" w:eastAsia="zh-CN"/>
              </w:rPr>
              <w:t>良好（5-10分）：2</w:t>
            </w:r>
            <w:r>
              <w:rPr>
                <w:rFonts w:hint="eastAsia" w:ascii="宋体" w:hAnsi="宋体" w:cs="宋体"/>
                <w:bCs/>
                <w:sz w:val="24"/>
              </w:rPr>
              <w:t>年或以上类似检测、维护保养，担任过2个或以上消防设施检测项目的负责人，具有中级建（构）筑物消防员证书。</w:t>
            </w:r>
          </w:p>
          <w:p>
            <w:pPr>
              <w:tabs>
                <w:tab w:val="left" w:pos="1778"/>
              </w:tabs>
              <w:spacing w:line="240" w:lineRule="auto"/>
              <w:ind w:firstLine="480" w:firstLineChars="200"/>
              <w:rPr>
                <w:sz w:val="22"/>
              </w:rPr>
            </w:pPr>
            <w:r>
              <w:rPr>
                <w:rFonts w:hint="eastAsia" w:ascii="宋体" w:hAnsi="宋体" w:cs="宋体"/>
                <w:bCs/>
                <w:sz w:val="24"/>
                <w:lang w:val="en-US" w:eastAsia="zh-CN"/>
              </w:rPr>
              <w:t>一般（5分）：</w:t>
            </w:r>
            <w:r>
              <w:rPr>
                <w:rFonts w:hint="eastAsia" w:ascii="宋体" w:hAnsi="宋体" w:cs="宋体"/>
                <w:bCs/>
                <w:sz w:val="24"/>
              </w:rPr>
              <w:t>具有</w:t>
            </w:r>
            <w:r>
              <w:rPr>
                <w:rFonts w:hint="eastAsia" w:ascii="宋体" w:hAnsi="宋体" w:cs="宋体"/>
                <w:bCs/>
                <w:sz w:val="24"/>
                <w:lang w:val="en-US" w:eastAsia="zh-CN"/>
              </w:rPr>
              <w:t>取得</w:t>
            </w:r>
            <w:r>
              <w:rPr>
                <w:rFonts w:hint="eastAsia" w:ascii="宋体" w:hAnsi="宋体" w:cs="宋体"/>
                <w:bCs/>
                <w:sz w:val="24"/>
              </w:rPr>
              <w:t>中级建（构）筑物消防员证书</w:t>
            </w:r>
            <w:r>
              <w:rPr>
                <w:rFonts w:hint="eastAsia" w:ascii="宋体" w:hAnsi="宋体" w:cs="宋体"/>
                <w:bCs/>
                <w:sz w:val="24"/>
                <w:lang w:val="en-US" w:eastAsia="zh-CN"/>
              </w:rPr>
              <w:t>人员</w:t>
            </w:r>
            <w:r>
              <w:rPr>
                <w:rFonts w:hint="eastAsia" w:ascii="宋体" w:hAnsi="宋体" w:cs="宋体"/>
                <w:bCs/>
                <w:sz w:val="24"/>
              </w:rPr>
              <w:t>。</w:t>
            </w:r>
          </w:p>
        </w:tc>
      </w:tr>
    </w:tbl>
    <w:p>
      <w:pPr>
        <w:pStyle w:val="6"/>
        <w:rPr>
          <w:rFonts w:hint="eastAsia"/>
        </w:rPr>
      </w:pPr>
    </w:p>
    <w:bookmarkEnd w:id="2"/>
    <w:bookmarkEnd w:id="3"/>
    <w:p>
      <w:pPr>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、确定成交</w:t>
      </w:r>
      <w:r>
        <w:rPr>
          <w:rFonts w:hint="eastAsia" w:ascii="宋体" w:hAnsi="宋体" w:cs="宋体"/>
          <w:b/>
          <w:bCs/>
          <w:sz w:val="24"/>
          <w:szCs w:val="24"/>
          <w:highlight w:val="none"/>
          <w:lang w:val="en-US" w:eastAsia="zh-CN"/>
        </w:rPr>
        <w:t>供应商</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Ref467307010"/>
      <w:bookmarkStart w:id="5" w:name="_Toc259455689"/>
      <w:bookmarkStart w:id="6" w:name="成交供货商候选人的确定标准"/>
      <w:bookmarkStart w:id="7" w:name="_Toc520356170"/>
      <w:r>
        <w:rPr>
          <w:rFonts w:hint="eastAsia" w:ascii="宋体" w:hAnsi="宋体" w:eastAsia="宋体" w:cs="宋体"/>
          <w:sz w:val="24"/>
          <w:szCs w:val="24"/>
          <w:highlight w:val="none"/>
        </w:rPr>
        <w:t>1、</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候选人的确定标准</w:t>
      </w:r>
      <w:bookmarkEnd w:id="4"/>
      <w:bookmarkEnd w:id="5"/>
      <w:bookmarkEnd w:id="6"/>
      <w:bookmarkEnd w:id="7"/>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的应答文件应该是实质上</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为候选成交</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被视为无效标书，并取消投标</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cs="宋体"/>
          <w:sz w:val="24"/>
          <w:szCs w:val="24"/>
          <w:highlight w:val="none"/>
          <w:lang w:eastAsia="zh-CN"/>
        </w:rPr>
        <w:t>投标供应商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投标供应商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出现选择性报价的；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h、投标报价超出采购人项目采购预算的。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三</w:t>
      </w:r>
      <w:r>
        <w:rPr>
          <w:rFonts w:hint="eastAsia" w:ascii="宋体" w:hAnsi="宋体" w:cs="宋体"/>
          <w:b/>
          <w:bCs/>
          <w:sz w:val="24"/>
          <w:szCs w:val="24"/>
          <w:highlight w:val="none"/>
          <w:lang w:eastAsia="zh-CN"/>
        </w:rPr>
        <w:t>、采购人</w:t>
      </w:r>
      <w:r>
        <w:rPr>
          <w:rFonts w:hint="eastAsia" w:ascii="宋体" w:hAnsi="宋体" w:eastAsia="宋体" w:cs="宋体"/>
          <w:b/>
          <w:bCs/>
          <w:sz w:val="24"/>
          <w:szCs w:val="24"/>
          <w:highlight w:val="none"/>
          <w:lang w:eastAsia="zh-CN"/>
        </w:rPr>
        <w:t>依据</w:t>
      </w:r>
      <w:r>
        <w:rPr>
          <w:rFonts w:hint="eastAsia" w:ascii="宋体" w:hAnsi="宋体" w:cs="宋体"/>
          <w:b/>
          <w:bCs/>
          <w:sz w:val="24"/>
          <w:szCs w:val="24"/>
          <w:highlight w:val="none"/>
          <w:lang w:val="en-US" w:eastAsia="zh-CN"/>
        </w:rPr>
        <w:t>评审结果确定供应商</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采购人</w:t>
      </w:r>
      <w:r>
        <w:rPr>
          <w:rFonts w:hint="eastAsia" w:ascii="宋体" w:hAnsi="宋体" w:eastAsia="宋体" w:cs="宋体"/>
          <w:b/>
          <w:bCs/>
          <w:sz w:val="24"/>
          <w:szCs w:val="24"/>
          <w:highlight w:val="none"/>
          <w:lang w:eastAsia="zh-CN"/>
        </w:rPr>
        <w:t>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pPr>
        <w:pStyle w:val="18"/>
        <w:rPr>
          <w:rFonts w:hint="eastAsia" w:ascii="宋体" w:hAnsi="宋体"/>
          <w:sz w:val="28"/>
          <w:szCs w:val="28"/>
          <w:highlight w:val="none"/>
        </w:rPr>
      </w:pPr>
    </w:p>
    <w:p>
      <w:pPr>
        <w:pStyle w:val="18"/>
        <w:rPr>
          <w:rFonts w:hint="eastAsia" w:ascii="宋体" w:hAnsi="宋体"/>
          <w:sz w:val="28"/>
          <w:szCs w:val="28"/>
          <w:highlight w:val="none"/>
        </w:rPr>
      </w:pPr>
    </w:p>
    <w:p>
      <w:pPr>
        <w:pStyle w:val="18"/>
        <w:rPr>
          <w:rFonts w:hint="eastAsia" w:ascii="宋体" w:hAnsi="宋体"/>
          <w:sz w:val="28"/>
          <w:szCs w:val="28"/>
          <w:highlight w:val="none"/>
        </w:rPr>
      </w:pPr>
    </w:p>
    <w:p>
      <w:pPr>
        <w:pStyle w:val="18"/>
        <w:rPr>
          <w:rFonts w:hint="eastAsia" w:ascii="宋体" w:hAnsi="宋体"/>
          <w:sz w:val="28"/>
          <w:szCs w:val="28"/>
          <w:highlight w:val="none"/>
        </w:rPr>
      </w:pPr>
    </w:p>
    <w:p>
      <w:pPr>
        <w:pStyle w:val="18"/>
        <w:rPr>
          <w:rFonts w:hint="eastAsia" w:ascii="宋体" w:hAnsi="宋体"/>
          <w:sz w:val="28"/>
          <w:szCs w:val="28"/>
          <w:highlight w:val="none"/>
        </w:rPr>
      </w:pPr>
    </w:p>
    <w:p>
      <w:pPr>
        <w:pStyle w:val="18"/>
        <w:rPr>
          <w:rFonts w:hint="eastAsia" w:ascii="宋体" w:hAnsi="宋体"/>
          <w:sz w:val="28"/>
          <w:szCs w:val="28"/>
          <w:highlight w:val="none"/>
        </w:rPr>
      </w:pPr>
    </w:p>
    <w:p>
      <w:pPr>
        <w:pStyle w:val="18"/>
        <w:rPr>
          <w:rFonts w:hint="eastAsia" w:ascii="宋体" w:hAnsi="宋体"/>
          <w:sz w:val="28"/>
          <w:szCs w:val="28"/>
          <w:highlight w:val="none"/>
        </w:rPr>
      </w:pPr>
    </w:p>
    <w:p>
      <w:pPr>
        <w:pStyle w:val="18"/>
        <w:rPr>
          <w:rFonts w:hint="eastAsia" w:ascii="宋体" w:hAnsi="宋体"/>
          <w:sz w:val="28"/>
          <w:szCs w:val="28"/>
          <w:highlight w:val="none"/>
        </w:rPr>
      </w:pPr>
    </w:p>
    <w:p>
      <w:pPr>
        <w:pStyle w:val="18"/>
        <w:ind w:left="0" w:leftChars="0" w:firstLine="0" w:firstLineChars="0"/>
        <w:rPr>
          <w:rFonts w:hint="eastAsia" w:ascii="宋体" w:hAnsi="宋体"/>
          <w:sz w:val="28"/>
          <w:szCs w:val="28"/>
          <w:highlight w:val="none"/>
        </w:rPr>
      </w:pPr>
    </w:p>
    <w:p>
      <w:pPr>
        <w:keepNext w:val="0"/>
        <w:keepLines w:val="0"/>
        <w:pageBreakBefore w:val="0"/>
        <w:numPr>
          <w:ilvl w:val="0"/>
          <w:numId w:val="3"/>
        </w:numPr>
        <w:kinsoku/>
        <w:overflowPunct/>
        <w:topLinePunct w:val="0"/>
        <w:bidi w:val="0"/>
        <w:snapToGrid w:val="0"/>
        <w:spacing w:line="360" w:lineRule="auto"/>
        <w:ind w:right="0"/>
        <w:jc w:val="center"/>
        <w:textAlignment w:val="auto"/>
        <w:rPr>
          <w:rStyle w:val="31"/>
          <w:rFonts w:hint="eastAsia" w:ascii="宋体" w:hAnsi="宋体" w:eastAsia="宋体" w:cs="宋体"/>
          <w:b/>
          <w:sz w:val="36"/>
          <w:szCs w:val="36"/>
          <w:highlight w:val="none"/>
          <w:lang w:eastAsia="zh-CN"/>
        </w:rPr>
      </w:pPr>
      <w:r>
        <w:rPr>
          <w:rStyle w:val="31"/>
          <w:rFonts w:hint="eastAsia" w:ascii="宋体" w:hAnsi="宋体" w:eastAsia="宋体" w:cs="宋体"/>
          <w:b/>
          <w:sz w:val="36"/>
          <w:szCs w:val="36"/>
          <w:highlight w:val="none"/>
        </w:rPr>
        <w:t xml:space="preserve"> </w:t>
      </w:r>
      <w:r>
        <w:rPr>
          <w:rStyle w:val="31"/>
          <w:rFonts w:hint="eastAsia" w:ascii="宋体" w:hAnsi="宋体" w:eastAsia="宋体" w:cs="宋体"/>
          <w:b/>
          <w:sz w:val="36"/>
          <w:szCs w:val="36"/>
          <w:highlight w:val="none"/>
          <w:lang w:eastAsia="zh-CN"/>
        </w:rPr>
        <w:t>合同条款</w:t>
      </w:r>
    </w:p>
    <w:p>
      <w:pPr>
        <w:tabs>
          <w:tab w:val="left" w:pos="5775"/>
        </w:tabs>
        <w:spacing w:line="500" w:lineRule="exact"/>
        <w:jc w:val="left"/>
        <w:rPr>
          <w:rFonts w:hint="eastAsia" w:ascii="宋体" w:hAnsi="宋体" w:cs="宋体"/>
          <w:sz w:val="24"/>
          <w:u w:val="single"/>
        </w:rPr>
      </w:pPr>
      <w:r>
        <w:rPr>
          <w:rFonts w:hint="eastAsia" w:ascii="宋体" w:hAnsi="宋体" w:cs="宋体"/>
          <w:b/>
          <w:bCs/>
          <w:sz w:val="24"/>
        </w:rPr>
        <w:t>甲  方：</w:t>
      </w:r>
      <w:r>
        <w:rPr>
          <w:rFonts w:hint="eastAsia" w:ascii="宋体" w:hAnsi="宋体" w:cs="宋体"/>
          <w:sz w:val="24"/>
          <w:u w:val="single"/>
        </w:rPr>
        <w:t xml:space="preserve"> </w:t>
      </w:r>
      <w:r>
        <w:rPr>
          <w:rFonts w:hint="eastAsia" w:ascii="宋体" w:hAnsi="宋体" w:eastAsia="宋体" w:cs="宋体"/>
          <w:sz w:val="24"/>
          <w:u w:val="single"/>
        </w:rPr>
        <w:t xml:space="preserve">陕西中医药大学第二附属医院西咸新区中心医院 </w:t>
      </w:r>
    </w:p>
    <w:p>
      <w:pPr>
        <w:tabs>
          <w:tab w:val="left" w:pos="900"/>
          <w:tab w:val="left" w:pos="5775"/>
        </w:tabs>
        <w:spacing w:line="500" w:lineRule="exact"/>
        <w:rPr>
          <w:rFonts w:ascii="宋体" w:hAnsi="宋体" w:cs="宋体"/>
          <w:sz w:val="24"/>
          <w:u w:val="single"/>
        </w:rPr>
      </w:pPr>
      <w:r>
        <w:rPr>
          <w:rFonts w:hint="eastAsia" w:ascii="宋体" w:hAnsi="宋体" w:cs="宋体"/>
          <w:b/>
          <w:bCs/>
          <w:sz w:val="24"/>
        </w:rPr>
        <w:t>乙  方：</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p>
    <w:p>
      <w:pPr>
        <w:tabs>
          <w:tab w:val="left" w:pos="900"/>
          <w:tab w:val="left" w:pos="5775"/>
        </w:tabs>
        <w:spacing w:line="500" w:lineRule="exact"/>
        <w:ind w:firstLine="480" w:firstLineChars="200"/>
        <w:rPr>
          <w:rFonts w:hint="eastAsia" w:ascii="宋体" w:hAnsi="宋体" w:cs="宋体"/>
          <w:bCs/>
          <w:sz w:val="24"/>
        </w:rPr>
      </w:pPr>
      <w:r>
        <w:rPr>
          <w:rFonts w:hint="eastAsia" w:ascii="宋体" w:hAnsi="宋体" w:cs="宋体"/>
          <w:bCs/>
          <w:sz w:val="24"/>
        </w:rPr>
        <w:t>根据《中华人民共和国民法典》、《中华人民共和国消防法》、以及《建筑消防设施检测技术规程》的规定，甲方委托乙方对指定建筑物的消防设施进行技术检测，为保证消防设施检测工作顺利进行，</w:t>
      </w:r>
      <w:r>
        <w:rPr>
          <w:rFonts w:hint="eastAsia" w:ascii="宋体" w:hAnsi="宋体" w:cs="宋体"/>
          <w:sz w:val="24"/>
        </w:rPr>
        <w:t>为明确双方责任，经友好协商达成本合同</w:t>
      </w:r>
      <w:r>
        <w:rPr>
          <w:rFonts w:hint="eastAsia" w:ascii="宋体" w:hAnsi="宋体" w:cs="宋体"/>
          <w:sz w:val="24"/>
          <w:lang w:eastAsia="zh-CN"/>
        </w:rPr>
        <w:t>，</w:t>
      </w:r>
      <w:r>
        <w:rPr>
          <w:rFonts w:hint="eastAsia" w:ascii="宋体" w:hAnsi="宋体" w:cs="宋体"/>
          <w:bCs/>
          <w:sz w:val="24"/>
        </w:rPr>
        <w:t>以便共同遵守。</w:t>
      </w:r>
    </w:p>
    <w:p>
      <w:pPr>
        <w:rPr>
          <w:rFonts w:hint="eastAsia" w:ascii="宋体" w:hAnsi="宋体" w:cs="宋体"/>
          <w:b/>
          <w:bCs/>
          <w:sz w:val="24"/>
        </w:rPr>
      </w:pPr>
      <w:r>
        <w:rPr>
          <w:rFonts w:hint="eastAsia" w:ascii="宋体" w:hAnsi="宋体" w:cs="宋体"/>
          <w:b/>
          <w:bCs/>
          <w:sz w:val="24"/>
        </w:rPr>
        <w:t>一、</w:t>
      </w:r>
      <w:r>
        <w:rPr>
          <w:rFonts w:hint="eastAsia" w:ascii="宋体" w:hAnsi="宋体" w:cs="宋体"/>
          <w:b/>
          <w:bCs/>
          <w:sz w:val="24"/>
          <w:lang w:val="en-US" w:eastAsia="zh-CN"/>
        </w:rPr>
        <w:t>检测</w:t>
      </w:r>
      <w:r>
        <w:rPr>
          <w:rFonts w:hint="eastAsia" w:ascii="宋体" w:hAnsi="宋体" w:cs="宋体"/>
          <w:b/>
          <w:bCs/>
          <w:sz w:val="24"/>
        </w:rPr>
        <w:t>概括</w:t>
      </w:r>
    </w:p>
    <w:p>
      <w:pPr>
        <w:ind w:firstLine="235" w:firstLineChars="98"/>
        <w:rPr>
          <w:rFonts w:hint="eastAsia" w:ascii="宋体" w:hAnsi="宋体" w:cs="宋体"/>
          <w:sz w:val="24"/>
        </w:rPr>
      </w:pPr>
      <w:r>
        <w:rPr>
          <w:rFonts w:hint="eastAsia" w:ascii="宋体" w:hAnsi="宋体" w:cs="宋体"/>
          <w:sz w:val="24"/>
          <w:lang w:val="en-US" w:eastAsia="zh-CN"/>
        </w:rPr>
        <w:t>检测</w:t>
      </w:r>
      <w:r>
        <w:rPr>
          <w:rFonts w:hint="eastAsia" w:ascii="宋体" w:hAnsi="宋体" w:cs="宋体"/>
          <w:sz w:val="24"/>
        </w:rPr>
        <w:t>名称：</w:t>
      </w:r>
      <w:r>
        <w:rPr>
          <w:rFonts w:hint="eastAsia" w:ascii="宋体" w:hAnsi="宋体" w:cs="宋体"/>
          <w:bCs/>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pPr>
        <w:ind w:firstLine="235" w:firstLineChars="98"/>
        <w:rPr>
          <w:rFonts w:hint="eastAsia" w:ascii="宋体" w:hAnsi="宋体" w:cs="宋体"/>
          <w:sz w:val="24"/>
          <w:u w:val="single"/>
        </w:rPr>
      </w:pPr>
      <w:r>
        <w:rPr>
          <w:rFonts w:hint="eastAsia" w:ascii="宋体" w:hAnsi="宋体" w:cs="宋体"/>
          <w:sz w:val="24"/>
        </w:rPr>
        <w:t>检测地点：</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ascii="宋体" w:hAnsi="宋体" w:cs="宋体"/>
          <w:sz w:val="24"/>
          <w:u w:val="single"/>
        </w:rPr>
        <w:t xml:space="preserve">                </w:t>
      </w:r>
    </w:p>
    <w:p>
      <w:pPr>
        <w:ind w:firstLine="235" w:firstLineChars="98"/>
        <w:rPr>
          <w:rFonts w:hint="eastAsia" w:ascii="宋体" w:hAnsi="宋体" w:cs="宋体"/>
          <w:sz w:val="24"/>
        </w:rPr>
      </w:pPr>
      <w:r>
        <w:rPr>
          <w:rFonts w:hint="eastAsia" w:ascii="宋体" w:hAnsi="宋体" w:cs="宋体"/>
          <w:sz w:val="24"/>
        </w:rPr>
        <w:t>检测面积：</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 xml:space="preserve"> </w:t>
      </w:r>
    </w:p>
    <w:p>
      <w:pPr>
        <w:ind w:firstLine="235" w:firstLineChars="98"/>
        <w:rPr>
          <w:rFonts w:hint="eastAsia" w:ascii="宋体" w:hAnsi="宋体" w:eastAsia="宋体" w:cs="宋体"/>
          <w:sz w:val="24"/>
          <w:szCs w:val="24"/>
          <w:u w:val="single"/>
        </w:rPr>
      </w:pPr>
      <w:r>
        <w:rPr>
          <w:rFonts w:hint="eastAsia" w:ascii="宋体" w:hAnsi="宋体" w:cs="宋体"/>
          <w:sz w:val="24"/>
        </w:rPr>
        <w:t>检测内容：</w:t>
      </w:r>
      <w:r>
        <w:rPr>
          <w:rFonts w:hint="eastAsia" w:ascii="宋体" w:hAnsi="宋体" w:eastAsia="宋体" w:cs="宋体"/>
          <w:sz w:val="24"/>
          <w:szCs w:val="24"/>
          <w:u w:val="single"/>
        </w:rPr>
        <w:t>（需要检测的项目在方框内打“√”）</w:t>
      </w:r>
    </w:p>
    <w:p>
      <w:pPr>
        <w:ind w:firstLine="235" w:firstLineChars="98"/>
        <w:rPr>
          <w:rFonts w:hint="eastAsia" w:ascii="宋体" w:hAnsi="宋体" w:cs="宋体"/>
          <w:sz w:val="24"/>
        </w:rPr>
      </w:pPr>
      <w:r>
        <w:rPr>
          <w:rFonts w:hint="eastAsia" w:ascii="宋体" w:hAnsi="宋体" w:eastAsia="宋体" w:cs="宋体"/>
          <w:bCs/>
          <w:sz w:val="24"/>
          <w:szCs w:val="24"/>
        </w:rPr>
        <w:sym w:font="Wingdings 2" w:char="00A3"/>
      </w:r>
      <w:r>
        <w:rPr>
          <w:rFonts w:hint="eastAsia" w:ascii="宋体" w:hAnsi="宋体" w:eastAsia="宋体" w:cs="宋体"/>
          <w:sz w:val="24"/>
          <w:szCs w:val="24"/>
          <w:u w:val="none"/>
        </w:rPr>
        <w:t>1、消防供配电设施</w:t>
      </w:r>
      <w:r>
        <w:rPr>
          <w:rFonts w:hint="eastAsia" w:ascii="宋体" w:hAnsi="宋体" w:eastAsia="宋体" w:cs="宋体"/>
          <w:sz w:val="24"/>
          <w:szCs w:val="24"/>
          <w:u w:val="none"/>
          <w:lang w:val="en-US" w:eastAsia="zh-CN"/>
        </w:rPr>
        <w:t xml:space="preserve">  </w:t>
      </w:r>
      <w:r>
        <w:rPr>
          <w:rFonts w:hint="eastAsia" w:ascii="宋体" w:hAnsi="宋体" w:eastAsia="宋体" w:cs="宋体"/>
          <w:bCs/>
          <w:sz w:val="24"/>
          <w:szCs w:val="24"/>
        </w:rPr>
        <w:sym w:font="Wingdings 2" w:char="00A3"/>
      </w:r>
      <w:r>
        <w:rPr>
          <w:rFonts w:hint="eastAsia" w:ascii="宋体" w:hAnsi="宋体" w:eastAsia="宋体" w:cs="宋体"/>
          <w:sz w:val="24"/>
          <w:szCs w:val="24"/>
          <w:u w:val="none"/>
        </w:rPr>
        <w:t>2、火灾自动报警系统</w:t>
      </w:r>
      <w:r>
        <w:rPr>
          <w:rFonts w:hint="eastAsia" w:ascii="宋体" w:hAnsi="宋体" w:eastAsia="宋体" w:cs="宋体"/>
          <w:sz w:val="24"/>
          <w:szCs w:val="24"/>
          <w:u w:val="none"/>
          <w:lang w:val="en-US" w:eastAsia="zh-CN"/>
        </w:rPr>
        <w:t xml:space="preserve">  </w:t>
      </w:r>
      <w:r>
        <w:rPr>
          <w:rFonts w:hint="eastAsia" w:ascii="宋体" w:hAnsi="宋体" w:eastAsia="宋体" w:cs="宋体"/>
          <w:bCs/>
          <w:sz w:val="24"/>
          <w:szCs w:val="24"/>
        </w:rPr>
        <w:sym w:font="Wingdings 2" w:char="00A3"/>
      </w:r>
      <w:r>
        <w:rPr>
          <w:rFonts w:hint="eastAsia" w:ascii="宋体" w:hAnsi="宋体" w:eastAsia="宋体" w:cs="宋体"/>
          <w:sz w:val="24"/>
          <w:szCs w:val="24"/>
          <w:u w:val="none"/>
        </w:rPr>
        <w:t>3、消防供水</w:t>
      </w:r>
      <w:r>
        <w:rPr>
          <w:rFonts w:hint="eastAsia" w:ascii="宋体" w:hAnsi="宋体" w:eastAsia="宋体" w:cs="宋体"/>
          <w:sz w:val="24"/>
          <w:szCs w:val="24"/>
          <w:u w:val="none"/>
          <w:lang w:val="en-US" w:eastAsia="zh-CN"/>
        </w:rPr>
        <w:t xml:space="preserve">  </w:t>
      </w:r>
      <w:r>
        <w:rPr>
          <w:rFonts w:hint="eastAsia" w:ascii="宋体" w:hAnsi="宋体" w:eastAsia="宋体" w:cs="宋体"/>
          <w:bCs/>
          <w:sz w:val="24"/>
          <w:szCs w:val="24"/>
        </w:rPr>
        <w:sym w:font="Wingdings 2" w:char="00A3"/>
      </w:r>
      <w:r>
        <w:rPr>
          <w:rFonts w:hint="eastAsia" w:ascii="宋体" w:hAnsi="宋体" w:eastAsia="宋体" w:cs="宋体"/>
          <w:sz w:val="24"/>
          <w:szCs w:val="24"/>
          <w:u w:val="none"/>
        </w:rPr>
        <w:t>4、室内消火栓系统</w:t>
      </w:r>
      <w:r>
        <w:rPr>
          <w:rFonts w:hint="eastAsia" w:ascii="宋体" w:hAnsi="宋体" w:eastAsia="宋体" w:cs="宋体"/>
          <w:sz w:val="24"/>
          <w:szCs w:val="24"/>
          <w:u w:val="none"/>
          <w:lang w:val="en-US" w:eastAsia="zh-CN"/>
        </w:rPr>
        <w:t xml:space="preserve">  </w:t>
      </w:r>
      <w:r>
        <w:rPr>
          <w:rFonts w:hint="eastAsia" w:ascii="宋体" w:hAnsi="宋体" w:eastAsia="宋体" w:cs="宋体"/>
          <w:bCs/>
          <w:sz w:val="24"/>
          <w:szCs w:val="24"/>
        </w:rPr>
        <w:sym w:font="Wingdings 2" w:char="00A3"/>
      </w:r>
      <w:r>
        <w:rPr>
          <w:rFonts w:hint="eastAsia" w:ascii="宋体" w:hAnsi="宋体" w:eastAsia="宋体" w:cs="宋体"/>
          <w:sz w:val="24"/>
          <w:szCs w:val="24"/>
          <w:u w:val="none"/>
        </w:rPr>
        <w:t xml:space="preserve">5、自动喷水灭火系统  </w:t>
      </w:r>
      <w:r>
        <w:rPr>
          <w:rFonts w:hint="eastAsia" w:ascii="宋体" w:hAnsi="宋体" w:eastAsia="宋体" w:cs="宋体"/>
          <w:sz w:val="24"/>
          <w:szCs w:val="24"/>
          <w:u w:val="none"/>
        </w:rPr>
        <w:sym w:font="Wingdings 2" w:char="00A3"/>
      </w:r>
      <w:r>
        <w:rPr>
          <w:rFonts w:hint="eastAsia" w:ascii="宋体" w:hAnsi="宋体" w:eastAsia="宋体" w:cs="宋体"/>
          <w:sz w:val="24"/>
          <w:szCs w:val="24"/>
          <w:u w:val="none"/>
        </w:rPr>
        <w:t>6、泡沫灭火系统</w:t>
      </w:r>
      <w:r>
        <w:rPr>
          <w:rFonts w:hint="eastAsia" w:ascii="宋体" w:hAnsi="宋体" w:eastAsia="宋体" w:cs="宋体"/>
          <w:sz w:val="24"/>
          <w:szCs w:val="24"/>
          <w:u w:val="none"/>
          <w:lang w:val="en-US" w:eastAsia="zh-CN"/>
        </w:rPr>
        <w:t xml:space="preserve">  </w:t>
      </w:r>
      <w:r>
        <w:rPr>
          <w:rFonts w:hint="eastAsia" w:ascii="宋体" w:hAnsi="宋体" w:eastAsia="宋体" w:cs="宋体"/>
          <w:bCs/>
          <w:sz w:val="24"/>
          <w:szCs w:val="24"/>
        </w:rPr>
        <w:sym w:font="Wingdings 2" w:char="00A3"/>
      </w:r>
      <w:r>
        <w:rPr>
          <w:rFonts w:hint="eastAsia" w:ascii="宋体" w:hAnsi="宋体" w:eastAsia="宋体" w:cs="宋体"/>
          <w:sz w:val="24"/>
          <w:szCs w:val="24"/>
          <w:u w:val="none"/>
        </w:rPr>
        <w:t>7、气体灭火系统</w:t>
      </w:r>
      <w:r>
        <w:rPr>
          <w:rFonts w:hint="eastAsia" w:ascii="宋体" w:hAnsi="宋体" w:eastAsia="宋体" w:cs="宋体"/>
          <w:sz w:val="24"/>
          <w:szCs w:val="24"/>
          <w:u w:val="none"/>
          <w:lang w:val="en-US" w:eastAsia="zh-CN"/>
        </w:rPr>
        <w:t xml:space="preserve">  </w:t>
      </w:r>
      <w:r>
        <w:rPr>
          <w:rFonts w:hint="eastAsia" w:ascii="宋体" w:hAnsi="宋体" w:eastAsia="宋体" w:cs="宋体"/>
          <w:bCs/>
          <w:sz w:val="24"/>
          <w:szCs w:val="24"/>
        </w:rPr>
        <w:sym w:font="Wingdings 2" w:char="00A3"/>
      </w:r>
      <w:r>
        <w:rPr>
          <w:rFonts w:hint="eastAsia" w:ascii="宋体" w:hAnsi="宋体" w:eastAsia="宋体" w:cs="宋体"/>
          <w:sz w:val="24"/>
          <w:szCs w:val="24"/>
          <w:u w:val="none"/>
        </w:rPr>
        <w:t>8、机械加压送风系统</w:t>
      </w:r>
      <w:r>
        <w:rPr>
          <w:rFonts w:hint="eastAsia" w:ascii="宋体" w:hAnsi="宋体" w:eastAsia="宋体" w:cs="宋体"/>
          <w:sz w:val="24"/>
          <w:szCs w:val="24"/>
          <w:u w:val="none"/>
          <w:lang w:val="en-US" w:eastAsia="zh-CN"/>
        </w:rPr>
        <w:t xml:space="preserve">  </w:t>
      </w:r>
      <w:r>
        <w:rPr>
          <w:rFonts w:hint="eastAsia" w:ascii="宋体" w:hAnsi="宋体" w:eastAsia="宋体" w:cs="宋体"/>
          <w:bCs/>
          <w:sz w:val="24"/>
          <w:szCs w:val="24"/>
        </w:rPr>
        <w:sym w:font="Wingdings 2" w:char="00A3"/>
      </w:r>
      <w:r>
        <w:rPr>
          <w:rFonts w:hint="eastAsia" w:ascii="宋体" w:hAnsi="宋体" w:eastAsia="宋体" w:cs="宋体"/>
          <w:sz w:val="24"/>
          <w:szCs w:val="24"/>
          <w:u w:val="none"/>
        </w:rPr>
        <w:t>9、机械排烟系统</w:t>
      </w:r>
      <w:r>
        <w:rPr>
          <w:rFonts w:hint="eastAsia" w:ascii="宋体" w:hAnsi="宋体" w:eastAsia="宋体" w:cs="宋体"/>
          <w:sz w:val="24"/>
          <w:szCs w:val="24"/>
          <w:u w:val="none"/>
          <w:lang w:val="en-US" w:eastAsia="zh-CN"/>
        </w:rPr>
        <w:t xml:space="preserve">  </w:t>
      </w:r>
      <w:r>
        <w:rPr>
          <w:rFonts w:hint="eastAsia" w:ascii="宋体" w:hAnsi="宋体" w:eastAsia="宋体" w:cs="宋体"/>
          <w:bCs/>
          <w:sz w:val="24"/>
          <w:szCs w:val="24"/>
        </w:rPr>
        <w:sym w:font="Wingdings 2" w:char="00A3"/>
      </w:r>
      <w:r>
        <w:rPr>
          <w:rFonts w:hint="eastAsia" w:ascii="宋体" w:hAnsi="宋体" w:eastAsia="宋体" w:cs="宋体"/>
          <w:sz w:val="24"/>
          <w:szCs w:val="24"/>
          <w:u w:val="none"/>
        </w:rPr>
        <w:t>10、应急照明灯</w:t>
      </w:r>
      <w:r>
        <w:rPr>
          <w:rFonts w:hint="eastAsia" w:ascii="宋体" w:hAnsi="宋体" w:eastAsia="宋体" w:cs="宋体"/>
          <w:sz w:val="24"/>
          <w:szCs w:val="24"/>
          <w:u w:val="none"/>
          <w:lang w:val="en-US" w:eastAsia="zh-CN"/>
        </w:rPr>
        <w:t xml:space="preserve">  </w:t>
      </w:r>
      <w:r>
        <w:rPr>
          <w:rFonts w:hint="eastAsia" w:ascii="宋体" w:hAnsi="宋体" w:eastAsia="宋体" w:cs="宋体"/>
          <w:bCs/>
          <w:sz w:val="24"/>
          <w:szCs w:val="24"/>
        </w:rPr>
        <w:sym w:font="Wingdings 2" w:char="00A3"/>
      </w:r>
      <w:r>
        <w:rPr>
          <w:rFonts w:hint="eastAsia" w:ascii="宋体" w:hAnsi="宋体" w:eastAsia="宋体" w:cs="宋体"/>
          <w:sz w:val="24"/>
          <w:szCs w:val="24"/>
          <w:u w:val="none"/>
        </w:rPr>
        <w:t>11、疏散指示标志灯</w:t>
      </w:r>
      <w:r>
        <w:rPr>
          <w:rFonts w:hint="eastAsia" w:ascii="宋体" w:hAnsi="宋体" w:eastAsia="宋体" w:cs="宋体"/>
          <w:sz w:val="24"/>
          <w:szCs w:val="24"/>
          <w:u w:val="none"/>
          <w:lang w:val="en-US" w:eastAsia="zh-CN"/>
        </w:rPr>
        <w:t xml:space="preserve">  </w:t>
      </w:r>
      <w:r>
        <w:rPr>
          <w:rFonts w:hint="eastAsia" w:ascii="宋体" w:hAnsi="宋体" w:eastAsia="宋体" w:cs="宋体"/>
          <w:bCs/>
          <w:sz w:val="24"/>
          <w:szCs w:val="24"/>
        </w:rPr>
        <w:sym w:font="Wingdings 2" w:char="00A3"/>
      </w:r>
      <w:r>
        <w:rPr>
          <w:rFonts w:hint="eastAsia" w:ascii="宋体" w:hAnsi="宋体" w:eastAsia="宋体" w:cs="宋体"/>
          <w:sz w:val="24"/>
          <w:szCs w:val="24"/>
          <w:u w:val="none"/>
        </w:rPr>
        <w:t>12、应急广播系统</w:t>
      </w:r>
      <w:r>
        <w:rPr>
          <w:rFonts w:hint="eastAsia" w:ascii="宋体" w:hAnsi="宋体" w:eastAsia="宋体" w:cs="宋体"/>
          <w:sz w:val="24"/>
          <w:szCs w:val="24"/>
          <w:u w:val="none"/>
          <w:lang w:val="en-US" w:eastAsia="zh-CN"/>
        </w:rPr>
        <w:t xml:space="preserve">  </w:t>
      </w:r>
      <w:r>
        <w:rPr>
          <w:rFonts w:hint="eastAsia" w:ascii="宋体" w:hAnsi="宋体" w:eastAsia="宋体" w:cs="宋体"/>
          <w:bCs/>
          <w:sz w:val="24"/>
          <w:szCs w:val="24"/>
        </w:rPr>
        <w:sym w:font="Wingdings 2" w:char="00A3"/>
      </w:r>
      <w:r>
        <w:rPr>
          <w:rFonts w:hint="eastAsia" w:ascii="宋体" w:hAnsi="宋体" w:eastAsia="宋体" w:cs="宋体"/>
          <w:sz w:val="24"/>
          <w:szCs w:val="24"/>
          <w:u w:val="none"/>
        </w:rPr>
        <w:t>13、消防专用电话</w:t>
      </w:r>
      <w:r>
        <w:rPr>
          <w:rFonts w:hint="eastAsia" w:ascii="宋体" w:hAnsi="宋体" w:eastAsia="宋体" w:cs="宋体"/>
          <w:sz w:val="24"/>
          <w:szCs w:val="24"/>
          <w:u w:val="none"/>
          <w:lang w:val="en-US" w:eastAsia="zh-CN"/>
        </w:rPr>
        <w:t xml:space="preserve">  </w:t>
      </w:r>
      <w:r>
        <w:rPr>
          <w:rFonts w:hint="eastAsia" w:ascii="宋体" w:hAnsi="宋体" w:eastAsia="宋体" w:cs="宋体"/>
          <w:bCs/>
          <w:sz w:val="24"/>
          <w:szCs w:val="24"/>
        </w:rPr>
        <w:sym w:font="Wingdings 2" w:char="00A3"/>
      </w:r>
      <w:r>
        <w:rPr>
          <w:rFonts w:hint="eastAsia" w:ascii="宋体" w:hAnsi="宋体" w:eastAsia="宋体" w:cs="宋体"/>
          <w:sz w:val="24"/>
          <w:szCs w:val="24"/>
          <w:u w:val="none"/>
        </w:rPr>
        <w:t>14、消防电梯</w:t>
      </w:r>
      <w:r>
        <w:rPr>
          <w:rFonts w:hint="eastAsia" w:ascii="宋体" w:hAnsi="宋体" w:eastAsia="宋体" w:cs="宋体"/>
          <w:sz w:val="24"/>
          <w:szCs w:val="24"/>
          <w:u w:val="none"/>
          <w:lang w:val="en-US" w:eastAsia="zh-CN"/>
        </w:rPr>
        <w:t xml:space="preserve">  </w:t>
      </w:r>
      <w:r>
        <w:rPr>
          <w:rFonts w:hint="eastAsia" w:ascii="宋体" w:hAnsi="宋体" w:eastAsia="宋体" w:cs="宋体"/>
          <w:bCs/>
          <w:sz w:val="24"/>
          <w:szCs w:val="24"/>
        </w:rPr>
        <w:sym w:font="Wingdings 2" w:char="00A3"/>
      </w:r>
      <w:r>
        <w:rPr>
          <w:rFonts w:hint="eastAsia" w:ascii="宋体" w:hAnsi="宋体" w:eastAsia="宋体" w:cs="宋体"/>
          <w:sz w:val="24"/>
          <w:szCs w:val="24"/>
          <w:u w:val="none"/>
        </w:rPr>
        <w:t>15、灭火器</w:t>
      </w:r>
      <w:r>
        <w:rPr>
          <w:rFonts w:hint="eastAsia" w:ascii="宋体" w:hAnsi="宋体" w:eastAsia="宋体" w:cs="宋体"/>
          <w:sz w:val="24"/>
          <w:szCs w:val="24"/>
          <w:u w:val="none"/>
          <w:lang w:val="en-US" w:eastAsia="zh-CN"/>
        </w:rPr>
        <w:t xml:space="preserve">  </w:t>
      </w:r>
      <w:r>
        <w:rPr>
          <w:rFonts w:hint="eastAsia" w:ascii="宋体" w:hAnsi="宋体" w:eastAsia="宋体" w:cs="宋体"/>
          <w:bCs/>
          <w:sz w:val="24"/>
          <w:szCs w:val="24"/>
        </w:rPr>
        <w:sym w:font="Wingdings 2" w:char="00A3"/>
      </w:r>
      <w:r>
        <w:rPr>
          <w:rFonts w:hint="eastAsia" w:ascii="宋体" w:hAnsi="宋体" w:eastAsia="宋体" w:cs="宋体"/>
          <w:sz w:val="24"/>
          <w:szCs w:val="24"/>
          <w:u w:val="none"/>
        </w:rPr>
        <w:t>16、消防分隔设施</w:t>
      </w:r>
      <w:r>
        <w:rPr>
          <w:rFonts w:hint="eastAsia" w:ascii="宋体" w:hAnsi="宋体" w:eastAsia="宋体" w:cs="宋体"/>
          <w:sz w:val="24"/>
          <w:szCs w:val="24"/>
          <w:u w:val="none"/>
          <w:lang w:val="en-US" w:eastAsia="zh-CN"/>
        </w:rPr>
        <w:t xml:space="preserve">  </w:t>
      </w:r>
      <w:r>
        <w:rPr>
          <w:rFonts w:hint="eastAsia" w:ascii="宋体" w:hAnsi="宋体" w:eastAsia="宋体" w:cs="宋体"/>
          <w:bCs/>
          <w:sz w:val="24"/>
          <w:szCs w:val="24"/>
        </w:rPr>
        <w:sym w:font="Wingdings 2" w:char="00A3"/>
      </w:r>
      <w:r>
        <w:rPr>
          <w:rFonts w:hint="eastAsia" w:ascii="宋体" w:hAnsi="宋体" w:eastAsia="宋体" w:cs="宋体"/>
          <w:sz w:val="24"/>
          <w:szCs w:val="24"/>
          <w:u w:val="none"/>
        </w:rPr>
        <w:t>17、钢结构防火涂料</w:t>
      </w:r>
      <w:r>
        <w:rPr>
          <w:rFonts w:hint="eastAsia" w:ascii="宋体" w:hAnsi="宋体" w:eastAsia="宋体" w:cs="宋体"/>
          <w:sz w:val="24"/>
          <w:szCs w:val="24"/>
          <w:u w:val="none"/>
          <w:lang w:val="en-US" w:eastAsia="zh-CN"/>
        </w:rPr>
        <w:t xml:space="preserve">  </w:t>
      </w:r>
      <w:r>
        <w:rPr>
          <w:rFonts w:hint="eastAsia" w:ascii="宋体" w:hAnsi="宋体" w:eastAsia="宋体" w:cs="宋体"/>
          <w:bCs/>
          <w:sz w:val="24"/>
          <w:szCs w:val="24"/>
        </w:rPr>
        <w:sym w:font="Wingdings 2" w:char="00A3"/>
      </w:r>
      <w:r>
        <w:rPr>
          <w:rFonts w:hint="eastAsia" w:ascii="宋体" w:hAnsi="宋体" w:eastAsia="宋体" w:cs="宋体"/>
          <w:sz w:val="24"/>
          <w:szCs w:val="24"/>
          <w:u w:val="none"/>
        </w:rPr>
        <w:t>18、其他</w:t>
      </w:r>
    </w:p>
    <w:p>
      <w:pPr>
        <w:ind w:firstLine="240" w:firstLineChars="100"/>
        <w:rPr>
          <w:rFonts w:hint="eastAsia" w:ascii="宋体" w:hAnsi="宋体" w:cs="宋体"/>
          <w:sz w:val="24"/>
          <w:u w:val="single"/>
        </w:rPr>
      </w:pPr>
      <w:r>
        <w:rPr>
          <w:rFonts w:hint="eastAsia" w:ascii="宋体" w:hAnsi="宋体" w:cs="宋体"/>
          <w:b/>
          <w:bCs/>
          <w:sz w:val="24"/>
        </w:rPr>
        <w:t>二、检测收费金额：合计人民币（</w:t>
      </w:r>
      <w:r>
        <w:rPr>
          <w:rFonts w:hint="eastAsia" w:ascii="宋体" w:hAnsi="宋体" w:cs="宋体"/>
          <w:sz w:val="24"/>
        </w:rPr>
        <w:t>大写</w:t>
      </w:r>
      <w:r>
        <w:rPr>
          <w:rFonts w:hint="eastAsia" w:ascii="宋体" w:hAnsi="宋体" w:cs="宋体"/>
          <w:b/>
          <w:bCs/>
          <w:sz w:val="24"/>
        </w:rPr>
        <w:t>）</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lang w:eastAsia="zh-CN"/>
        </w:rPr>
        <w:t>。</w:t>
      </w:r>
      <w:r>
        <w:rPr>
          <w:rFonts w:hint="eastAsia" w:ascii="宋体" w:hAnsi="宋体" w:cs="宋体"/>
          <w:sz w:val="24"/>
          <w:lang w:val="en-US" w:eastAsia="zh-CN"/>
        </w:rPr>
        <w:t>此费用包含检测费、税金等乙方履行合同义务所需的全部费用，总价一次性包死，甲方不再另行支付任何费用。</w:t>
      </w:r>
    </w:p>
    <w:p>
      <w:pPr>
        <w:tabs>
          <w:tab w:val="left" w:pos="2295"/>
        </w:tabs>
        <w:spacing w:line="480" w:lineRule="auto"/>
        <w:ind w:hanging="525"/>
        <w:rPr>
          <w:rFonts w:hint="eastAsia" w:ascii="宋体" w:hAnsi="宋体" w:cs="宋体"/>
          <w:b/>
          <w:bCs/>
          <w:sz w:val="24"/>
          <w:u w:val="single"/>
        </w:rPr>
      </w:pPr>
      <w:r>
        <w:rPr>
          <w:rFonts w:hint="eastAsia" w:ascii="宋体" w:hAnsi="宋体" w:cs="宋体"/>
          <w:b/>
          <w:bCs/>
          <w:sz w:val="24"/>
        </w:rPr>
        <w:t xml:space="preserve">      三、检测</w:t>
      </w:r>
      <w:r>
        <w:rPr>
          <w:rFonts w:hint="eastAsia" w:ascii="宋体" w:hAnsi="宋体" w:cs="宋体"/>
          <w:b/>
          <w:bCs/>
          <w:sz w:val="24"/>
          <w:lang w:val="en-US" w:eastAsia="zh-CN"/>
        </w:rPr>
        <w:t>开始</w:t>
      </w:r>
      <w:r>
        <w:rPr>
          <w:rFonts w:hint="eastAsia" w:ascii="宋体" w:hAnsi="宋体" w:cs="宋体"/>
          <w:b/>
          <w:bCs/>
          <w:sz w:val="24"/>
        </w:rPr>
        <w:t>时间：</w:t>
      </w:r>
      <w:r>
        <w:rPr>
          <w:rFonts w:hint="eastAsia" w:ascii="宋体" w:hAnsi="宋体" w:cs="宋体"/>
          <w:b/>
          <w:bCs/>
          <w:sz w:val="24"/>
          <w:u w:val="single"/>
        </w:rPr>
        <w:t xml:space="preserve">   </w:t>
      </w:r>
      <w:r>
        <w:rPr>
          <w:rFonts w:hint="eastAsia" w:ascii="宋体" w:hAnsi="宋体" w:cs="宋体"/>
          <w:b/>
          <w:bCs/>
          <w:sz w:val="24"/>
          <w:u w:val="single"/>
          <w:lang w:val="en-US" w:eastAsia="zh-CN"/>
        </w:rPr>
        <w:t xml:space="preserve">          </w:t>
      </w:r>
      <w:r>
        <w:rPr>
          <w:rFonts w:hint="eastAsia" w:ascii="宋体" w:hAnsi="宋体" w:cs="宋体"/>
          <w:b/>
          <w:bCs/>
          <w:sz w:val="24"/>
          <w:u w:val="single"/>
        </w:rPr>
        <w:t xml:space="preserve">                           </w:t>
      </w:r>
    </w:p>
    <w:p>
      <w:pPr>
        <w:ind w:left="-199" w:leftChars="-95" w:firstLine="439" w:firstLineChars="183"/>
        <w:rPr>
          <w:rFonts w:ascii="宋体" w:hAnsi="宋体" w:cs="宋体"/>
          <w:b/>
          <w:bCs/>
          <w:sz w:val="24"/>
        </w:rPr>
      </w:pPr>
      <w:r>
        <w:rPr>
          <w:rFonts w:hint="eastAsia" w:ascii="宋体" w:hAnsi="宋体" w:cs="宋体"/>
          <w:b/>
          <w:bCs/>
          <w:sz w:val="24"/>
        </w:rPr>
        <w:t>四、付款方式及期限</w:t>
      </w:r>
    </w:p>
    <w:p>
      <w:pPr>
        <w:ind w:left="-199" w:leftChars="-95" w:firstLine="439" w:firstLineChars="183"/>
        <w:rPr>
          <w:rFonts w:hint="default" w:ascii="宋体" w:hAnsi="宋体" w:eastAsia="宋体" w:cs="宋体"/>
          <w:sz w:val="24"/>
          <w:lang w:val="en-US" w:eastAsia="zh-CN"/>
        </w:rPr>
      </w:pPr>
      <w:r>
        <w:rPr>
          <w:rFonts w:hint="eastAsia" w:ascii="宋体" w:hAnsi="宋体" w:cs="宋体"/>
          <w:sz w:val="24"/>
        </w:rPr>
        <w:t>合同签订生效后，</w:t>
      </w:r>
      <w:r>
        <w:rPr>
          <w:rFonts w:hint="eastAsia" w:ascii="宋体" w:hAnsi="宋体" w:cs="宋体"/>
          <w:sz w:val="24"/>
          <w:lang w:val="en-US" w:eastAsia="zh-CN"/>
        </w:rPr>
        <w:t>乙方</w:t>
      </w:r>
      <w:r>
        <w:rPr>
          <w:rFonts w:hint="eastAsia" w:ascii="宋体" w:hAnsi="宋体" w:cs="宋体"/>
          <w:sz w:val="24"/>
        </w:rPr>
        <w:t>进场检测，检测完毕出具消防设施检测报告</w:t>
      </w:r>
      <w:r>
        <w:rPr>
          <w:rFonts w:hint="eastAsia" w:ascii="宋体" w:hAnsi="宋体" w:cs="宋体"/>
          <w:sz w:val="24"/>
          <w:lang w:val="en-US" w:eastAsia="zh-CN"/>
        </w:rPr>
        <w:t>，检测报告经甲方、相关行政部门验收合格</w:t>
      </w:r>
      <w:r>
        <w:rPr>
          <w:rFonts w:hint="eastAsia" w:ascii="宋体" w:hAnsi="宋体" w:cs="宋体"/>
          <w:sz w:val="24"/>
        </w:rPr>
        <w:t>后，甲方</w:t>
      </w:r>
      <w:r>
        <w:rPr>
          <w:rFonts w:hint="eastAsia" w:ascii="宋体" w:hAnsi="宋体" w:cs="宋体"/>
          <w:sz w:val="24"/>
          <w:lang w:eastAsia="zh-CN"/>
        </w:rPr>
        <w:t>一次性</w:t>
      </w:r>
      <w:r>
        <w:rPr>
          <w:rFonts w:hint="eastAsia" w:ascii="宋体" w:hAnsi="宋体" w:cs="宋体"/>
          <w:sz w:val="24"/>
        </w:rPr>
        <w:t>付清全</w:t>
      </w:r>
      <w:r>
        <w:rPr>
          <w:rFonts w:hint="eastAsia" w:ascii="宋体" w:hAnsi="宋体" w:cs="宋体"/>
          <w:sz w:val="24"/>
          <w:lang w:eastAsia="zh-CN"/>
        </w:rPr>
        <w:t>部</w:t>
      </w:r>
      <w:r>
        <w:rPr>
          <w:rFonts w:hint="eastAsia" w:ascii="宋体" w:hAnsi="宋体" w:cs="宋体"/>
          <w:sz w:val="24"/>
        </w:rPr>
        <w:t>款</w:t>
      </w:r>
      <w:r>
        <w:rPr>
          <w:rFonts w:hint="eastAsia" w:ascii="宋体" w:hAnsi="宋体" w:cs="宋体"/>
          <w:sz w:val="24"/>
          <w:lang w:eastAsia="zh-CN"/>
        </w:rPr>
        <w:t>项</w:t>
      </w:r>
      <w:r>
        <w:rPr>
          <w:rFonts w:hint="eastAsia" w:ascii="宋体" w:hAnsi="宋体" w:cs="宋体"/>
          <w:sz w:val="24"/>
        </w:rPr>
        <w:t>。</w:t>
      </w:r>
      <w:r>
        <w:rPr>
          <w:rFonts w:hint="eastAsia" w:ascii="宋体" w:hAnsi="宋体" w:cs="宋体"/>
          <w:sz w:val="24"/>
          <w:lang w:val="en-US" w:eastAsia="zh-CN"/>
        </w:rPr>
        <w:t>甲方付款前，乙方需按照甲方要求开具等额合规发票，否则甲方有权拒付费用且不承担任何责任。</w:t>
      </w:r>
    </w:p>
    <w:p>
      <w:pPr>
        <w:tabs>
          <w:tab w:val="left" w:pos="2295"/>
        </w:tabs>
        <w:spacing w:line="480" w:lineRule="auto"/>
        <w:ind w:left="-199" w:leftChars="-95" w:firstLine="439" w:firstLineChars="183"/>
        <w:rPr>
          <w:rFonts w:ascii="宋体" w:hAnsi="宋体" w:cs="宋体"/>
          <w:sz w:val="24"/>
        </w:rPr>
      </w:pPr>
      <w:r>
        <w:rPr>
          <w:rFonts w:hint="eastAsia" w:ascii="宋体" w:hAnsi="宋体" w:cs="宋体"/>
          <w:b/>
          <w:bCs/>
          <w:sz w:val="24"/>
        </w:rPr>
        <w:t>五、甲方的权力和义务</w:t>
      </w:r>
    </w:p>
    <w:p>
      <w:pPr>
        <w:tabs>
          <w:tab w:val="left" w:pos="2295"/>
        </w:tabs>
        <w:spacing w:line="480" w:lineRule="auto"/>
        <w:ind w:left="-199" w:leftChars="-95" w:firstLine="439" w:firstLineChars="183"/>
        <w:rPr>
          <w:rFonts w:ascii="宋体" w:hAnsi="宋体" w:cs="宋体"/>
          <w:sz w:val="24"/>
        </w:rPr>
      </w:pPr>
      <w:r>
        <w:rPr>
          <w:rFonts w:hint="eastAsia" w:ascii="宋体" w:hAnsi="宋体" w:cs="宋体"/>
          <w:sz w:val="24"/>
        </w:rPr>
        <w:t>1、消防设施安装调试完毕投入使用状态；</w:t>
      </w:r>
    </w:p>
    <w:p>
      <w:pPr>
        <w:tabs>
          <w:tab w:val="left" w:pos="2295"/>
        </w:tabs>
        <w:spacing w:line="480" w:lineRule="auto"/>
        <w:ind w:left="-199" w:leftChars="-95" w:firstLine="439" w:firstLineChars="183"/>
        <w:rPr>
          <w:rFonts w:ascii="宋体" w:hAnsi="宋体" w:cs="宋体"/>
          <w:sz w:val="24"/>
        </w:rPr>
      </w:pPr>
      <w:r>
        <w:rPr>
          <w:rFonts w:hint="eastAsia" w:ascii="宋体" w:hAnsi="宋体" w:cs="宋体"/>
          <w:sz w:val="24"/>
        </w:rPr>
        <w:t>2、向乙方提供检测所用的水、电；</w:t>
      </w:r>
    </w:p>
    <w:p>
      <w:pPr>
        <w:tabs>
          <w:tab w:val="left" w:pos="2295"/>
        </w:tabs>
        <w:spacing w:line="480" w:lineRule="auto"/>
        <w:ind w:left="-199" w:leftChars="-95" w:firstLine="439" w:firstLineChars="183"/>
        <w:rPr>
          <w:rFonts w:ascii="宋体" w:hAnsi="宋体" w:cs="宋体"/>
          <w:sz w:val="24"/>
        </w:rPr>
      </w:pPr>
      <w:r>
        <w:rPr>
          <w:rFonts w:hint="eastAsia" w:ascii="宋体" w:hAnsi="宋体" w:cs="宋体"/>
          <w:sz w:val="24"/>
        </w:rPr>
        <w:t>3、向乙方提供必要的竣工图纸及技术资料；</w:t>
      </w:r>
    </w:p>
    <w:p>
      <w:pPr>
        <w:tabs>
          <w:tab w:val="left" w:pos="2295"/>
        </w:tabs>
        <w:spacing w:line="480" w:lineRule="auto"/>
        <w:ind w:left="-199" w:leftChars="-95" w:firstLine="439" w:firstLineChars="183"/>
        <w:rPr>
          <w:rFonts w:ascii="宋体" w:hAnsi="宋体" w:cs="宋体"/>
          <w:sz w:val="24"/>
        </w:rPr>
      </w:pPr>
      <w:r>
        <w:rPr>
          <w:rFonts w:hint="eastAsia" w:ascii="宋体" w:hAnsi="宋体" w:cs="宋体"/>
          <w:sz w:val="24"/>
        </w:rPr>
        <w:t>4、配合乙方进行检测工作；</w:t>
      </w:r>
    </w:p>
    <w:p>
      <w:pPr>
        <w:tabs>
          <w:tab w:val="left" w:pos="2295"/>
        </w:tabs>
        <w:spacing w:line="480" w:lineRule="auto"/>
        <w:ind w:left="-199" w:leftChars="-95" w:firstLine="439" w:firstLineChars="183"/>
        <w:rPr>
          <w:rFonts w:ascii="宋体" w:hAnsi="宋体" w:cs="宋体"/>
          <w:sz w:val="24"/>
        </w:rPr>
      </w:pPr>
      <w:r>
        <w:rPr>
          <w:rFonts w:ascii="宋体" w:hAnsi="宋体" w:cs="宋体"/>
          <w:sz w:val="24"/>
        </w:rPr>
        <w:t>5</w:t>
      </w:r>
      <w:r>
        <w:rPr>
          <w:rFonts w:hint="eastAsia" w:ascii="宋体" w:hAnsi="宋体" w:cs="宋体"/>
          <w:sz w:val="24"/>
        </w:rPr>
        <w:t>、建筑消防设施检测不合格的项目，应按乙方提出的整改意见进行整改；</w:t>
      </w:r>
    </w:p>
    <w:p>
      <w:pPr>
        <w:tabs>
          <w:tab w:val="left" w:pos="2295"/>
        </w:tabs>
        <w:spacing w:line="480" w:lineRule="auto"/>
        <w:ind w:left="-199" w:leftChars="-95" w:firstLine="439" w:firstLineChars="183"/>
        <w:rPr>
          <w:rFonts w:ascii="宋体" w:hAnsi="宋体" w:cs="宋体"/>
          <w:sz w:val="24"/>
        </w:rPr>
      </w:pPr>
      <w:r>
        <w:rPr>
          <w:rFonts w:hint="eastAsia" w:ascii="宋体" w:hAnsi="宋体" w:cs="宋体"/>
          <w:sz w:val="24"/>
        </w:rPr>
        <w:t>6、甲方有权获取检测后的符合实际情况的消防设施检测报告。</w:t>
      </w:r>
    </w:p>
    <w:p>
      <w:pPr>
        <w:tabs>
          <w:tab w:val="left" w:pos="2295"/>
        </w:tabs>
        <w:spacing w:line="480" w:lineRule="auto"/>
        <w:ind w:left="-199" w:leftChars="-95" w:firstLine="439" w:firstLineChars="183"/>
        <w:rPr>
          <w:rFonts w:ascii="宋体" w:hAnsi="宋体" w:cs="宋体"/>
          <w:sz w:val="24"/>
        </w:rPr>
      </w:pPr>
      <w:r>
        <w:rPr>
          <w:rFonts w:hint="eastAsia" w:ascii="宋体" w:hAnsi="宋体" w:cs="宋体"/>
          <w:b/>
          <w:bCs/>
          <w:sz w:val="24"/>
        </w:rPr>
        <w:t>六、乙方的权力和义务</w:t>
      </w:r>
    </w:p>
    <w:p>
      <w:pPr>
        <w:tabs>
          <w:tab w:val="left" w:pos="2295"/>
        </w:tabs>
        <w:spacing w:line="480" w:lineRule="auto"/>
        <w:ind w:left="-199" w:leftChars="-95" w:firstLine="480" w:firstLineChars="200"/>
        <w:rPr>
          <w:rFonts w:ascii="宋体" w:hAnsi="宋体" w:cs="宋体"/>
          <w:sz w:val="24"/>
        </w:rPr>
      </w:pPr>
      <w:r>
        <w:rPr>
          <w:rFonts w:hint="eastAsia" w:ascii="宋体" w:hAnsi="宋体" w:cs="宋体"/>
          <w:sz w:val="24"/>
        </w:rPr>
        <w:t>1、乙方向甲方提供真实有效的资质证明；</w:t>
      </w:r>
    </w:p>
    <w:p>
      <w:pPr>
        <w:tabs>
          <w:tab w:val="left" w:pos="2295"/>
        </w:tabs>
        <w:spacing w:line="480" w:lineRule="auto"/>
        <w:ind w:left="-199" w:leftChars="-95" w:firstLine="480" w:firstLineChars="200"/>
        <w:rPr>
          <w:rFonts w:ascii="宋体" w:hAnsi="宋体" w:cs="宋体"/>
          <w:sz w:val="24"/>
        </w:rPr>
      </w:pPr>
      <w:r>
        <w:rPr>
          <w:rFonts w:hint="eastAsia" w:ascii="宋体" w:hAnsi="宋体" w:cs="宋体"/>
          <w:sz w:val="24"/>
        </w:rPr>
        <w:t>2、乙方必须按照国家消防法规、技术规范进行检测工作</w:t>
      </w:r>
      <w:r>
        <w:rPr>
          <w:rFonts w:hint="eastAsia" w:ascii="宋体" w:hAnsi="宋体" w:cs="宋体"/>
          <w:sz w:val="24"/>
          <w:lang w:eastAsia="zh-CN"/>
        </w:rPr>
        <w:t>，</w:t>
      </w:r>
      <w:r>
        <w:rPr>
          <w:rFonts w:hint="eastAsia" w:ascii="宋体" w:hAnsi="宋体" w:cs="宋体"/>
          <w:sz w:val="24"/>
          <w:lang w:val="en-US" w:eastAsia="zh-CN"/>
        </w:rPr>
        <w:t>确保甲方可通过相关行政部门的检测审批</w:t>
      </w:r>
      <w:r>
        <w:rPr>
          <w:rFonts w:hint="eastAsia" w:ascii="宋体" w:hAnsi="宋体" w:cs="宋体"/>
          <w:sz w:val="24"/>
        </w:rPr>
        <w:t>；</w:t>
      </w:r>
    </w:p>
    <w:p>
      <w:pPr>
        <w:tabs>
          <w:tab w:val="left" w:pos="2295"/>
        </w:tabs>
        <w:spacing w:line="480" w:lineRule="auto"/>
        <w:ind w:left="-199" w:leftChars="-95" w:firstLine="480" w:firstLineChars="200"/>
        <w:rPr>
          <w:rFonts w:ascii="宋体" w:hAnsi="宋体" w:cs="宋体"/>
          <w:sz w:val="24"/>
        </w:rPr>
      </w:pPr>
      <w:r>
        <w:rPr>
          <w:rFonts w:hint="eastAsia" w:ascii="宋体" w:hAnsi="宋体" w:cs="宋体"/>
          <w:sz w:val="24"/>
        </w:rPr>
        <w:t>3、乙方必须遵守甲方有关规定和操作规范</w:t>
      </w:r>
      <w:r>
        <w:rPr>
          <w:rFonts w:hint="eastAsia" w:ascii="宋体" w:hAnsi="宋体" w:cs="宋体"/>
          <w:sz w:val="24"/>
          <w:lang w:eastAsia="zh-CN"/>
        </w:rPr>
        <w:t>，</w:t>
      </w:r>
      <w:r>
        <w:rPr>
          <w:rFonts w:hint="eastAsia" w:ascii="宋体" w:hAnsi="宋体" w:cs="宋体"/>
          <w:sz w:val="24"/>
          <w:lang w:val="en-US" w:eastAsia="zh-CN"/>
        </w:rPr>
        <w:t>不得影响甲方业务的正常开展</w:t>
      </w:r>
      <w:r>
        <w:rPr>
          <w:rFonts w:hint="eastAsia" w:ascii="宋体" w:hAnsi="宋体" w:cs="宋体"/>
          <w:sz w:val="24"/>
        </w:rPr>
        <w:t>；</w:t>
      </w:r>
    </w:p>
    <w:p>
      <w:pPr>
        <w:tabs>
          <w:tab w:val="left" w:pos="2295"/>
        </w:tabs>
        <w:spacing w:line="480" w:lineRule="auto"/>
        <w:ind w:left="-199" w:leftChars="-95" w:firstLine="480" w:firstLineChars="200"/>
        <w:rPr>
          <w:rFonts w:ascii="宋体" w:hAnsi="宋体" w:cs="宋体"/>
          <w:sz w:val="24"/>
        </w:rPr>
      </w:pPr>
      <w:r>
        <w:rPr>
          <w:rFonts w:hint="eastAsia" w:ascii="宋体" w:hAnsi="宋体" w:cs="宋体"/>
          <w:sz w:val="24"/>
        </w:rPr>
        <w:t>4、在检测过程中，有某些设施不符合技术规范之处，提出限期整改意见；</w:t>
      </w:r>
    </w:p>
    <w:p>
      <w:pPr>
        <w:tabs>
          <w:tab w:val="left" w:pos="2295"/>
        </w:tabs>
        <w:spacing w:line="480" w:lineRule="auto"/>
        <w:ind w:left="-199" w:leftChars="-95" w:firstLine="480" w:firstLineChars="200"/>
        <w:rPr>
          <w:rFonts w:ascii="宋体" w:hAnsi="宋体" w:cs="宋体"/>
          <w:sz w:val="24"/>
        </w:rPr>
      </w:pPr>
      <w:r>
        <w:rPr>
          <w:rFonts w:hint="eastAsia" w:ascii="宋体" w:hAnsi="宋体" w:cs="宋体"/>
          <w:sz w:val="24"/>
        </w:rPr>
        <w:t>5、在检测完工时间内（三个月），复检项目不再收费。如超出检测完工时间后，复检项目减半收费；</w:t>
      </w:r>
    </w:p>
    <w:p>
      <w:pPr>
        <w:tabs>
          <w:tab w:val="left" w:pos="2295"/>
        </w:tabs>
        <w:spacing w:line="480" w:lineRule="auto"/>
        <w:ind w:left="-199" w:leftChars="-95" w:firstLine="480" w:firstLineChars="200"/>
        <w:rPr>
          <w:rFonts w:hint="eastAsia" w:ascii="宋体" w:hAnsi="宋体" w:cs="宋体"/>
          <w:sz w:val="24"/>
        </w:rPr>
      </w:pPr>
      <w:r>
        <w:rPr>
          <w:rFonts w:hint="eastAsia" w:ascii="宋体" w:hAnsi="宋体" w:cs="宋体"/>
          <w:sz w:val="24"/>
        </w:rPr>
        <w:t>6、乙方负责检测过程中所需的材料及检测设备。</w:t>
      </w:r>
    </w:p>
    <w:p>
      <w:pPr>
        <w:tabs>
          <w:tab w:val="left" w:pos="2295"/>
        </w:tabs>
        <w:spacing w:line="480" w:lineRule="auto"/>
        <w:ind w:left="-199" w:leftChars="-95" w:firstLine="480" w:firstLineChars="200"/>
        <w:rPr>
          <w:rFonts w:hint="eastAsia" w:ascii="宋体" w:hAnsi="宋体" w:cs="宋体"/>
          <w:sz w:val="24"/>
          <w:lang w:val="en-US" w:eastAsia="zh-CN"/>
        </w:rPr>
      </w:pPr>
      <w:r>
        <w:rPr>
          <w:rFonts w:hint="eastAsia" w:ascii="宋体" w:hAnsi="宋体" w:cs="宋体"/>
          <w:sz w:val="24"/>
          <w:lang w:val="en-US" w:eastAsia="zh-CN"/>
        </w:rPr>
        <w:t>7、乙方对其出具的检测报告的真实性、合法性、客观性负责，否则应当承担由此给甲方造成的全部损失。</w:t>
      </w:r>
    </w:p>
    <w:p>
      <w:pPr>
        <w:tabs>
          <w:tab w:val="left" w:pos="2295"/>
        </w:tabs>
        <w:spacing w:line="480" w:lineRule="auto"/>
        <w:ind w:left="-199" w:leftChars="-95" w:firstLine="480" w:firstLineChars="200"/>
        <w:rPr>
          <w:rFonts w:hint="eastAsia" w:ascii="宋体" w:hAnsi="宋体" w:cs="宋体"/>
          <w:sz w:val="24"/>
          <w:lang w:val="en-US" w:eastAsia="zh-CN"/>
        </w:rPr>
      </w:pPr>
      <w:r>
        <w:rPr>
          <w:rFonts w:hint="eastAsia" w:ascii="宋体" w:hAnsi="宋体" w:cs="宋体"/>
          <w:sz w:val="24"/>
          <w:lang w:val="en-US" w:eastAsia="zh-CN"/>
        </w:rPr>
        <w:t>8、乙方应当负责清运检测过程中产生的垃圾，并承担由此产生的各项费用。</w:t>
      </w:r>
    </w:p>
    <w:p>
      <w:pPr>
        <w:tabs>
          <w:tab w:val="left" w:pos="2295"/>
        </w:tabs>
        <w:spacing w:line="480" w:lineRule="auto"/>
        <w:ind w:left="-199" w:leftChars="-95" w:firstLine="480" w:firstLineChars="200"/>
        <w:rPr>
          <w:rFonts w:hint="eastAsia" w:ascii="宋体" w:hAnsi="宋体" w:cs="宋体"/>
          <w:sz w:val="24"/>
          <w:lang w:val="en-US" w:eastAsia="zh-CN"/>
        </w:rPr>
      </w:pPr>
      <w:r>
        <w:rPr>
          <w:rFonts w:hint="eastAsia" w:ascii="宋体" w:hAnsi="宋体" w:cs="宋体"/>
          <w:sz w:val="24"/>
          <w:lang w:val="en-US" w:eastAsia="zh-CN"/>
        </w:rPr>
        <w:t>9、合同履行期间，因乙方原因造成的财产损失、人身损害的，由乙方负责协调处理并承担全部赔偿责任，甲方因此被索赔时有权向乙方追偿，追偿范围包括但不限于赔偿款、律师费、诉讼费等。</w:t>
      </w:r>
    </w:p>
    <w:p>
      <w:pPr>
        <w:tabs>
          <w:tab w:val="left" w:pos="2295"/>
        </w:tabs>
        <w:spacing w:line="480" w:lineRule="auto"/>
        <w:ind w:left="-199" w:leftChars="-95" w:firstLine="480" w:firstLineChars="200"/>
        <w:rPr>
          <w:rFonts w:hint="eastAsia" w:ascii="宋体" w:hAnsi="宋体" w:cs="宋体"/>
          <w:sz w:val="24"/>
          <w:lang w:val="en-US" w:eastAsia="zh-CN"/>
        </w:rPr>
      </w:pPr>
      <w:r>
        <w:rPr>
          <w:rFonts w:hint="eastAsia" w:ascii="宋体" w:hAnsi="宋体" w:cs="宋体"/>
          <w:sz w:val="24"/>
          <w:lang w:val="en-US" w:eastAsia="zh-CN"/>
        </w:rPr>
        <w:t>10、乙方应就其履行的本合同项下义务接受甲方的咨询、质疑和监督，指派专人为甲方提供解答服务。</w:t>
      </w:r>
    </w:p>
    <w:p>
      <w:pPr>
        <w:tabs>
          <w:tab w:val="left" w:pos="2295"/>
        </w:tabs>
        <w:spacing w:line="480" w:lineRule="auto"/>
        <w:ind w:left="-199" w:leftChars="-95" w:firstLine="480" w:firstLineChars="200"/>
        <w:rPr>
          <w:rFonts w:hint="default" w:ascii="宋体" w:hAnsi="宋体" w:cs="宋体"/>
          <w:sz w:val="24"/>
          <w:lang w:val="en-US" w:eastAsia="zh-CN"/>
        </w:rPr>
      </w:pPr>
      <w:r>
        <w:rPr>
          <w:rFonts w:hint="eastAsia" w:ascii="宋体" w:hAnsi="宋体" w:cs="宋体"/>
          <w:sz w:val="24"/>
          <w:lang w:val="en-US" w:eastAsia="zh-CN"/>
        </w:rPr>
        <w:t>11、乙方应确保起出具的检测报告可通过相关部门的验收、审批。</w:t>
      </w:r>
    </w:p>
    <w:p>
      <w:pPr>
        <w:tabs>
          <w:tab w:val="left" w:pos="2295"/>
        </w:tabs>
        <w:spacing w:line="480" w:lineRule="auto"/>
        <w:ind w:left="193" w:leftChars="92" w:firstLine="196" w:firstLineChars="82"/>
        <w:rPr>
          <w:rFonts w:hint="eastAsia" w:ascii="宋体" w:hAnsi="宋体" w:cs="宋体"/>
          <w:sz w:val="24"/>
        </w:rPr>
      </w:pPr>
      <w:r>
        <w:rPr>
          <w:rFonts w:hint="eastAsia" w:ascii="宋体" w:hAnsi="宋体" w:cs="宋体"/>
          <w:b/>
          <w:bCs/>
          <w:sz w:val="24"/>
        </w:rPr>
        <w:t>七、检测项目，判定原则</w:t>
      </w:r>
    </w:p>
    <w:p>
      <w:pPr>
        <w:tabs>
          <w:tab w:val="left" w:pos="2295"/>
        </w:tabs>
        <w:spacing w:line="480" w:lineRule="auto"/>
        <w:ind w:left="-46" w:leftChars="-22" w:firstLine="480" w:firstLineChars="200"/>
        <w:rPr>
          <w:rFonts w:hint="eastAsia" w:ascii="宋体" w:hAnsi="宋体" w:cs="宋体"/>
          <w:sz w:val="24"/>
        </w:rPr>
      </w:pPr>
      <w:r>
        <w:rPr>
          <w:rFonts w:hint="eastAsia" w:ascii="宋体" w:hAnsi="宋体" w:cs="宋体"/>
          <w:sz w:val="24"/>
        </w:rPr>
        <w:t>按消防系统所设计的项目确定检测范围。根据陕西省地方标准建筑消防设施检测规范DB61/T1155-2018判定原则判定如下：</w:t>
      </w:r>
    </w:p>
    <w:p>
      <w:pPr>
        <w:spacing w:line="500" w:lineRule="exact"/>
        <w:ind w:left="481" w:leftChars="199" w:hanging="64" w:hangingChars="27"/>
        <w:rPr>
          <w:rFonts w:hint="eastAsia" w:ascii="宋体" w:hAnsi="宋体" w:cs="宋体"/>
          <w:sz w:val="24"/>
        </w:rPr>
      </w:pPr>
      <w:r>
        <w:rPr>
          <w:rFonts w:hint="eastAsia" w:ascii="宋体" w:hAnsi="宋体" w:cs="宋体"/>
          <w:sz w:val="24"/>
        </w:rPr>
        <w:t>1.火灾自动报警系统：</w:t>
      </w:r>
    </w:p>
    <w:p>
      <w:pPr>
        <w:spacing w:line="500" w:lineRule="exact"/>
        <w:ind w:left="480" w:hanging="480"/>
        <w:rPr>
          <w:rFonts w:hint="eastAsia" w:ascii="宋体" w:hAnsi="宋体" w:cs="宋体"/>
          <w:sz w:val="24"/>
        </w:rPr>
      </w:pPr>
      <w:r>
        <w:rPr>
          <w:rFonts w:hint="eastAsia" w:ascii="宋体" w:hAnsi="宋体" w:cs="宋体"/>
          <w:sz w:val="24"/>
        </w:rPr>
        <w:t>单项检测合格判定应为：A=0，且B≤2，且B＋C≤检查项的5％为合格，否则为不合格。</w:t>
      </w:r>
    </w:p>
    <w:p>
      <w:pPr>
        <w:spacing w:line="500" w:lineRule="exact"/>
        <w:ind w:left="481" w:leftChars="199" w:hanging="64" w:hangingChars="27"/>
        <w:rPr>
          <w:rFonts w:hint="eastAsia" w:ascii="宋体" w:hAnsi="宋体" w:cs="宋体"/>
          <w:sz w:val="24"/>
        </w:rPr>
      </w:pPr>
      <w:r>
        <w:rPr>
          <w:rFonts w:hint="eastAsia" w:ascii="宋体" w:hAnsi="宋体" w:cs="宋体"/>
          <w:sz w:val="24"/>
        </w:rPr>
        <w:t>2.自动喷水灭火系统：</w:t>
      </w:r>
    </w:p>
    <w:p>
      <w:pPr>
        <w:spacing w:line="500" w:lineRule="exact"/>
        <w:ind w:left="480" w:hanging="480"/>
        <w:rPr>
          <w:rFonts w:hint="eastAsia" w:ascii="宋体" w:hAnsi="宋体" w:cs="宋体"/>
          <w:sz w:val="24"/>
        </w:rPr>
      </w:pPr>
      <w:r>
        <w:rPr>
          <w:rFonts w:hint="eastAsia" w:ascii="宋体" w:hAnsi="宋体" w:cs="宋体"/>
          <w:sz w:val="24"/>
        </w:rPr>
        <w:t>单项检测合格判定应为：A=0，且B≤2，且B＋C≤6为合格，否则为不合格</w:t>
      </w:r>
    </w:p>
    <w:p>
      <w:pPr>
        <w:spacing w:line="500" w:lineRule="exact"/>
        <w:ind w:left="481" w:leftChars="199" w:hanging="64" w:hangingChars="27"/>
        <w:rPr>
          <w:rFonts w:hint="eastAsia" w:ascii="宋体" w:hAnsi="宋体" w:cs="宋体"/>
          <w:sz w:val="24"/>
        </w:rPr>
      </w:pPr>
      <w:r>
        <w:rPr>
          <w:rFonts w:hint="eastAsia" w:ascii="宋体" w:hAnsi="宋体" w:cs="宋体"/>
          <w:sz w:val="24"/>
        </w:rPr>
        <w:t>3.消防给水和消火栓系统：</w:t>
      </w:r>
    </w:p>
    <w:p>
      <w:pPr>
        <w:spacing w:line="500" w:lineRule="exact"/>
        <w:ind w:left="480" w:hanging="480"/>
        <w:rPr>
          <w:rFonts w:hint="eastAsia" w:ascii="宋体" w:hAnsi="宋体" w:cs="宋体"/>
          <w:sz w:val="24"/>
        </w:rPr>
      </w:pPr>
      <w:r>
        <w:rPr>
          <w:rFonts w:hint="eastAsia" w:ascii="宋体" w:hAnsi="宋体" w:cs="宋体"/>
          <w:sz w:val="24"/>
        </w:rPr>
        <w:t>单项检测合格判定应为：A=0，且B≤2，且B＋C≤6为合格，否则为不合格。</w:t>
      </w:r>
    </w:p>
    <w:p>
      <w:pPr>
        <w:spacing w:line="500" w:lineRule="exact"/>
        <w:ind w:left="481" w:leftChars="199" w:hanging="64" w:hangingChars="27"/>
        <w:rPr>
          <w:rFonts w:hint="eastAsia" w:ascii="宋体" w:hAnsi="宋体" w:cs="宋体"/>
          <w:sz w:val="24"/>
        </w:rPr>
      </w:pPr>
      <w:r>
        <w:rPr>
          <w:rFonts w:hint="eastAsia" w:ascii="宋体" w:hAnsi="宋体" w:cs="宋体"/>
          <w:sz w:val="24"/>
        </w:rPr>
        <w:t>4.应急广播系统：</w:t>
      </w:r>
    </w:p>
    <w:p>
      <w:pPr>
        <w:spacing w:line="500" w:lineRule="exact"/>
        <w:ind w:left="480" w:hanging="480"/>
        <w:rPr>
          <w:rFonts w:hint="eastAsia" w:ascii="宋体" w:hAnsi="宋体" w:cs="宋体"/>
          <w:sz w:val="24"/>
        </w:rPr>
      </w:pPr>
      <w:r>
        <w:rPr>
          <w:rFonts w:hint="eastAsia" w:ascii="宋体" w:hAnsi="宋体" w:cs="宋体"/>
          <w:sz w:val="24"/>
        </w:rPr>
        <w:t>单项检测合格判定应为： A=0，且B≤2，且B＋C≤检查项的5％为合格，否则为不合格。</w:t>
      </w:r>
    </w:p>
    <w:p>
      <w:pPr>
        <w:spacing w:line="500" w:lineRule="exact"/>
        <w:ind w:left="481" w:leftChars="199" w:hanging="64" w:hangingChars="27"/>
        <w:rPr>
          <w:rFonts w:hint="eastAsia" w:ascii="宋体" w:hAnsi="宋体" w:cs="宋体"/>
          <w:sz w:val="24"/>
        </w:rPr>
      </w:pPr>
      <w:r>
        <w:rPr>
          <w:rFonts w:hint="eastAsia" w:ascii="宋体" w:hAnsi="宋体" w:cs="宋体"/>
          <w:sz w:val="24"/>
        </w:rPr>
        <w:t>5.防排烟系统：</w:t>
      </w:r>
    </w:p>
    <w:p>
      <w:pPr>
        <w:spacing w:line="500" w:lineRule="exact"/>
        <w:ind w:left="480" w:hanging="480"/>
        <w:rPr>
          <w:rFonts w:hint="eastAsia" w:ascii="宋体" w:hAnsi="宋体" w:cs="宋体"/>
          <w:sz w:val="24"/>
        </w:rPr>
      </w:pPr>
      <w:r>
        <w:rPr>
          <w:rFonts w:hint="eastAsia" w:ascii="宋体" w:hAnsi="宋体" w:cs="宋体"/>
          <w:sz w:val="24"/>
        </w:rPr>
        <w:t>单项检测合格判定应为：A=0，且B≤2，且B＋C≤6为合格，否则为不合格。</w:t>
      </w:r>
    </w:p>
    <w:p>
      <w:pPr>
        <w:spacing w:line="500" w:lineRule="exact"/>
        <w:ind w:left="481" w:leftChars="199" w:hanging="64" w:hangingChars="27"/>
        <w:rPr>
          <w:rFonts w:hint="eastAsia" w:ascii="宋体" w:hAnsi="宋体" w:cs="宋体"/>
          <w:sz w:val="24"/>
        </w:rPr>
      </w:pPr>
      <w:r>
        <w:rPr>
          <w:rFonts w:hint="eastAsia" w:ascii="宋体" w:hAnsi="宋体" w:cs="宋体"/>
          <w:sz w:val="24"/>
        </w:rPr>
        <w:t>6.消防应急照明和消防疏散指示标志系统：</w:t>
      </w:r>
    </w:p>
    <w:p>
      <w:pPr>
        <w:spacing w:line="500" w:lineRule="exact"/>
        <w:ind w:left="480" w:hanging="480"/>
        <w:rPr>
          <w:rFonts w:hint="eastAsia" w:ascii="宋体" w:hAnsi="宋体" w:cs="宋体"/>
          <w:sz w:val="24"/>
        </w:rPr>
      </w:pPr>
      <w:r>
        <w:rPr>
          <w:rFonts w:hint="eastAsia" w:ascii="宋体" w:hAnsi="宋体" w:cs="宋体"/>
          <w:sz w:val="24"/>
        </w:rPr>
        <w:t>单项检测合格判定应为：A=0，且B≤2，且B＋C≤检查项的5％为合格，否则为不合格。</w:t>
      </w:r>
    </w:p>
    <w:p>
      <w:pPr>
        <w:spacing w:line="500" w:lineRule="exact"/>
        <w:ind w:left="481" w:leftChars="199" w:hanging="64" w:hangingChars="27"/>
        <w:rPr>
          <w:rFonts w:hint="eastAsia" w:ascii="宋体" w:hAnsi="宋体" w:cs="宋体"/>
          <w:sz w:val="24"/>
        </w:rPr>
      </w:pPr>
      <w:r>
        <w:rPr>
          <w:rFonts w:hint="eastAsia" w:ascii="宋体" w:hAnsi="宋体" w:cs="宋体"/>
          <w:sz w:val="24"/>
        </w:rPr>
        <w:t>7.防火分隔设施：</w:t>
      </w:r>
    </w:p>
    <w:p>
      <w:pPr>
        <w:spacing w:line="500" w:lineRule="exact"/>
        <w:ind w:left="480" w:hanging="480"/>
        <w:rPr>
          <w:rFonts w:hint="eastAsia" w:ascii="宋体" w:hAnsi="宋体" w:cs="宋体"/>
          <w:sz w:val="24"/>
        </w:rPr>
      </w:pPr>
      <w:r>
        <w:rPr>
          <w:rFonts w:hint="eastAsia" w:ascii="宋体" w:hAnsi="宋体" w:cs="宋体"/>
          <w:sz w:val="24"/>
        </w:rPr>
        <w:t>单项检测合格判定应为：A=0，且B≤4，且C≤8为合格，否则为不合格。</w:t>
      </w:r>
    </w:p>
    <w:p>
      <w:pPr>
        <w:spacing w:line="500" w:lineRule="exact"/>
        <w:ind w:left="481" w:leftChars="199" w:hanging="64" w:hangingChars="27"/>
        <w:rPr>
          <w:rFonts w:hint="eastAsia" w:ascii="宋体" w:hAnsi="宋体" w:cs="宋体"/>
          <w:sz w:val="24"/>
        </w:rPr>
      </w:pPr>
      <w:r>
        <w:rPr>
          <w:rFonts w:hint="eastAsia" w:ascii="宋体" w:hAnsi="宋体" w:cs="宋体"/>
          <w:sz w:val="24"/>
        </w:rPr>
        <w:t>8.消防电梯</w:t>
      </w:r>
    </w:p>
    <w:p>
      <w:pPr>
        <w:spacing w:line="500" w:lineRule="exact"/>
        <w:ind w:left="480" w:hanging="480"/>
        <w:rPr>
          <w:rFonts w:hint="eastAsia" w:ascii="宋体" w:hAnsi="宋体" w:cs="宋体"/>
          <w:sz w:val="24"/>
        </w:rPr>
      </w:pPr>
      <w:r>
        <w:rPr>
          <w:rFonts w:hint="eastAsia" w:ascii="宋体" w:hAnsi="宋体" w:cs="宋体"/>
          <w:sz w:val="24"/>
        </w:rPr>
        <w:t>单项检测合格判定应为：A=0，且B≤4，且C≤8为合格，否则为不合格。</w:t>
      </w:r>
    </w:p>
    <w:p>
      <w:pPr>
        <w:spacing w:line="500" w:lineRule="exact"/>
        <w:ind w:firstLine="480" w:firstLineChars="200"/>
        <w:rPr>
          <w:rFonts w:ascii="宋体" w:hAnsi="宋体" w:cs="宋体"/>
          <w:sz w:val="24"/>
        </w:rPr>
      </w:pPr>
      <w:r>
        <w:rPr>
          <w:rFonts w:hint="eastAsia" w:ascii="宋体" w:hAnsi="宋体" w:cs="宋体"/>
          <w:b/>
          <w:bCs/>
          <w:sz w:val="24"/>
        </w:rPr>
        <w:t>八、违约责任</w:t>
      </w:r>
    </w:p>
    <w:p>
      <w:pPr>
        <w:spacing w:line="50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1.乙方应在约定期限内完成检测并出具报告，否则每迟延一天，应当按照检测费的【1】%向甲方支付违约金；累计超过【10】天时，视为乙方根本违约，甲方有权单方解除合同，合同自甲方书面解除通知送达乙方之日起解除，乙方应当退还甲方已支付的检测费并按照检测费的【60】%向甲方支付违约金，违约金不足以弥补甲方损失的，乙方需另行支付。</w:t>
      </w:r>
    </w:p>
    <w:p>
      <w:pPr>
        <w:spacing w:line="50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2.乙方出具的检测报告不客观、不合法、不真实的，甲方有权要求其【3】日内进行整改，并要求其按照检测费的【30】%向甲方支付违约金；乙方拒不整改、整改【1】次仍不符合现象法律法规规定要求的或因检测报告问题导致甲方未通过相关审批的，甲方有权单方解除合同，合同自甲方书面解除通知送达乙方之日起解除，乙方应当退还甲方已支付的检测费并按照检测费的【60】%向甲方支付违约金，违约金不足以弥补甲方损失的，乙方需另行支付。</w:t>
      </w:r>
    </w:p>
    <w:p>
      <w:pPr>
        <w:spacing w:line="50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3.乙方应当就履行本合同所获取的甲方一切非公开信息进行保密，否则甲方有权单方解除合同，合同自甲方书面解除通知送达乙方之日起解除，乙方应当退还甲方已支付的检测费并按照检测费的【60】%向甲方支付违约金，违约金不足以弥补甲方损失的，乙方需另行支付。</w:t>
      </w:r>
    </w:p>
    <w:p>
      <w:pPr>
        <w:spacing w:line="50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九、争议解决</w:t>
      </w:r>
    </w:p>
    <w:p>
      <w:pPr>
        <w:spacing w:line="500" w:lineRule="exact"/>
        <w:ind w:firstLine="480" w:firstLineChars="200"/>
        <w:rPr>
          <w:rFonts w:hint="eastAsia" w:ascii="宋体" w:hAnsi="宋体" w:cs="宋体"/>
          <w:sz w:val="24"/>
        </w:rPr>
      </w:pPr>
      <w:r>
        <w:rPr>
          <w:rFonts w:hint="eastAsia" w:ascii="宋体" w:hAnsi="宋体" w:cs="宋体"/>
          <w:sz w:val="24"/>
        </w:rPr>
        <w:t>按照《中华人民共和国民法典》执行，双方在履行合同中如因检测质量，及检测费用给付等问题发生纠纷，应本着互惠互利的原则协商解决，如协商不成</w:t>
      </w:r>
      <w:r>
        <w:rPr>
          <w:rFonts w:hint="eastAsia" w:ascii="宋体" w:hAnsi="宋体" w:cs="宋体"/>
          <w:sz w:val="24"/>
          <w:lang w:eastAsia="zh-CN"/>
        </w:rPr>
        <w:t>，</w:t>
      </w:r>
      <w:r>
        <w:rPr>
          <w:rFonts w:hint="eastAsia" w:ascii="宋体" w:hAnsi="宋体" w:cs="宋体"/>
          <w:sz w:val="24"/>
          <w:lang w:val="en-US" w:eastAsia="zh-CN"/>
        </w:rPr>
        <w:t>任意一方有权向甲方所在地人民法院提起诉讼</w:t>
      </w:r>
      <w:r>
        <w:rPr>
          <w:rFonts w:hint="eastAsia" w:ascii="宋体" w:hAnsi="宋体" w:cs="宋体"/>
          <w:sz w:val="24"/>
        </w:rPr>
        <w:t>。</w:t>
      </w:r>
    </w:p>
    <w:p>
      <w:pPr>
        <w:pStyle w:val="8"/>
        <w:ind w:left="16" w:leftChars="8" w:firstLine="401" w:firstLineChars="191"/>
        <w:rPr>
          <w:rFonts w:hint="eastAsia" w:ascii="宋体" w:hAnsi="宋体" w:cs="宋体"/>
        </w:rPr>
      </w:pPr>
      <w:r>
        <w:rPr>
          <w:rFonts w:hint="eastAsia" w:ascii="宋体" w:hAnsi="宋体" w:cs="宋体"/>
          <w:lang w:val="en-US" w:eastAsia="zh-CN"/>
        </w:rPr>
        <w:t>十</w:t>
      </w:r>
      <w:r>
        <w:rPr>
          <w:rFonts w:hint="eastAsia" w:ascii="宋体" w:hAnsi="宋体" w:cs="宋体"/>
        </w:rPr>
        <w:t>、本合同一式</w:t>
      </w:r>
      <w:r>
        <w:rPr>
          <w:rFonts w:hint="eastAsia" w:ascii="宋体" w:hAnsi="宋体" w:cs="宋体"/>
          <w:u w:val="single"/>
        </w:rPr>
        <w:t xml:space="preserve"> </w:t>
      </w:r>
      <w:r>
        <w:rPr>
          <w:rFonts w:hint="eastAsia" w:ascii="宋体" w:hAnsi="宋体" w:cs="宋体"/>
          <w:u w:val="single"/>
          <w:lang w:val="en-US" w:eastAsia="zh-CN"/>
        </w:rPr>
        <w:t>伍</w:t>
      </w:r>
      <w:r>
        <w:rPr>
          <w:rFonts w:hint="eastAsia" w:ascii="宋体" w:hAnsi="宋体" w:cs="宋体"/>
          <w:u w:val="single"/>
        </w:rPr>
        <w:t xml:space="preserve"> </w:t>
      </w:r>
      <w:r>
        <w:rPr>
          <w:rFonts w:hint="eastAsia" w:ascii="宋体" w:hAnsi="宋体" w:cs="宋体"/>
        </w:rPr>
        <w:t>份，甲方执</w:t>
      </w:r>
      <w:r>
        <w:rPr>
          <w:rFonts w:hint="eastAsia" w:ascii="宋体" w:hAnsi="宋体" w:cs="宋体"/>
          <w:u w:val="single"/>
          <w:lang w:val="en-US" w:eastAsia="zh-CN"/>
        </w:rPr>
        <w:t>肆</w:t>
      </w:r>
      <w:r>
        <w:rPr>
          <w:rFonts w:hint="eastAsia" w:ascii="宋体" w:hAnsi="宋体" w:cs="宋体"/>
          <w:u w:val="single"/>
        </w:rPr>
        <w:t xml:space="preserve"> </w:t>
      </w:r>
      <w:r>
        <w:rPr>
          <w:rFonts w:hint="eastAsia" w:ascii="宋体" w:hAnsi="宋体" w:cs="宋体"/>
        </w:rPr>
        <w:t>份；乙方执</w:t>
      </w:r>
      <w:r>
        <w:rPr>
          <w:rFonts w:hint="eastAsia" w:ascii="宋体" w:hAnsi="宋体" w:cs="宋体"/>
          <w:u w:val="single"/>
        </w:rPr>
        <w:t xml:space="preserve"> </w:t>
      </w:r>
      <w:r>
        <w:rPr>
          <w:rFonts w:hint="eastAsia" w:ascii="宋体" w:hAnsi="宋体" w:cs="宋体"/>
          <w:u w:val="single"/>
          <w:lang w:val="en-US" w:eastAsia="zh-CN"/>
        </w:rPr>
        <w:t>壹</w:t>
      </w:r>
      <w:r>
        <w:rPr>
          <w:rFonts w:hint="eastAsia" w:ascii="宋体" w:hAnsi="宋体" w:cs="宋体"/>
          <w:u w:val="single"/>
        </w:rPr>
        <w:t xml:space="preserve"> </w:t>
      </w:r>
      <w:r>
        <w:rPr>
          <w:rFonts w:hint="eastAsia" w:ascii="宋体" w:hAnsi="宋体" w:cs="宋体"/>
        </w:rPr>
        <w:t>份</w:t>
      </w:r>
      <w:r>
        <w:rPr>
          <w:rFonts w:hint="eastAsia" w:ascii="宋体" w:hAnsi="宋体" w:cs="宋体"/>
          <w:lang w:eastAsia="zh-CN"/>
        </w:rPr>
        <w:t>，</w:t>
      </w:r>
      <w:r>
        <w:rPr>
          <w:rFonts w:hint="eastAsia" w:ascii="宋体" w:hAnsi="宋体" w:cs="宋体"/>
          <w:lang w:val="en-US" w:eastAsia="zh-CN"/>
        </w:rPr>
        <w:t>具有同等法律效力</w:t>
      </w:r>
      <w:r>
        <w:rPr>
          <w:rFonts w:hint="eastAsia" w:ascii="宋体" w:hAnsi="宋体" w:cs="宋体"/>
        </w:rPr>
        <w:t>。经双方签字盖章之日起生效，本合同有效期至交付检测报告和付清检测费用后终止。</w:t>
      </w:r>
    </w:p>
    <w:p>
      <w:pPr>
        <w:pStyle w:val="8"/>
        <w:ind w:left="478" w:leftChars="228" w:firstLine="0" w:firstLineChars="0"/>
        <w:rPr>
          <w:rFonts w:ascii="宋体" w:hAnsi="宋体" w:cs="宋体"/>
          <w:b/>
          <w:bCs/>
        </w:rPr>
      </w:pPr>
    </w:p>
    <w:p>
      <w:pPr>
        <w:pStyle w:val="6"/>
        <w:numPr>
          <w:ilvl w:val="0"/>
          <w:numId w:val="0"/>
        </w:numPr>
        <w:spacing w:line="360" w:lineRule="auto"/>
        <w:rPr>
          <w:rFonts w:hint="eastAsia" w:ascii="宋体" w:hAnsi="宋体" w:eastAsia="宋体" w:cs="宋体"/>
          <w:sz w:val="24"/>
          <w:szCs w:val="24"/>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keepNext w:val="0"/>
        <w:keepLines w:val="0"/>
        <w:pageBreakBefore w:val="0"/>
        <w:numPr>
          <w:ilvl w:val="0"/>
          <w:numId w:val="0"/>
        </w:numPr>
        <w:kinsoku/>
        <w:overflowPunct/>
        <w:topLinePunct w:val="0"/>
        <w:bidi w:val="0"/>
        <w:snapToGrid w:val="0"/>
        <w:spacing w:line="360" w:lineRule="auto"/>
        <w:ind w:right="0" w:rightChars="0"/>
        <w:jc w:val="both"/>
        <w:textAlignment w:val="auto"/>
        <w:rPr>
          <w:rStyle w:val="31"/>
          <w:rFonts w:hint="eastAsia" w:ascii="宋体" w:hAnsi="宋体" w:eastAsia="宋体" w:cs="宋体"/>
          <w:b/>
          <w:sz w:val="36"/>
          <w:szCs w:val="36"/>
          <w:highlight w:val="none"/>
          <w:lang w:eastAsia="zh-CN"/>
        </w:rPr>
      </w:pPr>
    </w:p>
    <w:p>
      <w:pPr>
        <w:pStyle w:val="18"/>
        <w:rPr>
          <w:rFonts w:hint="eastAsia"/>
          <w:lang w:eastAsia="zh-CN"/>
        </w:rPr>
      </w:pPr>
    </w:p>
    <w:p>
      <w:pPr>
        <w:pStyle w:val="18"/>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44"/>
          <w:szCs w:val="44"/>
        </w:rPr>
      </w:pPr>
      <w:r>
        <w:rPr>
          <w:rFonts w:hint="eastAsia" w:ascii="黑体" w:hAnsi="黑体" w:eastAsia="黑体" w:cs="黑体"/>
          <w:sz w:val="44"/>
          <w:szCs w:val="44"/>
        </w:rPr>
        <w:t>陕中二附院非医疗物资廉洁购销合同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sz w:val="28"/>
          <w:szCs w:val="28"/>
        </w:rPr>
      </w:pPr>
      <w:r>
        <w:rPr>
          <w:rFonts w:hint="eastAsia" w:ascii="宋体" w:hAnsi="宋体" w:eastAsia="宋体" w:cs="宋体"/>
          <w:b/>
          <w:sz w:val="28"/>
          <w:szCs w:val="28"/>
        </w:rPr>
        <w:t>甲方</w:t>
      </w:r>
      <w:r>
        <w:rPr>
          <w:rFonts w:hint="eastAsia" w:ascii="宋体" w:hAnsi="宋体" w:eastAsia="宋体" w:cs="宋体"/>
          <w:sz w:val="28"/>
          <w:szCs w:val="28"/>
        </w:rPr>
        <w:t>：</w:t>
      </w:r>
      <w:r>
        <w:rPr>
          <w:rFonts w:hint="eastAsia" w:ascii="宋体" w:hAnsi="宋体" w:eastAsia="宋体" w:cs="宋体"/>
          <w:b/>
          <w:sz w:val="28"/>
          <w:szCs w:val="28"/>
        </w:rPr>
        <w:t>陕西中医药大学第二附属医院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sz w:val="28"/>
          <w:szCs w:val="28"/>
          <w:lang w:eastAsia="zh-CN"/>
        </w:rPr>
      </w:pPr>
      <w:r>
        <w:rPr>
          <w:rFonts w:hint="eastAsia" w:ascii="宋体" w:hAnsi="宋体" w:eastAsia="宋体" w:cs="宋体"/>
          <w:b/>
          <w:sz w:val="28"/>
          <w:szCs w:val="28"/>
        </w:rPr>
        <w:t>乙方</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为进一步加强医疗卫生行风建设，规范医疗卫生机构采购行为，有效防范商业贿赂行为，营造公平交易、诚实守信的购销环境，经甲、乙双方协商，同意签订本合同，并共同遵守：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一、甲乙双方按照《中华人民共和国民法</w:t>
      </w:r>
      <w:r>
        <w:rPr>
          <w:rFonts w:hint="eastAsia" w:ascii="宋体" w:hAnsi="宋体" w:eastAsia="宋体" w:cs="宋体"/>
          <w:sz w:val="28"/>
          <w:szCs w:val="28"/>
          <w:lang w:val="en-US" w:eastAsia="zh-CN"/>
        </w:rPr>
        <w:t>典</w:t>
      </w:r>
      <w:r>
        <w:rPr>
          <w:rFonts w:hint="eastAsia" w:ascii="宋体" w:hAnsi="宋体" w:eastAsia="宋体" w:cs="宋体"/>
          <w:sz w:val="28"/>
          <w:szCs w:val="28"/>
        </w:rPr>
        <w:t>》及非医疗物资购销合同约定购销非医疗物资等产品。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二、甲方应当严格执行非医疗物资购销合同验收、入库制度，对采购商品及发票进行查验，不得违反有关规定合同外采购、违价采购或从非规定渠道采购。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四、严禁甲方工作人员利用任何途径和方式，为乙方或乙方亲友的经营活动提供便利条件，以换取自身利益。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五、乙方不得以回扣、宴请等方式影响甲方工作人员采购或使用非医疗物资的选择权，不得在学术活动中提供旅游、超标准支付食宿费用。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六、乙方指定</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作为销售代表洽谈业务。销售代表必须在工作时间到甲方指定地点联系商谈，不得到商谈地点之外的其他环境下推销非医疗物资，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七、乙方如违反本合同，一经发现，甲方有权终止购销合同，并向有关行政部门报告。甲乙双方如有其他违反廉政规定的行为，影响正确履行购销合同的，按国家的有关法令、法规，对相关方予以责任追究。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八、本合同作为非医疗物资购销合同的重要组成部分，与购销合同一并执行，具有同等的法律效力。</w:t>
      </w:r>
    </w:p>
    <w:p>
      <w:pP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九、本合同一式</w:t>
      </w:r>
      <w:r>
        <w:rPr>
          <w:rFonts w:hint="eastAsia" w:ascii="宋体" w:hAnsi="宋体" w:eastAsia="宋体" w:cs="宋体"/>
          <w:sz w:val="28"/>
          <w:szCs w:val="28"/>
          <w:lang w:val="en-US" w:eastAsia="zh-CN"/>
        </w:rPr>
        <w:t>贰</w:t>
      </w:r>
      <w:r>
        <w:rPr>
          <w:rFonts w:hint="eastAsia" w:ascii="宋体" w:hAnsi="宋体" w:eastAsia="宋体" w:cs="宋体"/>
          <w:sz w:val="28"/>
          <w:szCs w:val="28"/>
        </w:rPr>
        <w:t>份，甲、乙双方各执</w:t>
      </w:r>
      <w:r>
        <w:rPr>
          <w:rFonts w:hint="eastAsia" w:ascii="宋体" w:hAnsi="宋体" w:eastAsia="宋体" w:cs="宋体"/>
          <w:sz w:val="28"/>
          <w:szCs w:val="28"/>
          <w:lang w:val="en-US" w:eastAsia="zh-CN"/>
        </w:rPr>
        <w:t>壹</w:t>
      </w:r>
      <w:r>
        <w:rPr>
          <w:rFonts w:hint="eastAsia" w:ascii="宋体" w:hAnsi="宋体" w:eastAsia="宋体" w:cs="宋体"/>
          <w:sz w:val="28"/>
          <w:szCs w:val="28"/>
        </w:rPr>
        <w:t>份，甲方纪检监察部门执壹份，并从签订之日起生效。</w:t>
      </w:r>
    </w:p>
    <w:tbl>
      <w:tblPr>
        <w:tblStyle w:val="20"/>
        <w:tblpPr w:leftFromText="180" w:rightFromText="180" w:vertAnchor="text" w:horzAnchor="page" w:tblpX="1876" w:tblpY="301"/>
        <w:tblOverlap w:val="never"/>
        <w:tblW w:w="90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0"/>
        <w:gridCol w:w="2864"/>
        <w:gridCol w:w="1936"/>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1800" w:type="dxa"/>
            <w:tcBorders>
              <w:tl2br w:val="nil"/>
              <w:tr2bl w:val="nil"/>
            </w:tcBorders>
            <w:noWrap w:val="0"/>
            <w:vAlign w:val="top"/>
          </w:tcPr>
          <w:p>
            <w:pPr>
              <w:pStyle w:val="15"/>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甲方（盖章）：</w:t>
            </w:r>
          </w:p>
        </w:tc>
        <w:tc>
          <w:tcPr>
            <w:tcW w:w="2864" w:type="dxa"/>
            <w:tcBorders>
              <w:tl2br w:val="nil"/>
              <w:tr2bl w:val="nil"/>
            </w:tcBorders>
            <w:noWrap w:val="0"/>
            <w:vAlign w:val="top"/>
          </w:tcPr>
          <w:p>
            <w:pPr>
              <w:pStyle w:val="15"/>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陕西中医药大学第二附属医院</w:t>
            </w:r>
          </w:p>
        </w:tc>
        <w:tc>
          <w:tcPr>
            <w:tcW w:w="1936" w:type="dxa"/>
            <w:tcBorders>
              <w:tl2br w:val="nil"/>
              <w:tr2bl w:val="nil"/>
            </w:tcBorders>
            <w:noWrap w:val="0"/>
            <w:vAlign w:val="top"/>
          </w:tcPr>
          <w:p>
            <w:pPr>
              <w:pStyle w:val="15"/>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乙方（盖章）</w:t>
            </w:r>
          </w:p>
        </w:tc>
        <w:tc>
          <w:tcPr>
            <w:tcW w:w="2464" w:type="dxa"/>
            <w:tcBorders>
              <w:tl2br w:val="nil"/>
              <w:tr2bl w:val="nil"/>
            </w:tcBorders>
            <w:noWrap w:val="0"/>
            <w:vAlign w:val="top"/>
          </w:tcPr>
          <w:p>
            <w:pPr>
              <w:pStyle w:val="15"/>
              <w:spacing w:line="240" w:lineRule="auto"/>
              <w:jc w:val="left"/>
              <w:rPr>
                <w:rFonts w:hint="eastAsia" w:ascii="宋体" w:hAnsi="宋体" w:eastAsia="宋体" w:cs="宋体"/>
                <w:b w:val="0"/>
                <w:color w:val="000000"/>
                <w:spacing w:val="0"/>
                <w:w w:val="10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1800" w:type="dxa"/>
            <w:tcBorders>
              <w:tl2br w:val="nil"/>
              <w:tr2bl w:val="nil"/>
            </w:tcBorders>
            <w:noWrap w:val="0"/>
            <w:vAlign w:val="top"/>
          </w:tcPr>
          <w:p>
            <w:pPr>
              <w:pStyle w:val="15"/>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法定代表人（签章）：</w:t>
            </w:r>
          </w:p>
        </w:tc>
        <w:tc>
          <w:tcPr>
            <w:tcW w:w="2864" w:type="dxa"/>
            <w:tcBorders>
              <w:tl2br w:val="nil"/>
              <w:tr2bl w:val="nil"/>
            </w:tcBorders>
            <w:noWrap w:val="0"/>
            <w:vAlign w:val="top"/>
          </w:tcPr>
          <w:p>
            <w:pPr>
              <w:pStyle w:val="15"/>
              <w:spacing w:line="240" w:lineRule="auto"/>
              <w:jc w:val="left"/>
              <w:rPr>
                <w:rFonts w:hint="eastAsia" w:ascii="宋体" w:hAnsi="宋体" w:eastAsia="宋体" w:cs="宋体"/>
                <w:b w:val="0"/>
                <w:color w:val="000000"/>
                <w:spacing w:val="0"/>
                <w:w w:val="100"/>
                <w:kern w:val="2"/>
                <w:sz w:val="28"/>
                <w:szCs w:val="28"/>
                <w:lang w:val="en-US" w:eastAsia="zh-CN" w:bidi="ar-SA"/>
              </w:rPr>
            </w:pPr>
          </w:p>
        </w:tc>
        <w:tc>
          <w:tcPr>
            <w:tcW w:w="1936" w:type="dxa"/>
            <w:tcBorders>
              <w:tl2br w:val="nil"/>
              <w:tr2bl w:val="nil"/>
            </w:tcBorders>
            <w:noWrap w:val="0"/>
            <w:vAlign w:val="top"/>
          </w:tcPr>
          <w:p>
            <w:pPr>
              <w:pStyle w:val="15"/>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法定代表人（签章）：</w:t>
            </w:r>
          </w:p>
        </w:tc>
        <w:tc>
          <w:tcPr>
            <w:tcW w:w="2464" w:type="dxa"/>
            <w:tcBorders>
              <w:tl2br w:val="nil"/>
              <w:tr2bl w:val="nil"/>
            </w:tcBorders>
            <w:noWrap w:val="0"/>
            <w:vAlign w:val="top"/>
          </w:tcPr>
          <w:p>
            <w:pPr>
              <w:pStyle w:val="15"/>
              <w:spacing w:line="240" w:lineRule="auto"/>
              <w:jc w:val="left"/>
              <w:rPr>
                <w:rFonts w:hint="eastAsia" w:ascii="宋体" w:hAnsi="宋体" w:eastAsia="宋体" w:cs="宋体"/>
                <w:b w:val="0"/>
                <w:color w:val="000000"/>
                <w:spacing w:val="0"/>
                <w:w w:val="10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800" w:type="dxa"/>
            <w:tcBorders>
              <w:tl2br w:val="nil"/>
              <w:tr2bl w:val="nil"/>
            </w:tcBorders>
            <w:noWrap w:val="0"/>
            <w:vAlign w:val="top"/>
          </w:tcPr>
          <w:p>
            <w:pPr>
              <w:pStyle w:val="15"/>
              <w:spacing w:line="240" w:lineRule="auto"/>
              <w:jc w:val="left"/>
              <w:rPr>
                <w:rFonts w:hint="default"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授权委托人：</w:t>
            </w:r>
          </w:p>
        </w:tc>
        <w:tc>
          <w:tcPr>
            <w:tcW w:w="2864" w:type="dxa"/>
            <w:tcBorders>
              <w:tl2br w:val="nil"/>
              <w:tr2bl w:val="nil"/>
            </w:tcBorders>
            <w:noWrap w:val="0"/>
            <w:vAlign w:val="top"/>
          </w:tcPr>
          <w:p>
            <w:pPr>
              <w:pStyle w:val="15"/>
              <w:spacing w:line="240" w:lineRule="auto"/>
              <w:jc w:val="left"/>
              <w:rPr>
                <w:rFonts w:hint="eastAsia" w:ascii="宋体" w:hAnsi="宋体" w:eastAsia="宋体" w:cs="宋体"/>
                <w:b w:val="0"/>
                <w:color w:val="000000"/>
                <w:spacing w:val="0"/>
                <w:w w:val="100"/>
                <w:kern w:val="2"/>
                <w:sz w:val="28"/>
                <w:szCs w:val="28"/>
                <w:lang w:val="en-US" w:eastAsia="zh-CN" w:bidi="ar-SA"/>
              </w:rPr>
            </w:pPr>
          </w:p>
        </w:tc>
        <w:tc>
          <w:tcPr>
            <w:tcW w:w="1936" w:type="dxa"/>
            <w:tcBorders>
              <w:tl2br w:val="nil"/>
              <w:tr2bl w:val="nil"/>
            </w:tcBorders>
            <w:noWrap w:val="0"/>
            <w:vAlign w:val="top"/>
          </w:tcPr>
          <w:p>
            <w:pPr>
              <w:pStyle w:val="15"/>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授权委托人：</w:t>
            </w:r>
          </w:p>
        </w:tc>
        <w:tc>
          <w:tcPr>
            <w:tcW w:w="2464" w:type="dxa"/>
            <w:tcBorders>
              <w:tl2br w:val="nil"/>
              <w:tr2bl w:val="nil"/>
            </w:tcBorders>
            <w:noWrap w:val="0"/>
            <w:vAlign w:val="top"/>
          </w:tcPr>
          <w:p>
            <w:pPr>
              <w:pStyle w:val="15"/>
              <w:spacing w:line="240" w:lineRule="auto"/>
              <w:jc w:val="left"/>
              <w:rPr>
                <w:rFonts w:hint="eastAsia" w:ascii="宋体" w:hAnsi="宋体" w:eastAsia="宋体" w:cs="宋体"/>
                <w:b w:val="0"/>
                <w:color w:val="000000"/>
                <w:spacing w:val="0"/>
                <w:w w:val="10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800" w:type="dxa"/>
            <w:tcBorders>
              <w:tl2br w:val="nil"/>
              <w:tr2bl w:val="nil"/>
            </w:tcBorders>
            <w:noWrap w:val="0"/>
            <w:vAlign w:val="top"/>
          </w:tcPr>
          <w:p>
            <w:pPr>
              <w:pStyle w:val="15"/>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经办人：</w:t>
            </w:r>
          </w:p>
        </w:tc>
        <w:tc>
          <w:tcPr>
            <w:tcW w:w="2864" w:type="dxa"/>
            <w:tcBorders>
              <w:tl2br w:val="nil"/>
              <w:tr2bl w:val="nil"/>
            </w:tcBorders>
            <w:noWrap w:val="0"/>
            <w:vAlign w:val="top"/>
          </w:tcPr>
          <w:p>
            <w:pPr>
              <w:pStyle w:val="15"/>
              <w:spacing w:line="240" w:lineRule="auto"/>
              <w:jc w:val="left"/>
              <w:rPr>
                <w:rFonts w:hint="eastAsia" w:ascii="宋体" w:hAnsi="宋体" w:eastAsia="宋体" w:cs="宋体"/>
                <w:b w:val="0"/>
                <w:color w:val="000000"/>
                <w:spacing w:val="0"/>
                <w:w w:val="100"/>
                <w:kern w:val="2"/>
                <w:sz w:val="28"/>
                <w:szCs w:val="28"/>
                <w:lang w:val="en-US" w:eastAsia="zh-CN" w:bidi="ar-SA"/>
              </w:rPr>
            </w:pPr>
          </w:p>
        </w:tc>
        <w:tc>
          <w:tcPr>
            <w:tcW w:w="1936" w:type="dxa"/>
            <w:tcBorders>
              <w:tl2br w:val="nil"/>
              <w:tr2bl w:val="nil"/>
            </w:tcBorders>
            <w:noWrap w:val="0"/>
            <w:vAlign w:val="top"/>
          </w:tcPr>
          <w:p>
            <w:pPr>
              <w:pStyle w:val="15"/>
              <w:spacing w:line="240" w:lineRule="auto"/>
              <w:jc w:val="left"/>
              <w:rPr>
                <w:rFonts w:hint="eastAsia" w:ascii="宋体" w:hAnsi="宋体" w:eastAsia="宋体" w:cs="宋体"/>
                <w:b w:val="0"/>
                <w:color w:val="000000"/>
                <w:spacing w:val="0"/>
                <w:w w:val="100"/>
                <w:kern w:val="2"/>
                <w:sz w:val="28"/>
                <w:szCs w:val="28"/>
                <w:lang w:val="en-US" w:eastAsia="zh-CN" w:bidi="ar-SA"/>
              </w:rPr>
            </w:pPr>
          </w:p>
        </w:tc>
        <w:tc>
          <w:tcPr>
            <w:tcW w:w="2464" w:type="dxa"/>
            <w:tcBorders>
              <w:tl2br w:val="nil"/>
              <w:tr2bl w:val="nil"/>
            </w:tcBorders>
            <w:noWrap w:val="0"/>
            <w:vAlign w:val="top"/>
          </w:tcPr>
          <w:p>
            <w:pPr>
              <w:pStyle w:val="15"/>
              <w:spacing w:line="240" w:lineRule="auto"/>
              <w:jc w:val="left"/>
              <w:rPr>
                <w:rFonts w:hint="eastAsia" w:ascii="宋体" w:hAnsi="宋体" w:eastAsia="宋体" w:cs="宋体"/>
                <w:b w:val="0"/>
                <w:color w:val="000000"/>
                <w:spacing w:val="0"/>
                <w:w w:val="10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800" w:type="dxa"/>
            <w:tcBorders>
              <w:tl2br w:val="nil"/>
              <w:tr2bl w:val="nil"/>
            </w:tcBorders>
            <w:noWrap w:val="0"/>
            <w:vAlign w:val="top"/>
          </w:tcPr>
          <w:p>
            <w:pPr>
              <w:pStyle w:val="15"/>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日期：</w:t>
            </w:r>
          </w:p>
        </w:tc>
        <w:tc>
          <w:tcPr>
            <w:tcW w:w="2864" w:type="dxa"/>
            <w:tcBorders>
              <w:tl2br w:val="nil"/>
              <w:tr2bl w:val="nil"/>
            </w:tcBorders>
            <w:noWrap w:val="0"/>
            <w:vAlign w:val="top"/>
          </w:tcPr>
          <w:p>
            <w:pPr>
              <w:pStyle w:val="15"/>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年    月   日</w:t>
            </w:r>
          </w:p>
        </w:tc>
        <w:tc>
          <w:tcPr>
            <w:tcW w:w="1936" w:type="dxa"/>
            <w:tcBorders>
              <w:tl2br w:val="nil"/>
              <w:tr2bl w:val="nil"/>
            </w:tcBorders>
            <w:noWrap w:val="0"/>
            <w:vAlign w:val="top"/>
          </w:tcPr>
          <w:p>
            <w:pPr>
              <w:pStyle w:val="15"/>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日期：</w:t>
            </w:r>
          </w:p>
        </w:tc>
        <w:tc>
          <w:tcPr>
            <w:tcW w:w="2464" w:type="dxa"/>
            <w:tcBorders>
              <w:tl2br w:val="nil"/>
              <w:tr2bl w:val="nil"/>
            </w:tcBorders>
            <w:noWrap w:val="0"/>
            <w:vAlign w:val="top"/>
          </w:tcPr>
          <w:p>
            <w:pPr>
              <w:pStyle w:val="15"/>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年   月   日</w:t>
            </w:r>
          </w:p>
        </w:tc>
      </w:tr>
    </w:tbl>
    <w:p>
      <w:pPr>
        <w:spacing w:line="580" w:lineRule="exact"/>
        <w:ind w:firstLine="560" w:firstLineChars="200"/>
        <w:rPr>
          <w:rFonts w:hint="eastAsia" w:ascii="宋体" w:hAnsi="宋体" w:eastAsia="宋体" w:cs="宋体"/>
          <w:sz w:val="28"/>
          <w:szCs w:val="28"/>
        </w:rPr>
      </w:pPr>
    </w:p>
    <w:p>
      <w:pPr>
        <w:numPr>
          <w:ilvl w:val="0"/>
          <w:numId w:val="0"/>
        </w:numPr>
        <w:jc w:val="center"/>
        <w:rPr>
          <w:rStyle w:val="31"/>
          <w:rFonts w:hint="eastAsia" w:ascii="宋体" w:hAnsi="宋体" w:eastAsia="宋体" w:cs="宋体"/>
          <w:b/>
          <w:sz w:val="36"/>
          <w:szCs w:val="36"/>
          <w:highlight w:val="none"/>
        </w:rPr>
      </w:pPr>
    </w:p>
    <w:p>
      <w:pPr>
        <w:numPr>
          <w:ilvl w:val="0"/>
          <w:numId w:val="0"/>
        </w:numPr>
        <w:jc w:val="center"/>
        <w:rPr>
          <w:rStyle w:val="31"/>
          <w:rFonts w:hint="eastAsia" w:ascii="宋体" w:hAnsi="宋体" w:eastAsia="宋体" w:cs="宋体"/>
          <w:b/>
          <w:sz w:val="36"/>
          <w:szCs w:val="36"/>
          <w:highlight w:val="none"/>
        </w:rPr>
      </w:pPr>
    </w:p>
    <w:p>
      <w:pPr>
        <w:numPr>
          <w:ilvl w:val="0"/>
          <w:numId w:val="0"/>
        </w:numPr>
        <w:jc w:val="both"/>
        <w:rPr>
          <w:rStyle w:val="31"/>
          <w:rFonts w:hint="eastAsia" w:ascii="宋体" w:hAnsi="宋体" w:eastAsia="宋体" w:cs="宋体"/>
          <w:b/>
          <w:sz w:val="36"/>
          <w:szCs w:val="36"/>
          <w:highlight w:val="none"/>
        </w:rPr>
      </w:pPr>
    </w:p>
    <w:p>
      <w:pPr>
        <w:numPr>
          <w:ilvl w:val="0"/>
          <w:numId w:val="0"/>
        </w:numPr>
        <w:jc w:val="center"/>
        <w:rPr>
          <w:rStyle w:val="31"/>
          <w:rFonts w:hint="eastAsia" w:ascii="宋体" w:hAnsi="宋体" w:eastAsia="宋体" w:cs="宋体"/>
          <w:b/>
          <w:sz w:val="36"/>
          <w:szCs w:val="36"/>
          <w:highlight w:val="none"/>
        </w:rPr>
      </w:pPr>
      <w:r>
        <w:rPr>
          <w:rStyle w:val="31"/>
          <w:rFonts w:hint="eastAsia" w:ascii="宋体" w:hAnsi="宋体" w:eastAsia="宋体" w:cs="宋体"/>
          <w:b/>
          <w:sz w:val="36"/>
          <w:szCs w:val="36"/>
          <w:highlight w:val="none"/>
        </w:rPr>
        <w:t>第六章  其他说明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1"/>
          <w:highlight w:val="none"/>
        </w:rPr>
      </w:pPr>
      <w:r>
        <w:rPr>
          <w:rStyle w:val="31"/>
          <w:rFonts w:hint="eastAsia" w:ascii="宋体" w:hAnsi="宋体" w:eastAsia="宋体" w:cs="宋体"/>
          <w:bCs/>
          <w:sz w:val="24"/>
          <w:szCs w:val="21"/>
          <w:highlight w:val="none"/>
        </w:rPr>
        <w:t>为了保证招标公平、公正、公开、有序进行，防止串通抬价、恶意杀价，或中标后不签订合同，不履行承诺等，</w:t>
      </w:r>
      <w:r>
        <w:rPr>
          <w:rStyle w:val="31"/>
          <w:rFonts w:hint="eastAsia" w:ascii="宋体" w:hAnsi="宋体" w:cs="宋体"/>
          <w:bCs/>
          <w:sz w:val="24"/>
          <w:szCs w:val="21"/>
          <w:highlight w:val="none"/>
          <w:lang w:val="en-US" w:eastAsia="zh-CN"/>
        </w:rPr>
        <w:t>供应商</w:t>
      </w:r>
      <w:r>
        <w:rPr>
          <w:rStyle w:val="31"/>
          <w:rFonts w:hint="eastAsia" w:ascii="宋体" w:hAnsi="宋体" w:eastAsia="宋体" w:cs="宋体"/>
          <w:bCs/>
          <w:sz w:val="24"/>
          <w:szCs w:val="21"/>
          <w:highlight w:val="none"/>
        </w:rPr>
        <w:t>在开标前应</w:t>
      </w:r>
      <w:r>
        <w:rPr>
          <w:rStyle w:val="31"/>
          <w:rFonts w:hint="eastAsia" w:ascii="宋体" w:hAnsi="宋体" w:cs="宋体"/>
          <w:bCs/>
          <w:sz w:val="24"/>
          <w:szCs w:val="21"/>
          <w:highlight w:val="none"/>
          <w:lang w:val="en-US" w:eastAsia="zh-CN"/>
        </w:rPr>
        <w:t>缴纳</w:t>
      </w:r>
      <w:r>
        <w:rPr>
          <w:rStyle w:val="31"/>
          <w:rFonts w:hint="eastAsia" w:ascii="宋体" w:hAnsi="宋体" w:eastAsia="宋体" w:cs="宋体"/>
          <w:bCs/>
          <w:sz w:val="24"/>
          <w:szCs w:val="21"/>
          <w:highlight w:val="none"/>
        </w:rPr>
        <w:t>投标保</w:t>
      </w:r>
      <w:r>
        <w:rPr>
          <w:rStyle w:val="31"/>
          <w:rFonts w:hint="eastAsia" w:ascii="宋体" w:hAnsi="宋体" w:eastAsia="宋体" w:cs="宋体"/>
          <w:bCs/>
          <w:color w:val="000000"/>
          <w:sz w:val="24"/>
          <w:szCs w:val="21"/>
          <w:highlight w:val="none"/>
        </w:rPr>
        <w:t>证金</w:t>
      </w:r>
      <w:r>
        <w:rPr>
          <w:rStyle w:val="31"/>
          <w:rFonts w:hint="eastAsia" w:ascii="宋体" w:hAnsi="宋体" w:cs="宋体"/>
          <w:b/>
          <w:bCs w:val="0"/>
          <w:color w:val="000000"/>
          <w:sz w:val="24"/>
          <w:szCs w:val="21"/>
          <w:highlight w:val="none"/>
          <w:u w:val="single"/>
          <w:lang w:val="en-US" w:eastAsia="zh-CN"/>
        </w:rPr>
        <w:t>人民币</w:t>
      </w:r>
      <w:r>
        <w:rPr>
          <w:rStyle w:val="31"/>
          <w:rFonts w:hint="eastAsia" w:ascii="宋体" w:hAnsi="宋体" w:eastAsia="宋体" w:cs="宋体"/>
          <w:b/>
          <w:color w:val="000000"/>
          <w:sz w:val="24"/>
          <w:szCs w:val="21"/>
          <w:highlight w:val="none"/>
          <w:u w:val="single"/>
        </w:rPr>
        <w:t>叁仟元</w:t>
      </w:r>
      <w:r>
        <w:rPr>
          <w:rStyle w:val="31"/>
          <w:rFonts w:hint="eastAsia" w:ascii="宋体" w:hAnsi="宋体" w:cs="宋体"/>
          <w:b/>
          <w:color w:val="000000"/>
          <w:sz w:val="24"/>
          <w:szCs w:val="21"/>
          <w:highlight w:val="none"/>
          <w:u w:val="single"/>
          <w:lang w:eastAsia="zh-CN"/>
        </w:rPr>
        <w:t>（</w:t>
      </w:r>
      <w:r>
        <w:rPr>
          <w:rStyle w:val="31"/>
          <w:rFonts w:hint="eastAsia" w:ascii="宋体" w:hAnsi="宋体" w:cs="宋体"/>
          <w:b/>
          <w:color w:val="000000"/>
          <w:sz w:val="24"/>
          <w:szCs w:val="21"/>
          <w:highlight w:val="none"/>
          <w:u w:val="single"/>
          <w:lang w:val="en-US" w:eastAsia="zh-CN"/>
        </w:rPr>
        <w:t>公对公转账，报名当天缴纳</w:t>
      </w:r>
      <w:r>
        <w:rPr>
          <w:rStyle w:val="31"/>
          <w:rFonts w:hint="eastAsia" w:ascii="宋体" w:hAnsi="宋体" w:cs="宋体"/>
          <w:b/>
          <w:color w:val="000000"/>
          <w:sz w:val="24"/>
          <w:szCs w:val="21"/>
          <w:highlight w:val="none"/>
          <w:u w:val="single"/>
          <w:lang w:eastAsia="zh-CN"/>
        </w:rPr>
        <w:t>）</w:t>
      </w:r>
      <w:r>
        <w:rPr>
          <w:rStyle w:val="31"/>
          <w:rFonts w:hint="eastAsia" w:ascii="宋体" w:hAnsi="宋体" w:eastAsia="宋体" w:cs="宋体"/>
          <w:bCs/>
          <w:sz w:val="24"/>
          <w:szCs w:val="21"/>
          <w:highlight w:val="none"/>
        </w:rPr>
        <w:t>。</w:t>
      </w:r>
      <w:r>
        <w:rPr>
          <w:rStyle w:val="31"/>
          <w:rFonts w:hint="eastAsia" w:ascii="宋体" w:hAnsi="宋体" w:cs="宋体"/>
          <w:bCs/>
          <w:sz w:val="24"/>
          <w:szCs w:val="21"/>
          <w:highlight w:val="none"/>
          <w:lang w:val="en-US" w:eastAsia="zh-CN"/>
        </w:rPr>
        <w:t>供应商</w:t>
      </w:r>
      <w:r>
        <w:rPr>
          <w:rStyle w:val="31"/>
          <w:rFonts w:hint="eastAsia" w:ascii="宋体" w:hAnsi="宋体" w:eastAsia="宋体" w:cs="宋体"/>
          <w:bCs/>
          <w:sz w:val="24"/>
          <w:szCs w:val="21"/>
          <w:highlight w:val="none"/>
        </w:rPr>
        <w:t xml:space="preserve">有下列情形之一者，其投标保证金不予退还，情节严重的，由医院将其列入不良行为纪录名单，在三年内禁止参加医院采购活动，并予以通报：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1"/>
          <w:highlight w:val="none"/>
        </w:rPr>
      </w:pPr>
      <w:r>
        <w:rPr>
          <w:rStyle w:val="31"/>
          <w:rFonts w:hint="eastAsia" w:ascii="宋体" w:hAnsi="宋体" w:eastAsia="宋体" w:cs="宋体"/>
          <w:bCs/>
          <w:sz w:val="24"/>
          <w:szCs w:val="21"/>
          <w:highlight w:val="none"/>
        </w:rPr>
        <w:t>1、</w:t>
      </w:r>
      <w:r>
        <w:rPr>
          <w:rStyle w:val="31"/>
          <w:rFonts w:hint="eastAsia" w:ascii="宋体" w:hAnsi="宋体" w:cs="宋体"/>
          <w:bCs/>
          <w:sz w:val="24"/>
          <w:szCs w:val="21"/>
          <w:highlight w:val="none"/>
          <w:lang w:eastAsia="zh-CN"/>
        </w:rPr>
        <w:t>供应商</w:t>
      </w:r>
      <w:r>
        <w:rPr>
          <w:rStyle w:val="31"/>
          <w:rFonts w:hint="eastAsia" w:ascii="宋体" w:hAnsi="宋体" w:eastAsia="宋体" w:cs="宋体"/>
          <w:bCs/>
          <w:sz w:val="24"/>
          <w:szCs w:val="21"/>
          <w:highlight w:val="none"/>
        </w:rPr>
        <w:t>在交纳投标保证金后</w:t>
      </w:r>
      <w:r>
        <w:rPr>
          <w:rStyle w:val="31"/>
          <w:rFonts w:hint="eastAsia" w:ascii="宋体" w:hAnsi="宋体" w:cs="宋体"/>
          <w:bCs/>
          <w:sz w:val="24"/>
          <w:szCs w:val="21"/>
          <w:highlight w:val="none"/>
          <w:lang w:val="en-US" w:eastAsia="zh-CN"/>
        </w:rPr>
        <w:t>无故</w:t>
      </w:r>
      <w:r>
        <w:rPr>
          <w:rStyle w:val="31"/>
          <w:rFonts w:hint="eastAsia" w:ascii="宋体" w:hAnsi="宋体" w:eastAsia="宋体" w:cs="宋体"/>
          <w:bCs/>
          <w:sz w:val="24"/>
          <w:szCs w:val="21"/>
          <w:highlight w:val="none"/>
        </w:rPr>
        <w:t>放弃投标者；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1"/>
          <w:highlight w:val="none"/>
        </w:rPr>
      </w:pPr>
      <w:r>
        <w:rPr>
          <w:rStyle w:val="31"/>
          <w:rFonts w:hint="eastAsia" w:ascii="宋体" w:hAnsi="宋体" w:eastAsia="宋体" w:cs="宋体"/>
          <w:bCs/>
          <w:sz w:val="24"/>
          <w:szCs w:val="21"/>
          <w:highlight w:val="none"/>
        </w:rPr>
        <w:t>2、</w:t>
      </w:r>
      <w:r>
        <w:rPr>
          <w:rStyle w:val="31"/>
          <w:rFonts w:hint="eastAsia" w:ascii="宋体" w:hAnsi="宋体" w:cs="宋体"/>
          <w:bCs/>
          <w:sz w:val="24"/>
          <w:szCs w:val="21"/>
          <w:highlight w:val="none"/>
          <w:lang w:eastAsia="zh-CN"/>
        </w:rPr>
        <w:t>供应商</w:t>
      </w:r>
      <w:r>
        <w:rPr>
          <w:rStyle w:val="31"/>
          <w:rFonts w:hint="eastAsia" w:ascii="宋体" w:hAnsi="宋体" w:cs="宋体"/>
          <w:bCs/>
          <w:sz w:val="24"/>
          <w:szCs w:val="21"/>
          <w:highlight w:val="none"/>
          <w:lang w:val="en-US" w:eastAsia="zh-CN"/>
        </w:rPr>
        <w:t>在开标时</w:t>
      </w:r>
      <w:r>
        <w:rPr>
          <w:rStyle w:val="31"/>
          <w:rFonts w:hint="eastAsia" w:ascii="宋体" w:hAnsi="宋体" w:eastAsia="宋体" w:cs="宋体"/>
          <w:bCs/>
          <w:sz w:val="24"/>
          <w:szCs w:val="21"/>
          <w:highlight w:val="none"/>
        </w:rPr>
        <w:t>中途退场、影响</w:t>
      </w:r>
      <w:r>
        <w:rPr>
          <w:rStyle w:val="31"/>
          <w:rFonts w:hint="eastAsia" w:ascii="宋体" w:hAnsi="宋体" w:cs="宋体"/>
          <w:bCs/>
          <w:sz w:val="24"/>
          <w:szCs w:val="21"/>
          <w:highlight w:val="none"/>
          <w:lang w:val="en-US" w:eastAsia="zh-CN"/>
        </w:rPr>
        <w:t>评标</w:t>
      </w:r>
      <w:r>
        <w:rPr>
          <w:rStyle w:val="31"/>
          <w:rFonts w:hint="eastAsia" w:ascii="宋体" w:hAnsi="宋体" w:eastAsia="宋体" w:cs="宋体"/>
          <w:bCs/>
          <w:sz w:val="24"/>
          <w:szCs w:val="21"/>
          <w:highlight w:val="none"/>
        </w:rPr>
        <w:t>正常进行者；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1"/>
          <w:highlight w:val="none"/>
        </w:rPr>
      </w:pPr>
      <w:r>
        <w:rPr>
          <w:rStyle w:val="31"/>
          <w:rFonts w:hint="eastAsia" w:ascii="宋体" w:hAnsi="宋体" w:eastAsia="宋体" w:cs="宋体"/>
          <w:bCs/>
          <w:sz w:val="24"/>
          <w:szCs w:val="21"/>
          <w:highlight w:val="none"/>
        </w:rPr>
        <w:t>3、中标</w:t>
      </w:r>
      <w:r>
        <w:rPr>
          <w:rStyle w:val="31"/>
          <w:rFonts w:hint="eastAsia" w:ascii="宋体" w:hAnsi="宋体" w:cs="宋体"/>
          <w:bCs/>
          <w:sz w:val="24"/>
          <w:szCs w:val="21"/>
          <w:highlight w:val="none"/>
          <w:lang w:val="en-US" w:eastAsia="zh-CN"/>
        </w:rPr>
        <w:t>供应商</w:t>
      </w:r>
      <w:r>
        <w:rPr>
          <w:rStyle w:val="31"/>
          <w:rFonts w:hint="eastAsia" w:ascii="宋体" w:hAnsi="宋体" w:eastAsia="宋体" w:cs="宋体"/>
          <w:bCs/>
          <w:sz w:val="24"/>
          <w:szCs w:val="21"/>
          <w:highlight w:val="none"/>
        </w:rPr>
        <w:t>未在规定期限内与</w:t>
      </w:r>
      <w:r>
        <w:rPr>
          <w:rStyle w:val="31"/>
          <w:rFonts w:hint="eastAsia" w:ascii="宋体" w:hAnsi="宋体" w:cs="宋体"/>
          <w:bCs/>
          <w:sz w:val="24"/>
          <w:szCs w:val="21"/>
          <w:highlight w:val="none"/>
          <w:lang w:val="en-US" w:eastAsia="zh-CN"/>
        </w:rPr>
        <w:t>采购人</w:t>
      </w:r>
      <w:r>
        <w:rPr>
          <w:rStyle w:val="31"/>
          <w:rFonts w:hint="eastAsia" w:ascii="宋体" w:hAnsi="宋体" w:eastAsia="宋体" w:cs="宋体"/>
          <w:bCs/>
          <w:sz w:val="24"/>
          <w:szCs w:val="21"/>
          <w:highlight w:val="none"/>
        </w:rPr>
        <w:t xml:space="preserve">签订合同；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1"/>
          <w:highlight w:val="none"/>
        </w:rPr>
      </w:pPr>
      <w:r>
        <w:rPr>
          <w:rStyle w:val="31"/>
          <w:rFonts w:hint="eastAsia" w:ascii="宋体" w:hAnsi="宋体" w:eastAsia="宋体" w:cs="宋体"/>
          <w:bCs/>
          <w:sz w:val="24"/>
          <w:szCs w:val="21"/>
          <w:highlight w:val="none"/>
        </w:rPr>
        <w:t>4、成交项目转让给他人的。</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1"/>
          <w:highlight w:val="none"/>
        </w:rPr>
      </w:pPr>
      <w:r>
        <w:rPr>
          <w:rStyle w:val="31"/>
          <w:rFonts w:hint="eastAsia" w:ascii="宋体" w:hAnsi="宋体" w:eastAsia="宋体" w:cs="宋体"/>
          <w:b/>
          <w:sz w:val="24"/>
          <w:szCs w:val="21"/>
          <w:highlight w:val="none"/>
          <w:u w:val="single"/>
        </w:rPr>
        <w:t>未中标</w:t>
      </w:r>
      <w:r>
        <w:rPr>
          <w:rStyle w:val="31"/>
          <w:rFonts w:hint="eastAsia" w:ascii="宋体" w:hAnsi="宋体" w:cs="宋体"/>
          <w:b/>
          <w:sz w:val="24"/>
          <w:szCs w:val="21"/>
          <w:highlight w:val="none"/>
          <w:u w:val="single"/>
          <w:lang w:val="en-US" w:eastAsia="zh-CN"/>
        </w:rPr>
        <w:t>供应商</w:t>
      </w:r>
      <w:r>
        <w:rPr>
          <w:rStyle w:val="31"/>
          <w:rFonts w:hint="eastAsia" w:ascii="宋体" w:hAnsi="宋体" w:eastAsia="宋体" w:cs="宋体"/>
          <w:b/>
          <w:sz w:val="24"/>
          <w:szCs w:val="21"/>
          <w:highlight w:val="none"/>
          <w:u w:val="single"/>
        </w:rPr>
        <w:t>在</w:t>
      </w:r>
      <w:r>
        <w:rPr>
          <w:rStyle w:val="31"/>
          <w:rFonts w:hint="eastAsia" w:ascii="宋体" w:hAnsi="宋体" w:cs="宋体"/>
          <w:b/>
          <w:sz w:val="24"/>
          <w:szCs w:val="21"/>
          <w:highlight w:val="none"/>
          <w:u w:val="single"/>
          <w:lang w:val="en-US" w:eastAsia="zh-CN"/>
        </w:rPr>
        <w:t>中标公告公示</w:t>
      </w:r>
      <w:r>
        <w:rPr>
          <w:rStyle w:val="31"/>
          <w:rFonts w:hint="eastAsia" w:ascii="宋体" w:hAnsi="宋体" w:eastAsia="宋体" w:cs="宋体"/>
          <w:b/>
          <w:sz w:val="24"/>
          <w:szCs w:val="21"/>
          <w:highlight w:val="none"/>
          <w:u w:val="single"/>
        </w:rPr>
        <w:t>结束后7天内无息全额退还</w:t>
      </w:r>
      <w:r>
        <w:rPr>
          <w:rStyle w:val="31"/>
          <w:rFonts w:hint="eastAsia" w:ascii="宋体" w:hAnsi="宋体" w:cs="宋体"/>
          <w:b/>
          <w:sz w:val="24"/>
          <w:szCs w:val="21"/>
          <w:highlight w:val="none"/>
          <w:u w:val="single"/>
          <w:lang w:eastAsia="zh-CN"/>
        </w:rPr>
        <w:t>。</w:t>
      </w:r>
      <w:r>
        <w:rPr>
          <w:rStyle w:val="31"/>
          <w:rFonts w:hint="eastAsia" w:ascii="宋体" w:hAnsi="宋体" w:eastAsia="宋体" w:cs="宋体"/>
          <w:bCs/>
          <w:sz w:val="24"/>
          <w:szCs w:val="21"/>
          <w:highlight w:val="none"/>
        </w:rPr>
        <w:t>中标</w:t>
      </w:r>
      <w:r>
        <w:rPr>
          <w:rStyle w:val="31"/>
          <w:rFonts w:hint="eastAsia" w:ascii="宋体" w:hAnsi="宋体" w:cs="宋体"/>
          <w:bCs/>
          <w:sz w:val="24"/>
          <w:szCs w:val="21"/>
          <w:highlight w:val="none"/>
          <w:lang w:val="en-US" w:eastAsia="zh-CN"/>
        </w:rPr>
        <w:t>供应商</w:t>
      </w:r>
      <w:r>
        <w:rPr>
          <w:rStyle w:val="31"/>
          <w:rFonts w:hint="eastAsia" w:ascii="宋体" w:hAnsi="宋体" w:eastAsia="宋体" w:cs="宋体"/>
          <w:bCs/>
          <w:sz w:val="24"/>
          <w:szCs w:val="21"/>
          <w:highlight w:val="none"/>
        </w:rPr>
        <w:t>的投标保证金</w:t>
      </w:r>
      <w:r>
        <w:rPr>
          <w:rStyle w:val="31"/>
          <w:rFonts w:hint="eastAsia" w:ascii="宋体" w:hAnsi="宋体" w:cs="宋体"/>
          <w:bCs/>
          <w:sz w:val="24"/>
          <w:szCs w:val="21"/>
          <w:highlight w:val="none"/>
          <w:lang w:val="en-US" w:eastAsia="zh-CN"/>
        </w:rPr>
        <w:t>在合同签订后7日内无息全额退还</w:t>
      </w:r>
      <w:r>
        <w:rPr>
          <w:rStyle w:val="31"/>
          <w:rFonts w:hint="eastAsia" w:ascii="宋体" w:hAnsi="宋体" w:eastAsia="宋体" w:cs="宋体"/>
          <w:bCs/>
          <w:sz w:val="24"/>
          <w:szCs w:val="21"/>
          <w:highlight w:val="none"/>
        </w:rPr>
        <w:t>。</w:t>
      </w:r>
    </w:p>
    <w:p>
      <w:pPr>
        <w:numPr>
          <w:ilvl w:val="0"/>
          <w:numId w:val="0"/>
        </w:numPr>
        <w:jc w:val="both"/>
        <w:rPr>
          <w:rFonts w:hint="eastAsia"/>
          <w:b/>
          <w:sz w:val="36"/>
          <w:szCs w:val="36"/>
          <w:highlight w:val="none"/>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18"/>
        <w:rPr>
          <w:rFonts w:hint="eastAsia"/>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18"/>
        <w:rPr>
          <w:rFonts w:hint="eastAsia"/>
          <w:lang w:eastAsia="zh-CN"/>
        </w:rPr>
      </w:pPr>
    </w:p>
    <w:p>
      <w:pPr>
        <w:pStyle w:val="18"/>
        <w:rPr>
          <w:rFonts w:hint="eastAsia"/>
          <w:b/>
          <w:sz w:val="36"/>
          <w:szCs w:val="36"/>
          <w:highlight w:val="none"/>
          <w:lang w:eastAsia="zh-CN"/>
        </w:rPr>
      </w:pPr>
    </w:p>
    <w:p>
      <w:pPr>
        <w:pStyle w:val="18"/>
        <w:rPr>
          <w:rFonts w:hint="eastAsia"/>
          <w:b/>
          <w:sz w:val="36"/>
          <w:szCs w:val="36"/>
          <w:highlight w:val="none"/>
          <w:lang w:eastAsia="zh-CN"/>
        </w:rPr>
      </w:pPr>
    </w:p>
    <w:p>
      <w:pPr>
        <w:numPr>
          <w:ilvl w:val="0"/>
          <w:numId w:val="0"/>
        </w:numPr>
        <w:jc w:val="center"/>
        <w:rPr>
          <w:rFonts w:hint="eastAsia" w:ascii="宋体"/>
          <w:sz w:val="28"/>
          <w:highlight w:val="none"/>
        </w:rPr>
      </w:pPr>
      <w:r>
        <w:rPr>
          <w:rFonts w:hint="eastAsia"/>
          <w:b/>
          <w:sz w:val="36"/>
          <w:szCs w:val="36"/>
          <w:highlight w:val="none"/>
          <w:lang w:eastAsia="zh-CN"/>
        </w:rPr>
        <w:t>第七章</w:t>
      </w:r>
      <w:r>
        <w:rPr>
          <w:rFonts w:hint="eastAsia"/>
          <w:b/>
          <w:sz w:val="36"/>
          <w:szCs w:val="36"/>
          <w:highlight w:val="none"/>
          <w:lang w:val="en-US" w:eastAsia="zh-CN"/>
        </w:rPr>
        <w:t xml:space="preserve">  </w:t>
      </w:r>
      <w:r>
        <w:rPr>
          <w:rFonts w:hint="eastAsia"/>
          <w:b/>
          <w:sz w:val="36"/>
          <w:szCs w:val="36"/>
          <w:highlight w:val="none"/>
          <w:lang w:eastAsia="zh-CN"/>
        </w:rPr>
        <w:t>响应文件</w:t>
      </w:r>
      <w:r>
        <w:rPr>
          <w:rFonts w:hint="eastAsia"/>
          <w:b/>
          <w:sz w:val="36"/>
          <w:szCs w:val="36"/>
          <w:highlight w:val="none"/>
        </w:rPr>
        <w:t>格式</w:t>
      </w:r>
    </w:p>
    <w:p>
      <w:pPr>
        <w:keepNext w:val="0"/>
        <w:keepLines w:val="0"/>
        <w:pageBreakBefore w:val="0"/>
        <w:shd w:val="clear" w:color="auto" w:fill="FFFFFF"/>
        <w:kinsoku/>
        <w:overflowPunct/>
        <w:topLinePunct w:val="0"/>
        <w:bidi w:val="0"/>
        <w:spacing w:line="360" w:lineRule="auto"/>
        <w:ind w:right="0"/>
        <w:jc w:val="left"/>
        <w:textAlignment w:val="auto"/>
        <w:rPr>
          <w:rStyle w:val="31"/>
          <w:rFonts w:hint="eastAsia" w:ascii="宋体" w:hAnsi="宋体" w:eastAsia="宋体" w:cs="宋体"/>
          <w:kern w:val="0"/>
          <w:sz w:val="28"/>
          <w:szCs w:val="28"/>
          <w:highlight w:val="none"/>
        </w:rPr>
      </w:pPr>
      <w:r>
        <w:rPr>
          <w:rStyle w:val="31"/>
          <w:rFonts w:hint="eastAsia" w:ascii="宋体" w:hAnsi="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sz w:val="28"/>
          <w:szCs w:val="28"/>
          <w:highlight w:val="none"/>
          <w:lang w:val="en-US" w:eastAsia="zh-CN"/>
        </w:rPr>
        <w:t xml:space="preserve">SZRFYZB202407-143  </w:t>
      </w:r>
      <w:r>
        <w:rPr>
          <w:rStyle w:val="31"/>
          <w:rFonts w:hint="eastAsia" w:ascii="宋体" w:hAnsi="宋体" w:eastAsia="宋体" w:cs="宋体"/>
          <w:b/>
          <w:color w:val="FF0000"/>
          <w:sz w:val="24"/>
          <w:szCs w:val="24"/>
          <w:highlight w:val="none"/>
        </w:rPr>
        <w:t xml:space="preserve">     </w:t>
      </w:r>
      <w:r>
        <w:rPr>
          <w:rStyle w:val="31"/>
          <w:rFonts w:hint="eastAsia" w:ascii="宋体" w:hAnsi="宋体" w:eastAsia="宋体" w:cs="宋体"/>
          <w:b/>
          <w:color w:val="FF0000"/>
          <w:sz w:val="24"/>
          <w:szCs w:val="24"/>
          <w:highlight w:val="none"/>
          <w:lang w:val="en-US" w:eastAsia="zh-CN"/>
        </w:rPr>
        <w:t xml:space="preserve">             </w:t>
      </w:r>
      <w:r>
        <w:rPr>
          <w:rStyle w:val="31"/>
          <w:rFonts w:hint="eastAsia" w:ascii="宋体" w:hAnsi="宋体" w:eastAsia="宋体" w:cs="宋体"/>
          <w:b/>
          <w:color w:val="FF0000"/>
          <w:sz w:val="24"/>
          <w:szCs w:val="24"/>
          <w:highlight w:val="none"/>
        </w:rPr>
        <w:t xml:space="preserve">     </w:t>
      </w:r>
      <w:r>
        <w:rPr>
          <w:rStyle w:val="31"/>
          <w:rFonts w:hint="eastAsia" w:ascii="宋体" w:hAnsi="宋体" w:eastAsia="宋体" w:cs="宋体"/>
          <w:b/>
          <w:sz w:val="28"/>
          <w:szCs w:val="28"/>
          <w:highlight w:val="none"/>
        </w:rPr>
        <w:t>正本/副本</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5"/>
        <w:rPr>
          <w:rStyle w:val="31"/>
          <w:rFonts w:hint="eastAsia" w:ascii="宋体" w:hAnsi="宋体" w:eastAsia="宋体" w:cs="宋体"/>
          <w:color w:val="000000"/>
          <w:kern w:val="0"/>
          <w:sz w:val="24"/>
          <w:szCs w:val="24"/>
          <w:highlight w:val="none"/>
        </w:rPr>
      </w:pPr>
    </w:p>
    <w:p>
      <w:pPr>
        <w:pStyle w:val="15"/>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31"/>
          <w:rFonts w:hint="eastAsia" w:ascii="宋体" w:hAnsi="宋体" w:eastAsia="宋体" w:cs="宋体"/>
          <w:color w:val="000000"/>
          <w:kern w:val="0"/>
          <w:sz w:val="18"/>
          <w:szCs w:val="18"/>
          <w:highlight w:val="none"/>
        </w:rPr>
      </w:pPr>
      <w:r>
        <w:rPr>
          <w:rStyle w:val="31"/>
          <w:rFonts w:hint="eastAsia" w:ascii="宋体" w:hAnsi="宋体" w:eastAsia="宋体" w:cs="宋体"/>
          <w:b/>
          <w:sz w:val="52"/>
          <w:szCs w:val="52"/>
          <w:highlight w:val="none"/>
          <w:lang w:eastAsia="zh-CN"/>
        </w:rPr>
        <w:t>西咸院区消防设施检测项目</w:t>
      </w:r>
    </w:p>
    <w:p>
      <w:pPr>
        <w:pStyle w:val="15"/>
        <w:rPr>
          <w:rFonts w:hint="eastAsia"/>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31"/>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cs="宋体"/>
          <w:b/>
          <w:color w:val="000000"/>
          <w:kern w:val="0"/>
          <w:sz w:val="52"/>
          <w:szCs w:val="52"/>
          <w:highlight w:val="none"/>
          <w:lang w:eastAsia="zh-CN"/>
        </w:rPr>
        <w:t>响应文件</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1"/>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1"/>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1"/>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right="0"/>
        <w:textAlignment w:val="auto"/>
        <w:rPr>
          <w:rStyle w:val="31"/>
          <w:rFonts w:hint="eastAsia" w:ascii="宋体" w:hAnsi="宋体" w:eastAsia="宋体" w:cs="宋体"/>
          <w:color w:val="000000"/>
          <w:kern w:val="0"/>
          <w:sz w:val="28"/>
          <w:szCs w:val="28"/>
          <w:highlight w:val="none"/>
        </w:rPr>
      </w:pPr>
    </w:p>
    <w:p>
      <w:pPr>
        <w:pStyle w:val="18"/>
        <w:rPr>
          <w:rStyle w:val="31"/>
          <w:rFonts w:hint="eastAsia" w:ascii="宋体" w:hAnsi="宋体" w:eastAsia="宋体" w:cs="宋体"/>
          <w:color w:val="000000"/>
          <w:kern w:val="0"/>
          <w:sz w:val="28"/>
          <w:szCs w:val="28"/>
          <w:highlight w:val="none"/>
        </w:rPr>
      </w:pPr>
    </w:p>
    <w:p>
      <w:pPr>
        <w:pStyle w:val="18"/>
        <w:rPr>
          <w:rStyle w:val="31"/>
          <w:rFonts w:hint="eastAsia" w:ascii="宋体" w:hAnsi="宋体" w:eastAsia="宋体" w:cs="宋体"/>
          <w:color w:val="000000"/>
          <w:kern w:val="0"/>
          <w:sz w:val="28"/>
          <w:szCs w:val="28"/>
          <w:highlight w:val="none"/>
        </w:rPr>
      </w:pPr>
    </w:p>
    <w:p>
      <w:pPr>
        <w:pStyle w:val="18"/>
        <w:rPr>
          <w:rStyle w:val="31"/>
          <w:rFonts w:hint="eastAsia" w:ascii="宋体" w:hAnsi="宋体" w:eastAsia="宋体" w:cs="宋体"/>
          <w:color w:val="000000"/>
          <w:kern w:val="0"/>
          <w:sz w:val="28"/>
          <w:szCs w:val="28"/>
          <w:highlight w:val="none"/>
        </w:rPr>
      </w:pPr>
    </w:p>
    <w:p>
      <w:pPr>
        <w:pStyle w:val="15"/>
        <w:rPr>
          <w:rFonts w:hint="eastAsia"/>
          <w:highlight w:val="none"/>
        </w:rPr>
      </w:pP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cs="宋体"/>
          <w:b/>
          <w:sz w:val="28"/>
          <w:szCs w:val="28"/>
          <w:highlight w:val="none"/>
          <w:lang w:eastAsia="zh-CN"/>
        </w:rPr>
        <w:t>（</w:t>
      </w:r>
      <w:r>
        <w:rPr>
          <w:rStyle w:val="31"/>
          <w:rFonts w:hint="eastAsia" w:ascii="宋体" w:hAnsi="宋体" w:cs="宋体"/>
          <w:b/>
          <w:sz w:val="28"/>
          <w:szCs w:val="28"/>
          <w:highlight w:val="none"/>
          <w:lang w:val="en-US" w:eastAsia="zh-CN"/>
        </w:rPr>
        <w:t>盖章</w:t>
      </w:r>
      <w:r>
        <w:rPr>
          <w:rStyle w:val="31"/>
          <w:rFonts w:hint="eastAsia" w:ascii="宋体" w:hAnsi="宋体" w:cs="宋体"/>
          <w:b/>
          <w:sz w:val="28"/>
          <w:szCs w:val="28"/>
          <w:highlight w:val="none"/>
          <w:lang w:eastAsia="zh-CN"/>
        </w:rPr>
        <w:t>）</w:t>
      </w:r>
      <w:r>
        <w:rPr>
          <w:rStyle w:val="31"/>
          <w:rFonts w:hint="eastAsia" w:ascii="宋体" w:hAnsi="宋体" w:eastAsia="宋体" w:cs="宋体"/>
          <w:b/>
          <w:sz w:val="28"/>
          <w:szCs w:val="28"/>
          <w:highlight w:val="none"/>
        </w:rPr>
        <w:t>：</w:t>
      </w: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cs="宋体"/>
          <w:b/>
          <w:sz w:val="28"/>
          <w:szCs w:val="28"/>
          <w:highlight w:val="none"/>
          <w:lang w:eastAsia="zh-CN"/>
        </w:rPr>
        <w:t>（</w:t>
      </w:r>
      <w:r>
        <w:rPr>
          <w:rStyle w:val="31"/>
          <w:rFonts w:hint="eastAsia" w:ascii="宋体" w:hAnsi="宋体" w:cs="宋体"/>
          <w:b/>
          <w:sz w:val="28"/>
          <w:szCs w:val="28"/>
          <w:highlight w:val="none"/>
          <w:lang w:val="en-US" w:eastAsia="zh-CN"/>
        </w:rPr>
        <w:t>签章</w:t>
      </w:r>
      <w:r>
        <w:rPr>
          <w:rStyle w:val="31"/>
          <w:rFonts w:hint="eastAsia" w:ascii="宋体" w:hAnsi="宋体" w:cs="宋体"/>
          <w:b/>
          <w:sz w:val="28"/>
          <w:szCs w:val="28"/>
          <w:highlight w:val="none"/>
          <w:lang w:eastAsia="zh-CN"/>
        </w:rPr>
        <w:t>）</w:t>
      </w:r>
      <w:r>
        <w:rPr>
          <w:rStyle w:val="31"/>
          <w:rFonts w:hint="eastAsia" w:ascii="宋体" w:hAnsi="宋体" w:eastAsia="宋体" w:cs="宋体"/>
          <w:b/>
          <w:sz w:val="28"/>
          <w:szCs w:val="28"/>
          <w:highlight w:val="none"/>
        </w:rPr>
        <w:t xml:space="preserve">： </w:t>
      </w:r>
    </w:p>
    <w:p>
      <w:pPr>
        <w:keepNext w:val="0"/>
        <w:keepLines w:val="0"/>
        <w:pageBreakBefore w:val="0"/>
        <w:kinsoku/>
        <w:overflowPunct/>
        <w:topLinePunct w:val="0"/>
        <w:bidi w:val="0"/>
        <w:snapToGrid w:val="0"/>
        <w:spacing w:line="360" w:lineRule="auto"/>
        <w:ind w:left="0" w:leftChars="0" w:right="0" w:firstLine="1680" w:firstLineChars="600"/>
        <w:textAlignment w:val="auto"/>
        <w:rPr>
          <w:rFonts w:ascii="宋体" w:hAnsi="宋体"/>
          <w:b/>
          <w:bCs/>
          <w:sz w:val="24"/>
          <w:szCs w:val="28"/>
          <w:highlight w:val="none"/>
        </w:rPr>
      </w:pPr>
      <w:r>
        <w:rPr>
          <w:rStyle w:val="31"/>
          <w:rFonts w:hint="eastAsia" w:ascii="宋体" w:hAnsi="宋体" w:eastAsia="宋体" w:cs="宋体"/>
          <w:b/>
          <w:sz w:val="28"/>
          <w:szCs w:val="28"/>
          <w:highlight w:val="none"/>
        </w:rPr>
        <w:t xml:space="preserve">时      间：  </w:t>
      </w:r>
      <w:r>
        <w:rPr>
          <w:rStyle w:val="31"/>
          <w:rFonts w:hint="eastAsia" w:ascii="宋体" w:hAnsi="宋体" w:eastAsia="宋体" w:cs="宋体"/>
          <w:b/>
          <w:sz w:val="24"/>
          <w:szCs w:val="21"/>
          <w:highlight w:val="none"/>
        </w:rPr>
        <w:t xml:space="preserve">            </w:t>
      </w:r>
    </w:p>
    <w:p>
      <w:pPr>
        <w:jc w:val="center"/>
        <w:outlineLvl w:val="0"/>
        <w:rPr>
          <w:rFonts w:ascii="宋体" w:hAnsi="宋体"/>
          <w:b/>
          <w:sz w:val="28"/>
          <w:szCs w:val="2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1"/>
          <w:rFonts w:hint="eastAsia" w:ascii="宋体" w:hAnsi="宋体" w:eastAsia="宋体" w:cs="宋体"/>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1"/>
          <w:rFonts w:hint="eastAsia" w:ascii="宋体" w:hAnsi="宋体" w:eastAsia="宋体" w:cs="宋体"/>
          <w:b/>
          <w:bCs/>
          <w:color w:val="000000"/>
          <w:kern w:val="0"/>
          <w:sz w:val="44"/>
          <w:szCs w:val="44"/>
          <w:highlight w:val="none"/>
        </w:rPr>
      </w:pPr>
      <w:r>
        <w:rPr>
          <w:rStyle w:val="31"/>
          <w:rFonts w:hint="eastAsia" w:ascii="宋体" w:hAnsi="宋体" w:eastAsia="宋体" w:cs="宋体"/>
          <w:b/>
          <w:bCs/>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1"/>
          <w:rFonts w:hint="eastAsia" w:ascii="宋体" w:hAnsi="宋体" w:eastAsia="宋体" w:cs="宋体"/>
          <w:color w:val="000000"/>
          <w:kern w:val="0"/>
          <w:sz w:val="21"/>
          <w:szCs w:val="21"/>
          <w:highlight w:val="none"/>
        </w:rPr>
      </w:pPr>
      <w:r>
        <w:rPr>
          <w:rStyle w:val="31"/>
          <w:rFonts w:hint="eastAsia" w:ascii="宋体" w:hAnsi="宋体" w:eastAsia="宋体" w:cs="宋体"/>
          <w:color w:val="000000"/>
          <w:kern w:val="0"/>
          <w:sz w:val="21"/>
          <w:szCs w:val="21"/>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cs="宋体"/>
          <w:color w:val="000000"/>
          <w:kern w:val="0"/>
          <w:sz w:val="28"/>
          <w:szCs w:val="28"/>
          <w:highlight w:val="none"/>
          <w:lang w:val="en-US" w:eastAsia="zh-CN"/>
        </w:rPr>
        <w:t>响应</w:t>
      </w:r>
      <w:r>
        <w:rPr>
          <w:rStyle w:val="31"/>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cs="宋体"/>
          <w:color w:val="000000"/>
          <w:kern w:val="0"/>
          <w:sz w:val="28"/>
          <w:szCs w:val="28"/>
          <w:highlight w:val="none"/>
          <w:lang w:val="en-US" w:eastAsia="zh-CN"/>
        </w:rPr>
        <w:t>第四部分：</w:t>
      </w:r>
      <w:r>
        <w:rPr>
          <w:rStyle w:val="31"/>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eastAsia="zh-CN"/>
        </w:rPr>
        <w:t>第</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eastAsia="zh-CN"/>
        </w:rPr>
        <w:t>部分：</w:t>
      </w:r>
      <w:r>
        <w:rPr>
          <w:rStyle w:val="31"/>
          <w:rFonts w:hint="eastAsia" w:ascii="宋体" w:hAnsi="宋体" w:eastAsia="宋体" w:cs="宋体"/>
          <w:color w:val="000000"/>
          <w:kern w:val="0"/>
          <w:sz w:val="28"/>
          <w:szCs w:val="28"/>
          <w:highlight w:val="none"/>
        </w:rPr>
        <w:t>法定代表人授权书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八</w:t>
      </w:r>
      <w:r>
        <w:rPr>
          <w:rStyle w:val="31"/>
          <w:rFonts w:hint="eastAsia" w:ascii="宋体" w:hAnsi="宋体" w:eastAsia="宋体" w:cs="宋体"/>
          <w:color w:val="000000"/>
          <w:kern w:val="0"/>
          <w:sz w:val="28"/>
          <w:szCs w:val="28"/>
          <w:highlight w:val="none"/>
        </w:rPr>
        <w:t>部分：</w:t>
      </w:r>
      <w:r>
        <w:rPr>
          <w:rStyle w:val="31"/>
          <w:rFonts w:hint="eastAsia" w:ascii="宋体" w:hAnsi="宋体" w:cs="宋体"/>
          <w:color w:val="000000"/>
          <w:kern w:val="0"/>
          <w:sz w:val="28"/>
          <w:szCs w:val="28"/>
          <w:highlight w:val="none"/>
          <w:lang w:eastAsia="zh-CN"/>
        </w:rPr>
        <w:t>投标供应商</w:t>
      </w:r>
      <w:r>
        <w:rPr>
          <w:rStyle w:val="31"/>
          <w:rFonts w:hint="eastAsia" w:ascii="宋体" w:hAnsi="宋体" w:eastAsia="宋体" w:cs="宋体"/>
          <w:color w:val="000000"/>
          <w:kern w:val="0"/>
          <w:sz w:val="28"/>
          <w:szCs w:val="28"/>
          <w:highlight w:val="none"/>
        </w:rPr>
        <w:t>拒绝商业贿赂承诺书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Fonts w:hint="default" w:eastAsia="宋体"/>
          <w:lang w:val="en-US" w:eastAsia="zh-CN"/>
        </w:rPr>
      </w:pPr>
      <w:r>
        <w:rPr>
          <w:rStyle w:val="31"/>
          <w:rFonts w:hint="eastAsia" w:ascii="宋体" w:hAnsi="宋体" w:cs="宋体"/>
          <w:color w:val="000000"/>
          <w:kern w:val="0"/>
          <w:sz w:val="28"/>
          <w:szCs w:val="28"/>
          <w:highlight w:val="none"/>
          <w:lang w:val="en-US" w:eastAsia="zh-CN"/>
        </w:rPr>
        <w:t>第九部分：承诺书</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1"/>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1"/>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1"/>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1"/>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1"/>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1"/>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1"/>
          <w:rFonts w:hint="eastAsia" w:ascii="宋体" w:hAnsi="宋体" w:eastAsia="宋体" w:cs="宋体"/>
          <w:color w:val="000000"/>
          <w:kern w:val="0"/>
          <w:sz w:val="21"/>
          <w:szCs w:val="21"/>
          <w:highlight w:val="none"/>
        </w:rPr>
      </w:pPr>
    </w:p>
    <w:p>
      <w:pPr>
        <w:pStyle w:val="15"/>
        <w:keepNext w:val="0"/>
        <w:keepLines w:val="0"/>
        <w:pageBreakBefore w:val="0"/>
        <w:kinsoku/>
        <w:overflowPunct/>
        <w:topLinePunct w:val="0"/>
        <w:bidi w:val="0"/>
        <w:spacing w:line="360" w:lineRule="auto"/>
        <w:ind w:left="0" w:leftChars="0" w:right="0" w:firstLine="960" w:firstLineChars="200"/>
        <w:textAlignment w:val="auto"/>
        <w:rPr>
          <w:rFonts w:hint="eastAsia" w:ascii="宋体" w:hAnsi="宋体" w:eastAsia="宋体" w:cs="宋体"/>
          <w:sz w:val="40"/>
          <w:szCs w:val="16"/>
          <w:highlight w:val="none"/>
        </w:rPr>
      </w:pPr>
    </w:p>
    <w:p>
      <w:pPr>
        <w:pStyle w:val="15"/>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5"/>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5"/>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5"/>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1"/>
          <w:rFonts w:hint="eastAsia" w:ascii="宋体" w:hAnsi="宋体" w:eastAsia="宋体" w:cs="宋体"/>
          <w:b/>
          <w:color w:val="000000"/>
          <w:kern w:val="0"/>
          <w:sz w:val="28"/>
          <w:szCs w:val="2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1"/>
          <w:rFonts w:hint="eastAsia" w:ascii="宋体" w:hAnsi="宋体" w:eastAsia="宋体" w:cs="宋体"/>
          <w:b/>
          <w:bCs/>
          <w:sz w:val="28"/>
          <w:szCs w:val="28"/>
          <w:highlight w:val="none"/>
        </w:rPr>
      </w:pPr>
      <w:r>
        <w:rPr>
          <w:rStyle w:val="31"/>
          <w:rFonts w:hint="eastAsia" w:ascii="宋体" w:hAnsi="宋体" w:eastAsia="宋体" w:cs="宋体"/>
          <w:b/>
          <w:color w:val="000000"/>
          <w:kern w:val="0"/>
          <w:sz w:val="28"/>
          <w:szCs w:val="28"/>
          <w:highlight w:val="none"/>
        </w:rPr>
        <w:t xml:space="preserve">第一部分  </w:t>
      </w:r>
      <w:r>
        <w:rPr>
          <w:rStyle w:val="31"/>
          <w:rFonts w:hint="eastAsia" w:ascii="宋体" w:hAnsi="宋体" w:cs="宋体"/>
          <w:b/>
          <w:color w:val="000000"/>
          <w:kern w:val="0"/>
          <w:sz w:val="28"/>
          <w:szCs w:val="28"/>
          <w:highlight w:val="none"/>
          <w:lang w:val="en-US" w:eastAsia="zh-CN"/>
        </w:rPr>
        <w:t>响应</w:t>
      </w:r>
      <w:r>
        <w:rPr>
          <w:rStyle w:val="31"/>
          <w:rFonts w:hint="eastAsia" w:ascii="宋体" w:hAnsi="宋体" w:eastAsia="宋体" w:cs="宋体"/>
          <w:b/>
          <w:color w:val="000000"/>
          <w:kern w:val="0"/>
          <w:sz w:val="28"/>
          <w:szCs w:val="28"/>
          <w:highlight w:val="none"/>
        </w:rPr>
        <w:t>函</w:t>
      </w:r>
    </w:p>
    <w:p>
      <w:pPr>
        <w:keepNext w:val="0"/>
        <w:keepLines w:val="0"/>
        <w:pageBreakBefore w:val="0"/>
        <w:widowControl/>
        <w:kinsoku/>
        <w:wordWrap/>
        <w:overflowPunct/>
        <w:topLinePunct w:val="0"/>
        <w:autoSpaceDE/>
        <w:autoSpaceDN/>
        <w:bidi w:val="0"/>
        <w:adjustRightInd/>
        <w:snapToGrid w:val="0"/>
        <w:spacing w:line="400" w:lineRule="exact"/>
        <w:ind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31"/>
          <w:rFonts w:hint="eastAsia" w:ascii="宋体" w:hAnsi="宋体" w:eastAsia="宋体" w:cs="宋体"/>
          <w:sz w:val="24"/>
          <w:szCs w:val="24"/>
          <w:highlight w:val="none"/>
        </w:rPr>
      </w:pPr>
      <w:r>
        <w:rPr>
          <w:rStyle w:val="31"/>
          <w:rFonts w:hint="eastAsia" w:ascii="宋体" w:hAnsi="宋体" w:cs="宋体"/>
          <w:sz w:val="24"/>
          <w:szCs w:val="24"/>
          <w:highlight w:val="none"/>
          <w:lang w:val="en-US" w:eastAsia="zh-CN"/>
        </w:rPr>
        <w:t xml:space="preserve">  </w:t>
      </w:r>
      <w:r>
        <w:rPr>
          <w:rStyle w:val="31"/>
          <w:rFonts w:hint="eastAsia" w:ascii="宋体" w:hAnsi="宋体" w:eastAsia="宋体" w:cs="宋体"/>
          <w:sz w:val="24"/>
          <w:szCs w:val="24"/>
          <w:highlight w:val="none"/>
        </w:rPr>
        <w:t>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收到 （项目名称：</w:t>
      </w:r>
      <w:r>
        <w:rPr>
          <w:rStyle w:val="31"/>
          <w:rFonts w:hint="eastAsia" w:ascii="宋体" w:hAnsi="宋体" w:cs="宋体"/>
          <w:sz w:val="24"/>
          <w:szCs w:val="24"/>
          <w:highlight w:val="none"/>
          <w:lang w:val="en-US" w:eastAsia="zh-CN"/>
        </w:rPr>
        <w:t>陕西中医药大学第二附属医院西咸院区消防设施检测项目</w:t>
      </w:r>
      <w:r>
        <w:rPr>
          <w:rStyle w:val="31"/>
          <w:rFonts w:hint="eastAsia" w:ascii="宋体" w:hAnsi="宋体" w:eastAsia="宋体" w:cs="宋体"/>
          <w:sz w:val="24"/>
          <w:szCs w:val="24"/>
          <w:highlight w:val="none"/>
        </w:rPr>
        <w:t>；项目编号：SZRFYZB202407-14</w:t>
      </w:r>
      <w:r>
        <w:rPr>
          <w:rStyle w:val="31"/>
          <w:rFonts w:hint="eastAsia" w:ascii="宋体" w:hAnsi="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cs="宋体"/>
          <w:sz w:val="24"/>
          <w:szCs w:val="24"/>
          <w:highlight w:val="none"/>
          <w:lang w:val="en-US" w:eastAsia="zh-CN"/>
        </w:rPr>
        <w:t>竞争性磋商</w:t>
      </w:r>
      <w:r>
        <w:rPr>
          <w:rStyle w:val="31"/>
          <w:rFonts w:hint="eastAsia" w:ascii="宋体" w:hAnsi="宋体" w:eastAsia="宋体" w:cs="宋体"/>
          <w:sz w:val="24"/>
          <w:szCs w:val="24"/>
          <w:highlight w:val="none"/>
        </w:rPr>
        <w:t>文件，经我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w:t>
      </w:r>
    </w:p>
    <w:p>
      <w:pPr>
        <w:keepNext w:val="0"/>
        <w:keepLines w:val="0"/>
        <w:pageBreakBefore w:val="0"/>
        <w:shd w:val="clear" w:color="auto" w:fill="FFFFFF"/>
        <w:kinsoku/>
        <w:overflowPunct/>
        <w:topLinePunct w:val="0"/>
        <w:bidi w:val="0"/>
        <w:spacing w:line="360" w:lineRule="auto"/>
        <w:ind w:right="0"/>
        <w:jc w:val="both"/>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律责任</w:t>
      </w:r>
      <w:r>
        <w:rPr>
          <w:rStyle w:val="31"/>
          <w:rFonts w:hint="eastAsia" w:ascii="宋体" w:hAnsi="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1.</w:t>
      </w:r>
      <w:r>
        <w:rPr>
          <w:rStyle w:val="31"/>
          <w:rFonts w:hint="eastAsia" w:ascii="宋体" w:hAnsi="宋体" w:cs="宋体"/>
          <w:sz w:val="24"/>
          <w:szCs w:val="24"/>
          <w:highlight w:val="none"/>
          <w:lang w:eastAsia="zh-CN"/>
        </w:rPr>
        <w:t>我单位</w:t>
      </w:r>
      <w:r>
        <w:rPr>
          <w:rStyle w:val="31"/>
          <w:rFonts w:hint="eastAsia" w:ascii="宋体" w:hAnsi="宋体" w:cs="宋体"/>
          <w:sz w:val="24"/>
          <w:szCs w:val="24"/>
          <w:highlight w:val="none"/>
          <w:lang w:val="en-US" w:eastAsia="zh-CN"/>
        </w:rPr>
        <w:t>响应</w:t>
      </w:r>
      <w:r>
        <w:rPr>
          <w:rStyle w:val="31"/>
          <w:rFonts w:hint="eastAsia" w:ascii="宋体" w:hAnsi="宋体" w:cs="宋体"/>
          <w:sz w:val="24"/>
          <w:szCs w:val="24"/>
          <w:highlight w:val="none"/>
          <w:lang w:eastAsia="zh-CN"/>
        </w:rPr>
        <w:t>磋商文件</w:t>
      </w:r>
      <w:r>
        <w:rPr>
          <w:rStyle w:val="31"/>
          <w:rFonts w:hint="eastAsia" w:ascii="宋体" w:hAnsi="宋体" w:eastAsia="宋体" w:cs="宋体"/>
          <w:sz w:val="24"/>
          <w:szCs w:val="24"/>
          <w:highlight w:val="none"/>
        </w:rPr>
        <w:t>中的一切要求，提供相应服务</w:t>
      </w:r>
      <w:r>
        <w:rPr>
          <w:rStyle w:val="31"/>
          <w:rFonts w:hint="eastAsia" w:ascii="宋体" w:hAnsi="宋体" w:cs="宋体"/>
          <w:sz w:val="24"/>
          <w:szCs w:val="24"/>
          <w:highlight w:val="none"/>
          <w:lang w:val="en-US" w:eastAsia="zh-CN"/>
        </w:rPr>
        <w:t>及</w:t>
      </w:r>
      <w:r>
        <w:rPr>
          <w:rStyle w:val="31"/>
          <w:rFonts w:hint="eastAsia" w:ascii="宋体" w:hAnsi="宋体" w:eastAsia="宋体" w:cs="宋体"/>
          <w:sz w:val="24"/>
          <w:szCs w:val="24"/>
          <w:highlight w:val="none"/>
        </w:rPr>
        <w:t>完成合同的责任和义务。</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cs="宋体"/>
          <w:sz w:val="24"/>
          <w:szCs w:val="24"/>
          <w:highlight w:val="none"/>
          <w:lang w:eastAsia="zh-CN"/>
        </w:rPr>
        <w:t>响应文件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cs="宋体"/>
          <w:sz w:val="24"/>
          <w:szCs w:val="24"/>
          <w:highlight w:val="none"/>
          <w:lang w:val="en-US" w:eastAsia="zh-CN"/>
        </w:rPr>
        <w:t>电子版响应文件</w:t>
      </w:r>
      <w:r>
        <w:rPr>
          <w:rStyle w:val="31"/>
          <w:rFonts w:hint="eastAsia" w:ascii="宋体" w:hAnsi="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w:t>
      </w:r>
      <w:r>
        <w:rPr>
          <w:rStyle w:val="31"/>
          <w:rFonts w:hint="eastAsia" w:ascii="宋体" w:hAnsi="宋体" w:cs="宋体"/>
          <w:sz w:val="24"/>
          <w:szCs w:val="24"/>
          <w:highlight w:val="none"/>
          <w:lang w:eastAsia="zh-CN"/>
        </w:rPr>
        <w:t>我单位</w:t>
      </w:r>
      <w:r>
        <w:rPr>
          <w:rStyle w:val="31"/>
          <w:rFonts w:hint="eastAsia" w:ascii="宋体" w:hAnsi="宋体" w:eastAsia="宋体" w:cs="宋体"/>
          <w:sz w:val="24"/>
          <w:szCs w:val="24"/>
          <w:highlight w:val="none"/>
        </w:rPr>
        <w:t>已详细阅读了本项目</w:t>
      </w:r>
      <w:r>
        <w:rPr>
          <w:rStyle w:val="31"/>
          <w:rFonts w:hint="eastAsia" w:ascii="宋体" w:hAnsi="宋体" w:cs="宋体"/>
          <w:sz w:val="24"/>
          <w:szCs w:val="24"/>
          <w:highlight w:val="none"/>
          <w:lang w:eastAsia="zh-CN"/>
        </w:rPr>
        <w:t>磋商文件</w:t>
      </w:r>
      <w:r>
        <w:rPr>
          <w:rStyle w:val="31"/>
          <w:rFonts w:hint="eastAsia" w:ascii="宋体" w:hAnsi="宋体" w:eastAsia="宋体" w:cs="宋体"/>
          <w:sz w:val="24"/>
          <w:szCs w:val="24"/>
          <w:highlight w:val="none"/>
        </w:rPr>
        <w:t>，完全理解并同意放弃提出含糊不清和误解问题的权力。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cs="宋体"/>
          <w:sz w:val="24"/>
          <w:szCs w:val="24"/>
          <w:highlight w:val="none"/>
          <w:lang w:val="en-US" w:eastAsia="zh-CN"/>
        </w:rPr>
        <w:t>响应文件</w:t>
      </w:r>
      <w:r>
        <w:rPr>
          <w:rStyle w:val="31"/>
          <w:rFonts w:hint="eastAsia" w:ascii="宋体" w:hAnsi="宋体" w:eastAsia="宋体" w:cs="宋体"/>
          <w:sz w:val="24"/>
          <w:szCs w:val="24"/>
          <w:highlight w:val="none"/>
        </w:rPr>
        <w:t>有效期内撤回响应</w:t>
      </w:r>
      <w:r>
        <w:rPr>
          <w:rStyle w:val="31"/>
          <w:rFonts w:hint="eastAsia" w:ascii="宋体" w:hAnsi="宋体" w:cs="宋体"/>
          <w:sz w:val="24"/>
          <w:szCs w:val="24"/>
          <w:highlight w:val="none"/>
          <w:lang w:eastAsia="zh-CN"/>
        </w:rPr>
        <w:t>磋商文件</w:t>
      </w:r>
      <w:r>
        <w:rPr>
          <w:rStyle w:val="31"/>
          <w:rFonts w:hint="eastAsia" w:ascii="宋体" w:hAnsi="宋体" w:eastAsia="宋体" w:cs="宋体"/>
          <w:sz w:val="24"/>
          <w:szCs w:val="24"/>
          <w:highlight w:val="none"/>
        </w:rPr>
        <w:t>及承诺，</w:t>
      </w:r>
      <w:r>
        <w:rPr>
          <w:rStyle w:val="31"/>
          <w:rFonts w:hint="eastAsia" w:ascii="宋体" w:hAnsi="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w:t>
      </w:r>
      <w:r>
        <w:rPr>
          <w:rStyle w:val="31"/>
          <w:rFonts w:hint="eastAsia" w:ascii="宋体" w:hAnsi="宋体" w:cs="宋体"/>
          <w:sz w:val="24"/>
          <w:szCs w:val="24"/>
          <w:highlight w:val="none"/>
          <w:lang w:eastAsia="zh-CN"/>
        </w:rPr>
        <w:t>我单位</w:t>
      </w:r>
      <w:r>
        <w:rPr>
          <w:rStyle w:val="31"/>
          <w:rFonts w:hint="eastAsia" w:ascii="宋体" w:hAnsi="宋体" w:eastAsia="宋体" w:cs="宋体"/>
          <w:sz w:val="24"/>
          <w:szCs w:val="24"/>
          <w:highlight w:val="none"/>
        </w:rPr>
        <w:t>同意向贵</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提供可能要求的、与本次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w:t>
      </w:r>
      <w:r>
        <w:rPr>
          <w:rStyle w:val="31"/>
          <w:rFonts w:hint="eastAsia" w:ascii="宋体" w:hAnsi="宋体" w:cs="宋体"/>
          <w:sz w:val="24"/>
          <w:szCs w:val="24"/>
          <w:highlight w:val="none"/>
          <w:lang w:eastAsia="zh-CN"/>
        </w:rPr>
        <w:t>我单位</w:t>
      </w:r>
      <w:r>
        <w:rPr>
          <w:rStyle w:val="31"/>
          <w:rFonts w:hint="eastAsia" w:ascii="宋体" w:hAnsi="宋体" w:eastAsia="宋体" w:cs="宋体"/>
          <w:sz w:val="24"/>
          <w:szCs w:val="24"/>
          <w:highlight w:val="none"/>
        </w:rPr>
        <w:t>的</w:t>
      </w:r>
      <w:r>
        <w:rPr>
          <w:rStyle w:val="31"/>
          <w:rFonts w:hint="eastAsia" w:ascii="宋体" w:hAnsi="宋体" w:cs="宋体"/>
          <w:sz w:val="24"/>
          <w:szCs w:val="24"/>
          <w:highlight w:val="none"/>
          <w:lang w:eastAsia="zh-CN"/>
        </w:rPr>
        <w:t>响应文件</w:t>
      </w:r>
      <w:r>
        <w:rPr>
          <w:rStyle w:val="31"/>
          <w:rFonts w:hint="eastAsia" w:ascii="宋体" w:hAnsi="宋体" w:eastAsia="宋体" w:cs="宋体"/>
          <w:sz w:val="24"/>
          <w:szCs w:val="24"/>
          <w:highlight w:val="none"/>
        </w:rPr>
        <w:t>在</w:t>
      </w:r>
      <w:r>
        <w:rPr>
          <w:rStyle w:val="31"/>
          <w:rFonts w:hint="eastAsia" w:ascii="宋体" w:hAnsi="宋体" w:cs="宋体"/>
          <w:sz w:val="24"/>
          <w:szCs w:val="24"/>
          <w:highlight w:val="none"/>
          <w:lang w:eastAsia="zh-CN"/>
        </w:rPr>
        <w:t>磋商文件</w:t>
      </w:r>
      <w:r>
        <w:rPr>
          <w:rStyle w:val="31"/>
          <w:rFonts w:hint="eastAsia" w:ascii="宋体" w:hAnsi="宋体" w:eastAsia="宋体" w:cs="宋体"/>
          <w:sz w:val="24"/>
          <w:szCs w:val="24"/>
          <w:highlight w:val="none"/>
        </w:rPr>
        <w:t>截止递交时间之后</w:t>
      </w:r>
      <w:r>
        <w:rPr>
          <w:rStyle w:val="31"/>
          <w:rFonts w:hint="eastAsia" w:ascii="宋体" w:hAnsi="宋体" w:eastAsia="宋体" w:cs="宋体"/>
          <w:sz w:val="24"/>
          <w:szCs w:val="24"/>
          <w:highlight w:val="none"/>
          <w:u w:val="single"/>
        </w:rPr>
        <w:t xml:space="preserve">   </w:t>
      </w:r>
      <w:r>
        <w:rPr>
          <w:rStyle w:val="31"/>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400" w:lineRule="exact"/>
        <w:ind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w:t>
      </w:r>
      <w:r>
        <w:rPr>
          <w:rStyle w:val="31"/>
          <w:rFonts w:hint="eastAsia" w:ascii="宋体" w:hAnsi="宋体" w:cs="宋体"/>
          <w:sz w:val="24"/>
          <w:szCs w:val="24"/>
          <w:highlight w:val="none"/>
          <w:lang w:eastAsia="zh-CN"/>
        </w:rPr>
        <w:t>我单位</w:t>
      </w:r>
      <w:r>
        <w:rPr>
          <w:rStyle w:val="31"/>
          <w:rFonts w:hint="eastAsia" w:ascii="宋体" w:hAnsi="宋体" w:eastAsia="宋体" w:cs="宋体"/>
          <w:sz w:val="24"/>
          <w:szCs w:val="24"/>
          <w:highlight w:val="none"/>
        </w:rPr>
        <w:t>完全接受并响应</w:t>
      </w:r>
      <w:r>
        <w:rPr>
          <w:rStyle w:val="31"/>
          <w:rFonts w:hint="eastAsia" w:ascii="宋体" w:hAnsi="宋体" w:cs="宋体"/>
          <w:sz w:val="24"/>
          <w:szCs w:val="24"/>
          <w:highlight w:val="none"/>
          <w:lang w:eastAsia="zh-CN"/>
        </w:rPr>
        <w:t>磋商文件</w:t>
      </w:r>
      <w:r>
        <w:rPr>
          <w:rStyle w:val="31"/>
          <w:rFonts w:hint="eastAsia" w:ascii="宋体" w:hAnsi="宋体" w:eastAsia="宋体" w:cs="宋体"/>
          <w:sz w:val="24"/>
          <w:szCs w:val="24"/>
          <w:highlight w:val="none"/>
        </w:rPr>
        <w:t>、答疑文件、评审办法、采购预算及限价等关于本项目相关文件的要求，严格遵守</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9.所有关于本次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cs="宋体"/>
          <w:sz w:val="24"/>
          <w:szCs w:val="24"/>
          <w:highlight w:val="none"/>
          <w:lang w:eastAsia="zh-CN"/>
        </w:rPr>
        <w:t>供应商</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授权代表：</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1"/>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kinsoku/>
        <w:overflowPunct/>
        <w:topLinePunct w:val="0"/>
        <w:bidi w:val="0"/>
        <w:spacing w:line="360" w:lineRule="auto"/>
        <w:ind w:left="0" w:leftChars="0" w:right="0" w:firstLine="560" w:firstLineChars="200"/>
        <w:jc w:val="center"/>
        <w:textAlignment w:val="auto"/>
        <w:rPr>
          <w:rFonts w:hint="eastAsia" w:ascii="宋体" w:hAnsi="宋体" w:eastAsia="宋体" w:cs="宋体"/>
          <w:b/>
          <w:bCs/>
          <w:sz w:val="28"/>
          <w:szCs w:val="28"/>
          <w:highlight w:val="none"/>
        </w:rPr>
      </w:pPr>
    </w:p>
    <w:p>
      <w:pPr>
        <w:pStyle w:val="18"/>
        <w:ind w:left="0" w:leftChars="0" w:firstLine="0" w:firstLineChars="0"/>
        <w:rPr>
          <w:rFonts w:hint="eastAsia" w:ascii="宋体" w:hAnsi="宋体" w:eastAsia="宋体" w:cs="宋体"/>
          <w:b/>
          <w:bCs/>
          <w:sz w:val="28"/>
          <w:szCs w:val="28"/>
          <w:highlight w:val="none"/>
        </w:rPr>
      </w:pP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第二部分  报价表</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bookmarkStart w:id="8" w:name="_Toc193126889"/>
      <w:bookmarkStart w:id="9" w:name="_Toc193187105"/>
      <w:bookmarkStart w:id="10" w:name="_Toc194663926"/>
      <w:bookmarkStart w:id="11" w:name="_Toc188808840"/>
      <w:r>
        <w:rPr>
          <w:rFonts w:hint="eastAsia" w:ascii="宋体" w:hAnsi="宋体" w:eastAsia="宋体" w:cs="宋体"/>
          <w:bCs/>
          <w:sz w:val="21"/>
          <w:szCs w:val="21"/>
          <w:highlight w:val="none"/>
        </w:rPr>
        <w:t>项目名称：</w:t>
      </w:r>
      <w:r>
        <w:rPr>
          <w:rFonts w:hint="eastAsia" w:ascii="宋体" w:hAnsi="宋体" w:eastAsia="宋体" w:cs="宋体"/>
          <w:bCs/>
          <w:sz w:val="21"/>
          <w:szCs w:val="21"/>
          <w:highlight w:val="none"/>
          <w:lang w:val="en-US" w:eastAsia="zh-CN"/>
        </w:rPr>
        <w:t>陕西中医药大学第二附属医院西咸院区消防设施检测项目</w:t>
      </w:r>
      <w:r>
        <w:rPr>
          <w:rFonts w:hint="eastAsia" w:ascii="宋体" w:hAnsi="宋体" w:eastAsia="宋体" w:cs="宋体"/>
          <w:bCs/>
          <w:sz w:val="21"/>
          <w:szCs w:val="21"/>
          <w:highlight w:val="none"/>
        </w:rPr>
        <w:t>；</w:t>
      </w:r>
    </w:p>
    <w:p>
      <w:pPr>
        <w:keepNext w:val="0"/>
        <w:keepLines w:val="0"/>
        <w:pageBreakBefore w:val="0"/>
        <w:kinsoku/>
        <w:overflowPunct/>
        <w:topLinePunct w:val="0"/>
        <w:bidi w:val="0"/>
        <w:spacing w:line="360" w:lineRule="auto"/>
        <w:ind w:left="0" w:leftChars="0" w:right="0" w:firstLine="420" w:firstLineChars="200"/>
        <w:textAlignment w:val="auto"/>
        <w:rPr>
          <w:rFonts w:hint="eastAsia" w:eastAsia="宋体"/>
          <w:highlight w:val="none"/>
          <w:lang w:val="en-US" w:eastAsia="zh-CN"/>
        </w:rPr>
      </w:pPr>
      <w:r>
        <w:rPr>
          <w:rFonts w:hint="eastAsia" w:ascii="宋体" w:hAnsi="宋体" w:eastAsia="宋体" w:cs="宋体"/>
          <w:bCs/>
          <w:sz w:val="21"/>
          <w:szCs w:val="21"/>
          <w:highlight w:val="none"/>
        </w:rPr>
        <w:t>项目编号：SZRFYZB202407-14</w:t>
      </w:r>
      <w:r>
        <w:rPr>
          <w:rFonts w:hint="eastAsia" w:ascii="宋体" w:hAnsi="宋体" w:cs="宋体"/>
          <w:bCs/>
          <w:sz w:val="21"/>
          <w:szCs w:val="21"/>
          <w:highlight w:val="none"/>
          <w:lang w:val="en-US" w:eastAsia="zh-CN"/>
        </w:rPr>
        <w:t>3</w:t>
      </w:r>
    </w:p>
    <w:tbl>
      <w:tblPr>
        <w:tblStyle w:val="19"/>
        <w:tblW w:w="8943" w:type="dxa"/>
        <w:tblInd w:w="128" w:type="dxa"/>
        <w:shd w:val="clear" w:color="auto" w:fill="FFFFFF"/>
        <w:tblLayout w:type="autofit"/>
        <w:tblCellMar>
          <w:top w:w="15" w:type="dxa"/>
          <w:left w:w="15" w:type="dxa"/>
          <w:bottom w:w="15" w:type="dxa"/>
          <w:right w:w="15" w:type="dxa"/>
        </w:tblCellMar>
      </w:tblPr>
      <w:tblGrid>
        <w:gridCol w:w="3378"/>
        <w:gridCol w:w="2625"/>
        <w:gridCol w:w="2940"/>
      </w:tblGrid>
      <w:tr>
        <w:tblPrEx>
          <w:shd w:val="clear" w:color="auto" w:fill="FFFFFF"/>
          <w:tblCellMar>
            <w:top w:w="15" w:type="dxa"/>
            <w:left w:w="15" w:type="dxa"/>
            <w:bottom w:w="15" w:type="dxa"/>
            <w:right w:w="15" w:type="dxa"/>
          </w:tblCellMar>
        </w:tblPrEx>
        <w:trPr>
          <w:trHeight w:val="951" w:hRule="atLeast"/>
        </w:trPr>
        <w:tc>
          <w:tcPr>
            <w:tcW w:w="33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widowControl/>
              <w:spacing w:beforeAutospacing="0" w:afterAutospacing="0" w:line="520" w:lineRule="atLeast"/>
              <w:jc w:val="center"/>
              <w:rPr>
                <w:rFonts w:ascii="Calibri" w:hAnsi="Calibri" w:cs="Calibri"/>
                <w:sz w:val="21"/>
                <w:szCs w:val="21"/>
              </w:rPr>
            </w:pPr>
            <w:r>
              <w:rPr>
                <w:rFonts w:hint="eastAsia" w:ascii="微软雅黑" w:hAnsi="微软雅黑" w:eastAsia="微软雅黑" w:cs="微软雅黑"/>
              </w:rPr>
              <w:t>名 称</w:t>
            </w:r>
          </w:p>
        </w:tc>
        <w:tc>
          <w:tcPr>
            <w:tcW w:w="2625" w:type="dxa"/>
            <w:tcBorders>
              <w:top w:val="single" w:color="000000" w:sz="8" w:space="0"/>
              <w:bottom w:val="single" w:color="000000" w:sz="8" w:space="0"/>
              <w:right w:val="single" w:color="000000" w:sz="8" w:space="0"/>
            </w:tcBorders>
            <w:shd w:val="clear" w:color="auto" w:fill="FFFFFF"/>
            <w:vAlign w:val="center"/>
          </w:tcPr>
          <w:p>
            <w:pPr>
              <w:pStyle w:val="16"/>
              <w:widowControl/>
              <w:spacing w:beforeAutospacing="0" w:afterAutospacing="0" w:line="520" w:lineRule="atLeast"/>
              <w:jc w:val="center"/>
              <w:rPr>
                <w:rFonts w:ascii="Calibri" w:hAnsi="Calibri" w:cs="Calibri"/>
                <w:sz w:val="21"/>
                <w:szCs w:val="21"/>
              </w:rPr>
            </w:pPr>
            <w:r>
              <w:rPr>
                <w:rFonts w:hint="eastAsia" w:ascii="微软雅黑" w:hAnsi="微软雅黑" w:eastAsia="微软雅黑" w:cs="微软雅黑"/>
              </w:rPr>
              <w:t>金额</w:t>
            </w:r>
          </w:p>
        </w:tc>
        <w:tc>
          <w:tcPr>
            <w:tcW w:w="2940" w:type="dxa"/>
            <w:tcBorders>
              <w:top w:val="single" w:color="000000" w:sz="8" w:space="0"/>
              <w:bottom w:val="single" w:color="000000" w:sz="8" w:space="0"/>
              <w:right w:val="single" w:color="000000" w:sz="8" w:space="0"/>
            </w:tcBorders>
            <w:shd w:val="clear" w:color="auto" w:fill="FFFFFF"/>
            <w:vAlign w:val="center"/>
          </w:tcPr>
          <w:p>
            <w:pPr>
              <w:pStyle w:val="16"/>
              <w:widowControl/>
              <w:spacing w:beforeAutospacing="0" w:afterAutospacing="0" w:line="520" w:lineRule="atLeast"/>
              <w:jc w:val="center"/>
              <w:rPr>
                <w:rFonts w:ascii="Calibri" w:hAnsi="Calibri" w:cs="Calibri"/>
                <w:sz w:val="21"/>
                <w:szCs w:val="21"/>
              </w:rPr>
            </w:pPr>
            <w:r>
              <w:rPr>
                <w:rFonts w:hint="eastAsia" w:ascii="微软雅黑" w:hAnsi="微软雅黑" w:eastAsia="微软雅黑" w:cs="微软雅黑"/>
              </w:rPr>
              <w:t>其他</w:t>
            </w:r>
          </w:p>
        </w:tc>
      </w:tr>
      <w:tr>
        <w:tblPrEx>
          <w:shd w:val="clear" w:color="auto" w:fill="FFFFFF"/>
          <w:tblCellMar>
            <w:top w:w="15" w:type="dxa"/>
            <w:left w:w="15" w:type="dxa"/>
            <w:bottom w:w="15" w:type="dxa"/>
            <w:right w:w="15" w:type="dxa"/>
          </w:tblCellMar>
        </w:tblPrEx>
        <w:trPr>
          <w:trHeight w:val="1087" w:hRule="atLeast"/>
        </w:trPr>
        <w:tc>
          <w:tcPr>
            <w:tcW w:w="3378" w:type="dxa"/>
            <w:tcBorders>
              <w:left w:val="single" w:color="000000" w:sz="8" w:space="0"/>
              <w:bottom w:val="single" w:color="000000" w:sz="8" w:space="0"/>
              <w:right w:val="single" w:color="000000" w:sz="8" w:space="0"/>
            </w:tcBorders>
            <w:shd w:val="clear" w:color="auto" w:fill="FFFFFF"/>
            <w:vAlign w:val="center"/>
          </w:tcPr>
          <w:p>
            <w:pPr>
              <w:pStyle w:val="16"/>
              <w:widowControl/>
              <w:spacing w:beforeAutospacing="0" w:afterAutospacing="0" w:line="520" w:lineRule="atLeast"/>
              <w:jc w:val="center"/>
              <w:rPr>
                <w:rFonts w:ascii="Calibri" w:hAnsi="Calibri" w:cs="Calibri"/>
                <w:sz w:val="21"/>
                <w:szCs w:val="21"/>
              </w:rPr>
            </w:pPr>
          </w:p>
        </w:tc>
        <w:tc>
          <w:tcPr>
            <w:tcW w:w="2625" w:type="dxa"/>
            <w:tcBorders>
              <w:bottom w:val="single" w:color="000000" w:sz="8" w:space="0"/>
              <w:right w:val="single" w:color="000000" w:sz="8" w:space="0"/>
            </w:tcBorders>
            <w:shd w:val="clear" w:color="auto" w:fill="FFFFFF"/>
            <w:vAlign w:val="center"/>
          </w:tcPr>
          <w:p>
            <w:pPr>
              <w:pStyle w:val="16"/>
              <w:widowControl/>
              <w:spacing w:beforeAutospacing="0" w:afterAutospacing="0" w:line="520" w:lineRule="atLeast"/>
              <w:jc w:val="center"/>
              <w:rPr>
                <w:rFonts w:ascii="Calibri" w:hAnsi="Calibri" w:cs="Calibri"/>
                <w:sz w:val="21"/>
                <w:szCs w:val="21"/>
              </w:rPr>
            </w:pPr>
          </w:p>
        </w:tc>
        <w:tc>
          <w:tcPr>
            <w:tcW w:w="2940" w:type="dxa"/>
            <w:vMerge w:val="restart"/>
            <w:tcBorders>
              <w:right w:val="single" w:color="000000" w:sz="8" w:space="0"/>
            </w:tcBorders>
            <w:shd w:val="clear" w:color="auto" w:fill="FFFFFF"/>
            <w:vAlign w:val="center"/>
          </w:tcPr>
          <w:p>
            <w:pPr>
              <w:pStyle w:val="16"/>
              <w:widowControl/>
              <w:spacing w:beforeAutospacing="0" w:afterAutospacing="0" w:line="520" w:lineRule="atLeast"/>
              <w:jc w:val="center"/>
              <w:rPr>
                <w:rFonts w:ascii="Calibri" w:hAnsi="Calibri" w:cs="Calibri"/>
                <w:sz w:val="21"/>
                <w:szCs w:val="21"/>
              </w:rPr>
            </w:pPr>
          </w:p>
        </w:tc>
      </w:tr>
      <w:tr>
        <w:tblPrEx>
          <w:shd w:val="clear" w:color="auto" w:fill="FFFFFF"/>
          <w:tblCellMar>
            <w:top w:w="15" w:type="dxa"/>
            <w:left w:w="15" w:type="dxa"/>
            <w:bottom w:w="15" w:type="dxa"/>
            <w:right w:w="15" w:type="dxa"/>
          </w:tblCellMar>
        </w:tblPrEx>
        <w:trPr>
          <w:trHeight w:val="1017" w:hRule="atLeast"/>
        </w:trPr>
        <w:tc>
          <w:tcPr>
            <w:tcW w:w="6003" w:type="dxa"/>
            <w:gridSpan w:val="2"/>
            <w:tcBorders>
              <w:left w:val="single" w:color="000000" w:sz="8" w:space="0"/>
              <w:bottom w:val="single" w:color="000000" w:sz="8" w:space="0"/>
              <w:right w:val="single" w:color="000000" w:sz="8" w:space="0"/>
            </w:tcBorders>
            <w:shd w:val="clear" w:color="auto" w:fill="FFFFFF"/>
            <w:vAlign w:val="center"/>
          </w:tcPr>
          <w:p>
            <w:pPr>
              <w:pStyle w:val="16"/>
              <w:widowControl/>
              <w:spacing w:beforeAutospacing="0" w:afterAutospacing="0" w:line="520" w:lineRule="atLeast"/>
              <w:jc w:val="left"/>
              <w:rPr>
                <w:rFonts w:hint="eastAsia" w:ascii="Calibri" w:hAnsi="Calibri" w:eastAsia="微软雅黑" w:cs="Calibri"/>
                <w:sz w:val="21"/>
                <w:szCs w:val="21"/>
                <w:lang w:eastAsia="zh-CN"/>
              </w:rPr>
            </w:pPr>
            <w:r>
              <w:rPr>
                <w:rFonts w:hint="eastAsia" w:ascii="微软雅黑" w:hAnsi="微软雅黑" w:eastAsia="微软雅黑" w:cs="微软雅黑"/>
                <w:sz w:val="18"/>
                <w:szCs w:val="18"/>
              </w:rPr>
              <w:t>合计金额（小写）</w:t>
            </w:r>
            <w:r>
              <w:rPr>
                <w:rFonts w:hint="eastAsia" w:ascii="微软雅黑" w:hAnsi="微软雅黑" w:eastAsia="微软雅黑" w:cs="微软雅黑"/>
                <w:sz w:val="18"/>
                <w:szCs w:val="18"/>
                <w:lang w:eastAsia="zh-CN"/>
              </w:rPr>
              <w:t>：</w:t>
            </w:r>
          </w:p>
          <w:p>
            <w:pPr>
              <w:pStyle w:val="16"/>
              <w:widowControl/>
              <w:spacing w:beforeAutospacing="0" w:afterAutospacing="0" w:line="520" w:lineRule="atLeast"/>
              <w:jc w:val="left"/>
              <w:rPr>
                <w:rFonts w:hint="eastAsia" w:ascii="Calibri" w:hAnsi="Calibri" w:eastAsia="微软雅黑" w:cs="Calibri"/>
                <w:sz w:val="21"/>
                <w:szCs w:val="21"/>
                <w:lang w:eastAsia="zh-CN"/>
              </w:rPr>
            </w:pPr>
            <w:r>
              <w:rPr>
                <w:rFonts w:hint="eastAsia" w:ascii="微软雅黑" w:hAnsi="微软雅黑" w:eastAsia="微软雅黑" w:cs="微软雅黑"/>
                <w:sz w:val="18"/>
                <w:szCs w:val="18"/>
              </w:rPr>
              <w:t>合计金额（大写）</w:t>
            </w:r>
            <w:r>
              <w:rPr>
                <w:rFonts w:hint="eastAsia" w:ascii="微软雅黑" w:hAnsi="微软雅黑" w:eastAsia="微软雅黑" w:cs="微软雅黑"/>
                <w:sz w:val="18"/>
                <w:szCs w:val="18"/>
                <w:lang w:eastAsia="zh-CN"/>
              </w:rPr>
              <w:t>：</w:t>
            </w:r>
          </w:p>
        </w:tc>
        <w:tc>
          <w:tcPr>
            <w:tcW w:w="2940" w:type="dxa"/>
            <w:vMerge w:val="continue"/>
            <w:tcBorders>
              <w:bottom w:val="single" w:color="000000" w:sz="8" w:space="0"/>
              <w:right w:val="single" w:color="000000" w:sz="8" w:space="0"/>
            </w:tcBorders>
            <w:shd w:val="clear" w:color="auto" w:fill="FFFFFF"/>
            <w:vAlign w:val="center"/>
          </w:tcPr>
          <w:p>
            <w:pPr>
              <w:pStyle w:val="16"/>
              <w:widowControl/>
              <w:spacing w:beforeAutospacing="0" w:afterAutospacing="0" w:line="520" w:lineRule="atLeast"/>
              <w:jc w:val="center"/>
              <w:rPr>
                <w:rFonts w:ascii="Calibri" w:hAnsi="Calibri" w:cs="Calibri"/>
                <w:sz w:val="21"/>
                <w:szCs w:val="21"/>
              </w:rPr>
            </w:pPr>
          </w:p>
        </w:tc>
      </w:tr>
    </w:tbl>
    <w:p>
      <w:pPr>
        <w:pStyle w:val="16"/>
        <w:widowControl/>
        <w:shd w:val="clear" w:color="auto" w:fill="FFFFFF"/>
        <w:spacing w:beforeAutospacing="0" w:afterAutospacing="0" w:line="520" w:lineRule="atLeast"/>
        <w:ind w:left="480" w:hanging="480" w:hangingChars="200"/>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注：1、总报价包括</w:t>
      </w:r>
      <w:r>
        <w:rPr>
          <w:rFonts w:hint="eastAsia" w:ascii="微软雅黑" w:hAnsi="微软雅黑" w:eastAsia="微软雅黑" w:cs="微软雅黑"/>
          <w:color w:val="000000"/>
          <w:shd w:val="clear" w:color="auto" w:fill="FFFFFF"/>
          <w:lang w:val="en-US" w:eastAsia="zh-CN"/>
        </w:rPr>
        <w:t>检测、服务、</w:t>
      </w:r>
      <w:r>
        <w:rPr>
          <w:rFonts w:hint="eastAsia" w:ascii="微软雅黑" w:hAnsi="微软雅黑" w:eastAsia="微软雅黑" w:cs="微软雅黑"/>
          <w:color w:val="000000"/>
          <w:shd w:val="clear" w:color="auto" w:fill="FFFFFF"/>
        </w:rPr>
        <w:t>保险、税金、验收工作等所有涉及费用。</w:t>
      </w:r>
    </w:p>
    <w:p>
      <w:pPr>
        <w:pStyle w:val="16"/>
        <w:widowControl/>
        <w:shd w:val="clear" w:color="auto" w:fill="FFFFFF"/>
        <w:spacing w:beforeAutospacing="0" w:afterAutospacing="0" w:line="520" w:lineRule="atLeast"/>
        <w:ind w:firstLine="480"/>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2、与投标响应文件格式其他部分在内容上有出入，以本表为准。</w:t>
      </w:r>
    </w:p>
    <w:p>
      <w:pPr>
        <w:pStyle w:val="16"/>
        <w:widowControl/>
        <w:shd w:val="clear" w:color="auto" w:fill="FFFFFF"/>
        <w:spacing w:beforeAutospacing="0" w:afterAutospacing="0" w:line="520" w:lineRule="atLeast"/>
        <w:ind w:firstLine="480"/>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以上报价包括所有一切需涉及的费用，表格可自行增减。</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cs="宋体"/>
          <w:bCs/>
          <w:sz w:val="21"/>
          <w:szCs w:val="21"/>
          <w:highlight w:val="none"/>
          <w:lang w:eastAsia="zh-CN"/>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cs="宋体"/>
          <w:bCs/>
          <w:sz w:val="21"/>
          <w:szCs w:val="21"/>
          <w:highlight w:val="none"/>
          <w:lang w:eastAsia="zh-CN"/>
        </w:rPr>
        <w:t>供应商</w:t>
      </w:r>
      <w:r>
        <w:rPr>
          <w:rFonts w:hint="eastAsia" w:ascii="宋体" w:hAnsi="宋体" w:eastAsia="宋体" w:cs="宋体"/>
          <w:bCs/>
          <w:sz w:val="21"/>
          <w:szCs w:val="21"/>
          <w:highlight w:val="none"/>
        </w:rPr>
        <w:t>名称：（公章）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center"/>
        <w:textAlignment w:val="auto"/>
        <w:rPr>
          <w:rFonts w:hint="default" w:ascii="宋体" w:hAnsi="宋体" w:eastAsia="宋体" w:cs="宋体"/>
          <w:sz w:val="21"/>
          <w:szCs w:val="21"/>
          <w:highlight w:val="none"/>
          <w:lang w:val="en-US" w:eastAsia="zh-CN"/>
        </w:rPr>
        <w:sectPr>
          <w:footerReference r:id="rId9" w:type="default"/>
          <w:pgSz w:w="11907" w:h="16840"/>
          <w:pgMar w:top="1440" w:right="1588" w:bottom="1440" w:left="1803" w:header="851" w:footer="992" w:gutter="0"/>
          <w:pgNumType w:fmt="decimal" w:start="1"/>
          <w:cols w:space="720" w:num="1"/>
          <w:docGrid w:type="linesAndChars" w:linePitch="312" w:charSpace="0"/>
        </w:sectPr>
      </w:pP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年   月  </w:t>
      </w:r>
      <w:r>
        <w:rPr>
          <w:rFonts w:hint="eastAsia" w:ascii="宋体" w:hAnsi="宋体" w:cs="宋体"/>
          <w:sz w:val="21"/>
          <w:szCs w:val="21"/>
          <w:highlight w:val="none"/>
          <w:lang w:val="en-US" w:eastAsia="zh-CN"/>
        </w:rPr>
        <w:t xml:space="preserve">  日</w:t>
      </w: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 xml:space="preserve">第三部分  </w:t>
      </w:r>
      <w:r>
        <w:rPr>
          <w:rFonts w:hint="eastAsia" w:ascii="宋体" w:hAnsi="宋体" w:eastAsia="宋体" w:cs="宋体"/>
          <w:b/>
          <w:bCs/>
          <w:sz w:val="28"/>
          <w:szCs w:val="28"/>
          <w:highlight w:val="none"/>
          <w:lang w:eastAsia="zh-CN"/>
        </w:rPr>
        <w:t>商务和技术偏差</w:t>
      </w:r>
      <w:r>
        <w:rPr>
          <w:rFonts w:hint="eastAsia" w:ascii="宋体" w:hAnsi="宋体" w:eastAsia="宋体" w:cs="宋体"/>
          <w:b/>
          <w:bCs/>
          <w:sz w:val="28"/>
          <w:szCs w:val="28"/>
          <w:highlight w:val="none"/>
        </w:rPr>
        <w:t>表</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r>
        <w:rPr>
          <w:rFonts w:hint="eastAsia" w:ascii="宋体" w:hAnsi="宋体" w:eastAsia="宋体" w:cs="宋体"/>
          <w:bCs/>
          <w:sz w:val="21"/>
          <w:szCs w:val="21"/>
          <w:highlight w:val="none"/>
          <w:lang w:val="en-US" w:eastAsia="zh-CN"/>
        </w:rPr>
        <w:t>陕西中医药大学第二附属医院西咸院区消防设施检测项目</w:t>
      </w:r>
      <w:r>
        <w:rPr>
          <w:rFonts w:hint="eastAsia" w:ascii="宋体" w:hAnsi="宋体" w:eastAsia="宋体" w:cs="宋体"/>
          <w:bCs/>
          <w:sz w:val="21"/>
          <w:szCs w:val="21"/>
          <w:highlight w:val="none"/>
        </w:rPr>
        <w:t>；</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项目编号：SZRFYZB202407-14</w:t>
      </w:r>
      <w:r>
        <w:rPr>
          <w:rFonts w:hint="eastAsia" w:ascii="宋体" w:hAnsi="宋体" w:cs="宋体"/>
          <w:bCs/>
          <w:sz w:val="21"/>
          <w:szCs w:val="21"/>
          <w:highlight w:val="none"/>
          <w:lang w:val="en-US" w:eastAsia="zh-CN"/>
        </w:rPr>
        <w:t>3</w:t>
      </w:r>
    </w:p>
    <w:tbl>
      <w:tblPr>
        <w:tblStyle w:val="19"/>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磋商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eastAsia="zh-CN"/>
              </w:rPr>
              <w:t>响应文件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bl>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 w:val="0"/>
          <w:bCs w:val="0"/>
          <w:sz w:val="21"/>
          <w:szCs w:val="21"/>
          <w:highlight w:val="none"/>
        </w:rPr>
      </w:pPr>
    </w:p>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注：如有漏报、瞒报</w:t>
      </w:r>
      <w:r>
        <w:rPr>
          <w:rFonts w:hint="eastAsia" w:ascii="宋体" w:hAnsi="宋体" w:cs="宋体"/>
          <w:b/>
          <w:bCs/>
          <w:sz w:val="21"/>
          <w:szCs w:val="21"/>
          <w:highlight w:val="none"/>
          <w:lang w:eastAsia="zh-CN"/>
        </w:rPr>
        <w:t>磋商文件</w:t>
      </w:r>
      <w:r>
        <w:rPr>
          <w:rFonts w:hint="eastAsia" w:ascii="宋体" w:hAnsi="宋体" w:eastAsia="宋体" w:cs="宋体"/>
          <w:b/>
          <w:bCs/>
          <w:sz w:val="21"/>
          <w:szCs w:val="21"/>
          <w:highlight w:val="none"/>
        </w:rPr>
        <w:t>所要求的技术指标等将视为没有实质性响应</w:t>
      </w:r>
      <w:r>
        <w:rPr>
          <w:rFonts w:hint="eastAsia" w:ascii="宋体" w:hAnsi="宋体" w:cs="宋体"/>
          <w:b/>
          <w:bCs/>
          <w:sz w:val="21"/>
          <w:szCs w:val="21"/>
          <w:highlight w:val="none"/>
          <w:lang w:eastAsia="zh-CN"/>
        </w:rPr>
        <w:t>磋商文件</w:t>
      </w:r>
      <w:r>
        <w:rPr>
          <w:rFonts w:hint="eastAsia" w:ascii="宋体" w:hAnsi="宋体" w:eastAsia="宋体" w:cs="宋体"/>
          <w:b/>
          <w:bCs/>
          <w:sz w:val="21"/>
          <w:szCs w:val="21"/>
          <w:highlight w:val="none"/>
        </w:rPr>
        <w:t>。关于响应情况的证明材料可在本章节所指的进行说明。</w:t>
      </w:r>
    </w:p>
    <w:p>
      <w:pPr>
        <w:pStyle w:val="2"/>
        <w:keepNext w:val="0"/>
        <w:keepLines w:val="0"/>
        <w:pageBreakBefore w:val="0"/>
        <w:kinsoku/>
        <w:overflowPunct/>
        <w:topLinePunct w:val="0"/>
        <w:bidi w:val="0"/>
        <w:spacing w:line="360" w:lineRule="auto"/>
        <w:ind w:left="0" w:leftChars="0" w:right="0" w:firstLine="361" w:firstLineChars="200"/>
        <w:textAlignment w:val="auto"/>
        <w:rPr>
          <w:rFonts w:hint="eastAsia" w:ascii="宋体" w:hAnsi="宋体" w:eastAsia="宋体" w:cs="宋体"/>
          <w:sz w:val="18"/>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bookmarkStart w:id="12" w:name="_Toc188808838"/>
      <w:bookmarkStart w:id="13" w:name="_Toc193126887"/>
      <w:bookmarkStart w:id="14" w:name="_Toc194663924"/>
      <w:bookmarkStart w:id="15" w:name="_Toc193187103"/>
      <w:r>
        <w:rPr>
          <w:rFonts w:hint="eastAsia" w:ascii="宋体" w:hAnsi="宋体" w:cs="宋体"/>
          <w:bCs/>
          <w:sz w:val="21"/>
          <w:szCs w:val="21"/>
          <w:highlight w:val="none"/>
          <w:lang w:eastAsia="zh-CN"/>
        </w:rPr>
        <w:t>投标供应商</w:t>
      </w:r>
      <w:r>
        <w:rPr>
          <w:rFonts w:hint="eastAsia" w:ascii="宋体" w:hAnsi="宋体" w:eastAsia="宋体" w:cs="宋体"/>
          <w:bCs/>
          <w:sz w:val="21"/>
          <w:szCs w:val="21"/>
          <w:highlight w:val="none"/>
        </w:rPr>
        <w:t>名称：（印章）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2" w:type="first"/>
          <w:headerReference r:id="rId10" w:type="default"/>
          <w:footerReference r:id="rId11" w:type="default"/>
          <w:pgSz w:w="11905" w:h="16838"/>
          <w:pgMar w:top="1440" w:right="1587" w:bottom="1440" w:left="1803" w:header="851" w:footer="992" w:gutter="0"/>
          <w:pgNumType w:fmt="decimal"/>
          <w:cols w:space="0" w:num="1"/>
          <w:titlePg/>
          <w:rtlGutter w:val="0"/>
          <w:docGrid w:type="lines" w:linePitch="312" w:charSpace="0"/>
        </w:sectPr>
      </w:pPr>
      <w:r>
        <w:rPr>
          <w:rFonts w:hint="eastAsia" w:ascii="宋体" w:hAnsi="宋体" w:eastAsia="宋体" w:cs="宋体"/>
          <w:sz w:val="21"/>
          <w:szCs w:val="21"/>
          <w:highlight w:val="none"/>
        </w:rPr>
        <w:t>年   月   日</w:t>
      </w:r>
    </w:p>
    <w:bookmarkEnd w:id="12"/>
    <w:bookmarkEnd w:id="13"/>
    <w:bookmarkEnd w:id="14"/>
    <w:bookmarkEnd w:id="15"/>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bookmarkStart w:id="16" w:name="_Toc194663925"/>
      <w:bookmarkStart w:id="17" w:name="_Toc48995851"/>
      <w:bookmarkStart w:id="18" w:name="_Toc47261885"/>
      <w:bookmarkStart w:id="19" w:name="_Toc49019236"/>
      <w:bookmarkStart w:id="20" w:name="_Toc47418731"/>
      <w:bookmarkStart w:id="21" w:name="_Toc48791235"/>
      <w:bookmarkStart w:id="22" w:name="_Toc49019497"/>
      <w:bookmarkStart w:id="23" w:name="_Toc193126888"/>
      <w:bookmarkStart w:id="24" w:name="_Toc47261690"/>
      <w:bookmarkStart w:id="25" w:name="_Toc47418255"/>
      <w:bookmarkStart w:id="26" w:name="_Toc47262069"/>
      <w:bookmarkStart w:id="27" w:name="_Toc193187104"/>
      <w:bookmarkStart w:id="28" w:name="_Toc188808839"/>
      <w:bookmarkStart w:id="29" w:name="_Toc47418938"/>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四</w:t>
      </w:r>
      <w:r>
        <w:rPr>
          <w:rFonts w:hint="eastAsia" w:ascii="宋体" w:hAnsi="宋体" w:eastAsia="宋体" w:cs="宋体"/>
          <w:b/>
          <w:bCs/>
          <w:sz w:val="28"/>
          <w:szCs w:val="28"/>
          <w:highlight w:val="none"/>
        </w:rPr>
        <w:t>部分  法定代表人（单位负责人）身份证明</w:t>
      </w:r>
    </w:p>
    <w:p>
      <w:pPr>
        <w:spacing w:line="440" w:lineRule="exact"/>
      </w:pP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bookmarkStart w:id="30" w:name="_Toc352691662"/>
      <w:bookmarkStart w:id="31" w:name="_Toc27897"/>
      <w:bookmarkStart w:id="32" w:name="_Toc369531698"/>
      <w:r>
        <w:rPr>
          <w:rFonts w:hint="eastAsia" w:ascii="宋体" w:hAnsi="宋体" w:eastAsia="宋体" w:cs="宋体"/>
          <w:sz w:val="24"/>
          <w:u w:val="single"/>
        </w:rPr>
        <w:t xml:space="preserve">    </w:t>
      </w:r>
      <w:r>
        <w:rPr>
          <w:rFonts w:hint="eastAsia" w:ascii="宋体" w:hAnsi="宋体" w:eastAsia="宋体" w:cs="宋体"/>
          <w:sz w:val="24"/>
        </w:rPr>
        <w:t>年</w:t>
      </w:r>
      <w:bookmarkEnd w:id="30"/>
      <w:bookmarkEnd w:id="31"/>
      <w:bookmarkEnd w:id="32"/>
      <w:r>
        <w:rPr>
          <w:rFonts w:hint="eastAsia" w:ascii="宋体" w:hAnsi="宋体" w:eastAsia="宋体" w:cs="宋体"/>
          <w:sz w:val="24"/>
        </w:rPr>
        <w:t>龄</w:t>
      </w:r>
      <w:bookmarkStart w:id="33" w:name="_Toc361508754"/>
      <w:bookmarkStart w:id="34" w:name="_Toc144974858"/>
      <w:bookmarkStart w:id="35" w:name="_Toc247514248"/>
      <w:bookmarkStart w:id="36" w:name="_Toc352691663"/>
      <w:bookmarkStart w:id="37" w:name="_Toc15573"/>
      <w:bookmarkStart w:id="38" w:name="_Toc300835211"/>
      <w:bookmarkStart w:id="39" w:name="_Toc152045789"/>
      <w:bookmarkStart w:id="40" w:name="_Toc369531699"/>
      <w:bookmarkStart w:id="41" w:name="_Toc384308377"/>
      <w:bookmarkStart w:id="42" w:name="_Toc247527829"/>
      <w:bookmarkStart w:id="43" w:name="_Toc152042578"/>
      <w:r>
        <w:rPr>
          <w:rFonts w:hint="eastAsia" w:ascii="宋体" w:hAnsi="宋体" w:eastAsia="宋体" w:cs="宋体"/>
          <w:sz w:val="24"/>
        </w:rPr>
        <w:t>：</w:t>
      </w:r>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w:t>
      </w:r>
      <w:r>
        <w:rPr>
          <w:rFonts w:hint="eastAsia" w:ascii="宋体" w:hAnsi="宋体" w:cs="宋体"/>
          <w:sz w:val="24"/>
          <w:u w:val="single"/>
          <w:lang w:eastAsia="zh-CN"/>
        </w:rPr>
        <w:t>供应商</w:t>
      </w:r>
      <w:r>
        <w:rPr>
          <w:rFonts w:hint="eastAsia" w:ascii="宋体" w:hAnsi="宋体" w:eastAsia="宋体" w:cs="宋体"/>
          <w:sz w:val="24"/>
          <w:u w:val="single"/>
        </w:rPr>
        <w:t>名称）</w:t>
      </w:r>
      <w:r>
        <w:rPr>
          <w:rFonts w:hint="eastAsia" w:ascii="宋体" w:hAnsi="宋体" w:eastAsia="宋体" w:cs="宋体"/>
          <w:sz w:val="24"/>
        </w:rPr>
        <w:t>的法定代表人（单位负责人）。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spacing w:line="440" w:lineRule="exact"/>
        <w:rPr>
          <w:rFonts w:hint="eastAsia" w:ascii="宋体" w:hAnsi="宋体" w:eastAsia="宋体" w:cs="宋体"/>
          <w:sz w:val="24"/>
        </w:rPr>
      </w:pPr>
    </w:p>
    <w:p>
      <w:pPr>
        <w:pStyle w:val="15"/>
        <w:rPr>
          <w:rFonts w:hint="eastAsia"/>
        </w:rPr>
      </w:pPr>
    </w:p>
    <w:p>
      <w:pPr>
        <w:spacing w:line="440" w:lineRule="exact"/>
        <w:rPr>
          <w:rFonts w:hint="eastAsia" w:ascii="宋体" w:hAnsi="宋体" w:eastAsia="宋体" w:cs="宋体"/>
          <w:sz w:val="24"/>
        </w:rPr>
      </w:pPr>
      <w:r>
        <w:rPr>
          <w:rFonts w:hint="eastAsia" w:ascii="宋体" w:hAnsi="宋体" w:eastAsia="宋体" w:cs="宋体"/>
          <w:sz w:val="24"/>
        </w:rPr>
        <w:t>附：法定代表人（单位负责人）身份证复印件。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360" w:lineRule="auto"/>
        <w:ind w:firstLine="420" w:firstLineChars="200"/>
        <w:jc w:val="right"/>
        <w:rPr>
          <w:rFonts w:hint="eastAsia" w:ascii="宋体" w:hAnsi="宋体" w:eastAsia="宋体" w:cs="宋体"/>
          <w:bCs/>
          <w:szCs w:val="21"/>
        </w:rPr>
      </w:pPr>
      <w:r>
        <w:rPr>
          <w:rFonts w:hint="eastAsia" w:ascii="宋体" w:hAnsi="宋体" w:cs="宋体"/>
          <w:bCs/>
          <w:szCs w:val="21"/>
          <w:lang w:eastAsia="zh-CN"/>
        </w:rPr>
        <w:t>投标供应商</w:t>
      </w:r>
      <w:r>
        <w:rPr>
          <w:rFonts w:hint="eastAsia" w:ascii="宋体" w:hAnsi="宋体" w:eastAsia="宋体" w:cs="宋体"/>
          <w:bCs/>
          <w:szCs w:val="21"/>
        </w:rPr>
        <w:t>名称：（公章）</w:t>
      </w:r>
    </w:p>
    <w:p>
      <w:pPr>
        <w:spacing w:line="360" w:lineRule="auto"/>
        <w:ind w:firstLine="420" w:firstLineChars="200"/>
        <w:jc w:val="right"/>
        <w:rPr>
          <w:rFonts w:hint="eastAsia" w:ascii="宋体" w:hAnsi="宋体" w:eastAsia="宋体" w:cs="宋体"/>
          <w:bCs/>
          <w:szCs w:val="21"/>
        </w:rPr>
      </w:pPr>
      <w:r>
        <w:rPr>
          <w:rFonts w:hint="eastAsia" w:ascii="宋体" w:hAnsi="宋体" w:eastAsia="宋体" w:cs="宋体"/>
          <w:bCs/>
          <w:szCs w:val="21"/>
        </w:rPr>
        <w:t xml:space="preserve">                        法定代表人或其法人授权委托人：（签字或盖章）</w:t>
      </w:r>
    </w:p>
    <w:p>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年   月   日</w:t>
      </w: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rPr>
        <w:t>部分  法定代表人授权书</w:t>
      </w:r>
      <w:bookmarkEnd w:id="16"/>
      <w:bookmarkEnd w:id="17"/>
      <w:bookmarkEnd w:id="18"/>
      <w:bookmarkEnd w:id="19"/>
      <w:bookmarkEnd w:id="20"/>
      <w:bookmarkEnd w:id="21"/>
      <w:bookmarkEnd w:id="22"/>
      <w:bookmarkEnd w:id="23"/>
      <w:bookmarkEnd w:id="24"/>
      <w:bookmarkEnd w:id="25"/>
      <w:bookmarkEnd w:id="26"/>
      <w:bookmarkEnd w:id="27"/>
      <w:bookmarkEnd w:id="28"/>
      <w:bookmarkEnd w:id="29"/>
    </w:p>
    <w:p>
      <w:pPr>
        <w:shd w:val="clear" w:color="auto" w:fill="FFFFFF"/>
        <w:spacing w:line="560" w:lineRule="exact"/>
        <w:rPr>
          <w:rStyle w:val="31"/>
          <w:rFonts w:hint="eastAsia" w:ascii="宋体" w:hAnsi="宋体" w:eastAsia="宋体" w:cs="宋体"/>
          <w:color w:val="000000"/>
          <w:kern w:val="0"/>
          <w:sz w:val="24"/>
          <w:szCs w:val="24"/>
          <w:highlight w:val="none"/>
        </w:rPr>
      </w:pPr>
      <w:bookmarkStart w:id="44" w:name="_Toc48791236"/>
      <w:bookmarkStart w:id="45" w:name="_Toc47261886"/>
      <w:bookmarkStart w:id="46" w:name="_Toc47418256"/>
      <w:bookmarkStart w:id="47" w:name="_Toc47418939"/>
      <w:bookmarkStart w:id="48" w:name="_Toc47262070"/>
      <w:bookmarkStart w:id="49" w:name="_Toc49019498"/>
      <w:bookmarkStart w:id="50" w:name="_Toc47261691"/>
      <w:bookmarkStart w:id="51" w:name="_Toc49019237"/>
      <w:bookmarkStart w:id="52" w:name="_Toc48995852"/>
      <w:bookmarkStart w:id="53" w:name="_Toc47418732"/>
      <w:r>
        <w:rPr>
          <w:rStyle w:val="31"/>
          <w:rFonts w:hint="eastAsia" w:ascii="宋体" w:hAnsi="宋体" w:eastAsia="宋体" w:cs="宋体"/>
          <w:color w:val="000000"/>
          <w:kern w:val="0"/>
          <w:sz w:val="24"/>
          <w:szCs w:val="24"/>
          <w:highlight w:val="none"/>
        </w:rPr>
        <w:t>陕西中医药大学第二附属医院：</w:t>
      </w:r>
    </w:p>
    <w:p>
      <w:pPr>
        <w:shd w:val="clear" w:color="auto" w:fill="FFFFFF"/>
        <w:spacing w:line="560" w:lineRule="exact"/>
        <w:ind w:firstLine="640"/>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注册于</w:t>
      </w:r>
      <w:r>
        <w:rPr>
          <w:rStyle w:val="31"/>
          <w:rFonts w:hint="eastAsia" w:ascii="宋体" w:hAnsi="宋体" w:eastAsia="宋体" w:cs="宋体"/>
          <w:color w:val="000000"/>
          <w:kern w:val="0"/>
          <w:sz w:val="24"/>
          <w:szCs w:val="24"/>
          <w:highlight w:val="none"/>
          <w:u w:val="single"/>
        </w:rPr>
        <w:t>（工商行政管理局名称）</w:t>
      </w:r>
      <w:r>
        <w:rPr>
          <w:rStyle w:val="31"/>
          <w:rFonts w:hint="eastAsia" w:ascii="宋体" w:hAnsi="宋体" w:eastAsia="宋体" w:cs="宋体"/>
          <w:color w:val="000000"/>
          <w:kern w:val="0"/>
          <w:sz w:val="24"/>
          <w:szCs w:val="24"/>
          <w:highlight w:val="none"/>
        </w:rPr>
        <w:t>之</w:t>
      </w:r>
      <w:r>
        <w:rPr>
          <w:rStyle w:val="31"/>
          <w:rFonts w:hint="eastAsia" w:ascii="宋体" w:hAnsi="宋体" w:eastAsia="宋体" w:cs="宋体"/>
          <w:color w:val="000000"/>
          <w:kern w:val="0"/>
          <w:sz w:val="24"/>
          <w:szCs w:val="24"/>
          <w:highlight w:val="none"/>
          <w:u w:val="single"/>
        </w:rPr>
        <w:t>（</w:t>
      </w:r>
      <w:r>
        <w:rPr>
          <w:rStyle w:val="31"/>
          <w:rFonts w:hint="eastAsia" w:ascii="宋体" w:hAnsi="宋体" w:cs="宋体"/>
          <w:color w:val="000000"/>
          <w:kern w:val="0"/>
          <w:sz w:val="24"/>
          <w:szCs w:val="24"/>
          <w:highlight w:val="none"/>
          <w:u w:val="single"/>
          <w:lang w:eastAsia="zh-CN"/>
        </w:rPr>
        <w:t>投标供应商</w:t>
      </w:r>
      <w:r>
        <w:rPr>
          <w:rStyle w:val="31"/>
          <w:rFonts w:hint="eastAsia" w:ascii="宋体" w:hAnsi="宋体" w:eastAsia="宋体" w:cs="宋体"/>
          <w:color w:val="000000"/>
          <w:kern w:val="0"/>
          <w:sz w:val="24"/>
          <w:szCs w:val="24"/>
          <w:highlight w:val="none"/>
          <w:u w:val="single"/>
        </w:rPr>
        <w:t>全称）</w:t>
      </w:r>
      <w:r>
        <w:rPr>
          <w:rStyle w:val="31"/>
          <w:rFonts w:hint="eastAsia" w:ascii="宋体" w:hAnsi="宋体" w:eastAsia="宋体" w:cs="宋体"/>
          <w:color w:val="000000"/>
          <w:kern w:val="0"/>
          <w:sz w:val="24"/>
          <w:szCs w:val="24"/>
          <w:highlight w:val="none"/>
        </w:rPr>
        <w:t>法人代表</w:t>
      </w:r>
      <w:r>
        <w:rPr>
          <w:rStyle w:val="31"/>
          <w:rFonts w:hint="eastAsia" w:ascii="宋体" w:hAnsi="宋体" w:eastAsia="宋体" w:cs="宋体"/>
          <w:color w:val="000000"/>
          <w:kern w:val="0"/>
          <w:sz w:val="24"/>
          <w:szCs w:val="24"/>
          <w:highlight w:val="none"/>
          <w:u w:val="single"/>
        </w:rPr>
        <w:t>（姓名、职务）</w:t>
      </w:r>
      <w:r>
        <w:rPr>
          <w:rStyle w:val="31"/>
          <w:rFonts w:hint="eastAsia" w:ascii="宋体" w:hAnsi="宋体" w:eastAsia="宋体" w:cs="宋体"/>
          <w:color w:val="000000"/>
          <w:kern w:val="0"/>
          <w:sz w:val="24"/>
          <w:szCs w:val="24"/>
          <w:highlight w:val="none"/>
        </w:rPr>
        <w:t>授权</w:t>
      </w:r>
      <w:r>
        <w:rPr>
          <w:rStyle w:val="31"/>
          <w:rFonts w:hint="eastAsia" w:ascii="宋体" w:hAnsi="宋体" w:eastAsia="宋体" w:cs="宋体"/>
          <w:color w:val="000000"/>
          <w:kern w:val="0"/>
          <w:sz w:val="24"/>
          <w:szCs w:val="24"/>
          <w:highlight w:val="none"/>
          <w:u w:val="single"/>
        </w:rPr>
        <w:t>（被授权人姓名、职务）</w:t>
      </w:r>
      <w:r>
        <w:rPr>
          <w:rStyle w:val="31"/>
          <w:rFonts w:hint="eastAsia" w:ascii="宋体" w:hAnsi="宋体" w:eastAsia="宋体" w:cs="宋体"/>
          <w:color w:val="000000"/>
          <w:kern w:val="0"/>
          <w:sz w:val="24"/>
          <w:szCs w:val="24"/>
          <w:highlight w:val="none"/>
        </w:rPr>
        <w:t>为本公司的合法代理人，就本项目的招标及合同的执行和完成，以本公司的名义处理一切与之有关的事宜。</w:t>
      </w:r>
    </w:p>
    <w:p>
      <w:pPr>
        <w:shd w:val="clear" w:color="auto" w:fill="FFFFFF"/>
        <w:spacing w:line="560" w:lineRule="exact"/>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附：</w:t>
      </w:r>
    </w:p>
    <w:p>
      <w:pPr>
        <w:shd w:val="clear" w:color="auto" w:fill="FFFFFF"/>
        <w:spacing w:line="560" w:lineRule="exact"/>
        <w:ind w:firstLine="480" w:firstLineChars="200"/>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全权代表姓名：        </w:t>
      </w:r>
    </w:p>
    <w:p>
      <w:pPr>
        <w:shd w:val="clear" w:color="auto" w:fill="FFFFFF"/>
        <w:spacing w:line="560" w:lineRule="exact"/>
        <w:ind w:firstLine="480" w:firstLineChars="200"/>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xml:space="preserve">职务：      </w:t>
      </w:r>
    </w:p>
    <w:p>
      <w:pPr>
        <w:shd w:val="clear" w:color="auto" w:fill="FFFFFF"/>
        <w:spacing w:line="560" w:lineRule="exact"/>
        <w:ind w:firstLine="480" w:firstLineChars="200"/>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通讯地址： </w:t>
      </w:r>
    </w:p>
    <w:p>
      <w:pPr>
        <w:shd w:val="clear" w:color="auto" w:fill="FFFFFF"/>
        <w:spacing w:line="560" w:lineRule="exact"/>
        <w:ind w:firstLine="480" w:firstLineChars="200"/>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电  话： </w:t>
      </w:r>
    </w:p>
    <w:p>
      <w:pPr>
        <w:shd w:val="clear" w:color="auto" w:fill="FFFFFF"/>
        <w:spacing w:line="560" w:lineRule="exact"/>
        <w:ind w:firstLine="480" w:firstLineChars="200"/>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shd w:val="clear" w:color="auto" w:fill="FFFFFF"/>
        <w:spacing w:line="560" w:lineRule="exact"/>
        <w:ind w:firstLine="480" w:firstLineChars="200"/>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法定代表人/授权代表身份证复印件</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34"/>
              <w:spacing w:line="560" w:lineRule="exact"/>
              <w:ind w:firstLine="480"/>
              <w:rPr>
                <w:rStyle w:val="31"/>
                <w:rFonts w:hint="eastAsia" w:ascii="宋体" w:hAnsi="宋体" w:eastAsia="宋体" w:cs="宋体"/>
                <w:sz w:val="22"/>
                <w:szCs w:val="22"/>
                <w:highlight w:val="none"/>
                <w:shd w:val="pct10" w:color="auto" w:fill="FFFFFF"/>
              </w:rPr>
            </w:pPr>
            <w:r>
              <w:rPr>
                <w:rStyle w:val="31"/>
                <w:rFonts w:hint="eastAsia" w:ascii="宋体" w:hAnsi="宋体" w:eastAsia="宋体" w:cs="宋体"/>
                <w:sz w:val="22"/>
                <w:szCs w:val="22"/>
                <w:highlight w:val="none"/>
                <w:shd w:val="pct10" w:color="auto" w:fill="FFFFFF"/>
              </w:rPr>
              <w:t>法定代表人身份证复印件（正面）</w:t>
            </w:r>
          </w:p>
        </w:tc>
        <w:tc>
          <w:tcPr>
            <w:tcW w:w="4193" w:type="dxa"/>
            <w:shd w:val="clear" w:color="auto" w:fill="E0E0E0"/>
            <w:noWrap w:val="0"/>
            <w:vAlign w:val="center"/>
          </w:tcPr>
          <w:p>
            <w:pPr>
              <w:pStyle w:val="34"/>
              <w:spacing w:line="560" w:lineRule="exact"/>
              <w:ind w:firstLine="480"/>
              <w:rPr>
                <w:rStyle w:val="31"/>
                <w:rFonts w:hint="eastAsia" w:ascii="宋体" w:hAnsi="宋体" w:eastAsia="宋体" w:cs="宋体"/>
                <w:sz w:val="22"/>
                <w:szCs w:val="22"/>
                <w:highlight w:val="none"/>
                <w:shd w:val="pct10" w:color="auto" w:fill="FFFFFF"/>
              </w:rPr>
            </w:pPr>
            <w:r>
              <w:rPr>
                <w:rStyle w:val="31"/>
                <w:rFonts w:hint="eastAsia" w:ascii="宋体" w:hAnsi="宋体" w:eastAsia="宋体" w:cs="宋体"/>
                <w:sz w:val="22"/>
                <w:szCs w:val="22"/>
                <w:highlight w:val="none"/>
                <w:shd w:val="pct10" w:color="auto" w:fill="FFFFFF"/>
              </w:rPr>
              <w:t>被授权人身份证复印件（正面）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34"/>
              <w:spacing w:line="560" w:lineRule="exact"/>
              <w:ind w:firstLine="480"/>
              <w:rPr>
                <w:rStyle w:val="31"/>
                <w:rFonts w:hint="eastAsia" w:ascii="宋体" w:hAnsi="宋体" w:eastAsia="宋体" w:cs="宋体"/>
                <w:sz w:val="22"/>
                <w:szCs w:val="22"/>
                <w:highlight w:val="none"/>
                <w:shd w:val="pct10" w:color="auto" w:fill="FFFFFF"/>
              </w:rPr>
            </w:pPr>
            <w:r>
              <w:rPr>
                <w:rStyle w:val="31"/>
                <w:rFonts w:hint="eastAsia" w:ascii="宋体" w:hAnsi="宋体" w:eastAsia="宋体" w:cs="宋体"/>
                <w:sz w:val="22"/>
                <w:szCs w:val="22"/>
                <w:highlight w:val="none"/>
                <w:shd w:val="pct10" w:color="auto" w:fill="FFFFFF"/>
              </w:rPr>
              <w:t>法定代表人身份证复印件（背面）</w:t>
            </w:r>
          </w:p>
        </w:tc>
        <w:tc>
          <w:tcPr>
            <w:tcW w:w="4193" w:type="dxa"/>
            <w:shd w:val="clear" w:color="auto" w:fill="E0E0E0"/>
            <w:noWrap w:val="0"/>
            <w:vAlign w:val="center"/>
          </w:tcPr>
          <w:p>
            <w:pPr>
              <w:pStyle w:val="34"/>
              <w:spacing w:line="560" w:lineRule="exact"/>
              <w:ind w:firstLine="480"/>
              <w:rPr>
                <w:rStyle w:val="31"/>
                <w:rFonts w:hint="eastAsia" w:ascii="宋体" w:hAnsi="宋体" w:eastAsia="宋体" w:cs="宋体"/>
                <w:sz w:val="22"/>
                <w:szCs w:val="22"/>
                <w:highlight w:val="none"/>
                <w:shd w:val="pct10" w:color="auto" w:fill="FFFFFF"/>
              </w:rPr>
            </w:pPr>
            <w:r>
              <w:rPr>
                <w:rStyle w:val="31"/>
                <w:rFonts w:hint="eastAsia" w:ascii="宋体" w:hAnsi="宋体" w:eastAsia="宋体" w:cs="宋体"/>
                <w:sz w:val="22"/>
                <w:szCs w:val="22"/>
                <w:highlight w:val="none"/>
                <w:shd w:val="pct10" w:color="auto" w:fill="FFFFFF"/>
              </w:rPr>
              <w:t>被授权人身份证复印件（背面）</w:t>
            </w:r>
          </w:p>
        </w:tc>
      </w:tr>
    </w:tbl>
    <w:p>
      <w:pPr>
        <w:shd w:val="clear" w:color="auto" w:fill="FFFFFF"/>
        <w:spacing w:line="560" w:lineRule="exact"/>
        <w:ind w:firstLine="480" w:firstLineChars="200"/>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单位名称（公章）：     法人代表（签字或盖章）：</w:t>
      </w:r>
    </w:p>
    <w:p>
      <w:pPr>
        <w:shd w:val="clear" w:color="auto" w:fill="FFFFFF"/>
        <w:spacing w:line="560" w:lineRule="exact"/>
        <w:ind w:firstLine="630"/>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授权有效期为自本授权签字之日起，至开标后90日历日。</w:t>
      </w:r>
    </w:p>
    <w:p>
      <w:pPr>
        <w:shd w:val="clear" w:color="auto" w:fill="FFFFFF"/>
        <w:spacing w:line="560" w:lineRule="exact"/>
        <w:jc w:val="right"/>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bookmarkEnd w:id="8"/>
    <w:bookmarkEnd w:id="9"/>
    <w:bookmarkEnd w:id="10"/>
    <w:bookmarkEnd w:id="11"/>
    <w:bookmarkEnd w:id="44"/>
    <w:bookmarkEnd w:id="45"/>
    <w:bookmarkEnd w:id="46"/>
    <w:bookmarkEnd w:id="47"/>
    <w:bookmarkEnd w:id="48"/>
    <w:bookmarkEnd w:id="49"/>
    <w:bookmarkEnd w:id="50"/>
    <w:bookmarkEnd w:id="51"/>
    <w:bookmarkEnd w:id="52"/>
    <w:bookmarkEnd w:id="53"/>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rPr>
        <w:t>部分  资格证明文件</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（应附与本项目公告及</w:t>
      </w:r>
      <w:r>
        <w:rPr>
          <w:rFonts w:hint="eastAsia" w:ascii="宋体" w:hAnsi="宋体" w:cs="宋体"/>
          <w:bCs/>
          <w:sz w:val="21"/>
          <w:szCs w:val="21"/>
          <w:highlight w:val="none"/>
          <w:lang w:eastAsia="zh-CN"/>
        </w:rPr>
        <w:t>磋商文件</w:t>
      </w:r>
      <w:r>
        <w:rPr>
          <w:rFonts w:hint="eastAsia" w:ascii="宋体" w:hAnsi="宋体" w:eastAsia="宋体" w:cs="宋体"/>
          <w:bCs/>
          <w:sz w:val="21"/>
          <w:szCs w:val="21"/>
          <w:highlight w:val="none"/>
        </w:rPr>
        <w:t>中要求的的资格及其他证明全部文件复印件或打印件</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含缴纳投标保证金的银行回单</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bookmarkStart w:id="54" w:name="_Toc26141"/>
      <w:bookmarkStart w:id="55" w:name="_Toc476761669"/>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18"/>
        <w:rPr>
          <w:rFonts w:hint="eastAsia"/>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bookmarkEnd w:id="54"/>
    <w:bookmarkEnd w:id="55"/>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rPr>
        <w:t>部分  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cs="宋体"/>
          <w:bCs/>
          <w:sz w:val="21"/>
          <w:szCs w:val="21"/>
          <w:highlight w:val="none"/>
          <w:lang w:eastAsia="zh-CN"/>
        </w:rPr>
        <w:t>投标供应商</w:t>
      </w:r>
      <w:r>
        <w:rPr>
          <w:rFonts w:hint="eastAsia" w:ascii="宋体" w:hAnsi="宋体" w:eastAsia="宋体" w:cs="宋体"/>
          <w:bCs/>
          <w:sz w:val="21"/>
          <w:szCs w:val="21"/>
          <w:highlight w:val="none"/>
        </w:rPr>
        <w:t>应按照</w:t>
      </w:r>
      <w:r>
        <w:rPr>
          <w:rFonts w:hint="eastAsia" w:ascii="宋体" w:hAnsi="宋体" w:cs="宋体"/>
          <w:bCs/>
          <w:sz w:val="21"/>
          <w:szCs w:val="21"/>
          <w:highlight w:val="none"/>
          <w:lang w:eastAsia="zh-CN"/>
        </w:rPr>
        <w:t>磋商文件</w:t>
      </w:r>
      <w:r>
        <w:rPr>
          <w:rFonts w:hint="eastAsia" w:ascii="宋体" w:hAnsi="宋体" w:eastAsia="宋体" w:cs="宋体"/>
          <w:bCs/>
          <w:sz w:val="21"/>
          <w:szCs w:val="21"/>
          <w:highlight w:val="none"/>
        </w:rPr>
        <w:t>要求，根据采购内容及技术要求内容作出全面响应。编制和提交的内容应包括但不限于以下各项。对必须满足的内容，必须完全满足。对响应有差异的，则说明差异的内容。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cs="宋体"/>
          <w:bCs/>
          <w:sz w:val="21"/>
          <w:szCs w:val="21"/>
          <w:highlight w:val="none"/>
          <w:lang w:val="en-US" w:eastAsia="zh-CN"/>
        </w:rPr>
      </w:pPr>
      <w:r>
        <w:rPr>
          <w:rFonts w:hint="default" w:ascii="宋体" w:hAnsi="宋体" w:eastAsia="宋体" w:cs="宋体"/>
          <w:bCs/>
          <w:kern w:val="0"/>
          <w:sz w:val="21"/>
          <w:szCs w:val="21"/>
          <w:lang w:val="en-US" w:eastAsia="zh-CN" w:bidi="ar-SA"/>
        </w:rPr>
        <w:t>1、</w:t>
      </w:r>
      <w:r>
        <w:rPr>
          <w:rFonts w:hint="eastAsia" w:ascii="宋体" w:hAnsi="宋体" w:cs="宋体"/>
          <w:bCs/>
          <w:sz w:val="21"/>
          <w:szCs w:val="21"/>
          <w:highlight w:val="none"/>
          <w:lang w:val="zh-CN" w:eastAsia="zh-CN"/>
        </w:rPr>
        <w:t>拟派项目团队组成</w:t>
      </w:r>
      <w:r>
        <w:rPr>
          <w:rFonts w:hint="eastAsia" w:ascii="宋体" w:hAnsi="宋体" w:cs="宋体"/>
          <w:bCs/>
          <w:sz w:val="21"/>
          <w:szCs w:val="21"/>
          <w:highlight w:val="none"/>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Cs/>
          <w:sz w:val="21"/>
          <w:szCs w:val="21"/>
          <w:highlight w:val="none"/>
          <w:lang w:val="en-US" w:eastAsia="zh-CN"/>
        </w:rPr>
      </w:pPr>
      <w:r>
        <w:rPr>
          <w:rFonts w:hint="default" w:ascii="宋体" w:hAnsi="宋体" w:eastAsia="宋体" w:cs="宋体"/>
          <w:bCs/>
          <w:kern w:val="0"/>
          <w:sz w:val="21"/>
          <w:szCs w:val="21"/>
          <w:lang w:val="en-US" w:eastAsia="zh-CN" w:bidi="ar-SA"/>
        </w:rPr>
        <w:t>2、</w:t>
      </w:r>
      <w:r>
        <w:rPr>
          <w:rFonts w:hint="eastAsia" w:ascii="宋体" w:hAnsi="宋体" w:eastAsia="宋体" w:cs="宋体"/>
          <w:bCs/>
          <w:sz w:val="21"/>
          <w:szCs w:val="21"/>
          <w:highlight w:val="none"/>
          <w:lang w:val="en-US" w:eastAsia="zh-CN"/>
        </w:rPr>
        <w:t>类似项目业绩。</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kern w:val="0"/>
          <w:sz w:val="21"/>
          <w:szCs w:val="21"/>
          <w:lang w:val="zh-CN" w:eastAsia="zh-CN" w:bidi="ar-SA"/>
        </w:rPr>
        <w:t>3、</w:t>
      </w:r>
      <w:r>
        <w:rPr>
          <w:rFonts w:hint="eastAsia" w:ascii="宋体" w:hAnsi="宋体" w:eastAsia="宋体" w:cs="宋体"/>
          <w:bCs/>
          <w:sz w:val="21"/>
          <w:szCs w:val="21"/>
          <w:highlight w:val="none"/>
          <w:lang w:val="en-US" w:eastAsia="zh-CN"/>
        </w:rPr>
        <w:t>设计周期及服务承诺。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textAlignment w:val="auto"/>
        <w:rPr>
          <w:rFonts w:hint="eastAsia" w:ascii="宋体" w:hAnsi="宋体" w:cs="宋体"/>
          <w:bCs/>
          <w:sz w:val="21"/>
          <w:szCs w:val="21"/>
          <w:highlight w:val="none"/>
          <w:lang w:val="zh-CN" w:eastAsia="zh-CN"/>
        </w:rPr>
      </w:pPr>
      <w:r>
        <w:rPr>
          <w:rFonts w:hint="eastAsia" w:ascii="Calibri" w:hAnsi="Calibri" w:eastAsia="宋体" w:cs="Times New Roman"/>
          <w:kern w:val="0"/>
          <w:sz w:val="20"/>
          <w:szCs w:val="24"/>
          <w:lang w:val="zh-CN" w:eastAsia="zh-CN" w:bidi="ar-SA"/>
        </w:rPr>
        <w:t>4、</w:t>
      </w:r>
      <w:r>
        <w:rPr>
          <w:rFonts w:hint="eastAsia" w:ascii="宋体" w:hAnsi="宋体" w:cs="宋体"/>
          <w:bCs/>
          <w:sz w:val="21"/>
          <w:szCs w:val="21"/>
          <w:highlight w:val="none"/>
          <w:lang w:val="zh-CN" w:eastAsia="zh-CN"/>
        </w:rPr>
        <w:t>合理化建议；</w:t>
      </w:r>
    </w:p>
    <w:p>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lang w:val="en-US" w:eastAsia="zh-CN"/>
        </w:rPr>
      </w:pPr>
      <w:r>
        <w:rPr>
          <w:rFonts w:hint="eastAsia" w:ascii="宋体" w:hAnsi="宋体" w:cs="宋体"/>
          <w:bCs/>
          <w:sz w:val="21"/>
          <w:szCs w:val="21"/>
          <w:highlight w:val="none"/>
          <w:lang w:val="en-US" w:eastAsia="zh-CN"/>
        </w:rPr>
        <w:t>5、其他</w:t>
      </w:r>
    </w:p>
    <w:p>
      <w:pPr>
        <w:pStyle w:val="14"/>
        <w:rPr>
          <w:rFonts w:hint="eastAsia"/>
          <w:lang w:val="zh-CN" w:eastAsia="zh-CN"/>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pacing w:val="4"/>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jc w:val="center"/>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31"/>
          <w:rFonts w:hint="eastAsia" w:ascii="宋体" w:hAnsi="宋体" w:eastAsia="宋体" w:cs="宋体"/>
          <w:b/>
          <w:color w:val="000000"/>
          <w:kern w:val="0"/>
          <w:sz w:val="24"/>
          <w:szCs w:val="24"/>
          <w:highlight w:val="none"/>
        </w:rPr>
        <w:sectPr>
          <w:footerReference r:id="rId13" w:type="default"/>
          <w:pgSz w:w="11905" w:h="16838"/>
          <w:pgMar w:top="1440" w:right="1587" w:bottom="1440" w:left="1803" w:header="851" w:footer="992" w:gutter="0"/>
          <w:pgNumType w:fmt="decimal"/>
          <w:cols w:space="0" w:num="1"/>
          <w:titlePg/>
          <w:rtlGutter w:val="0"/>
          <w:docGrid w:type="lines" w:linePitch="312" w:charSpace="0"/>
        </w:sect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八</w:t>
      </w:r>
      <w:r>
        <w:rPr>
          <w:rFonts w:hint="eastAsia" w:ascii="宋体" w:hAnsi="宋体" w:eastAsia="宋体" w:cs="宋体"/>
          <w:b/>
          <w:sz w:val="28"/>
          <w:szCs w:val="28"/>
          <w:highlight w:val="none"/>
        </w:rPr>
        <w:t xml:space="preserve">部分  </w:t>
      </w:r>
      <w:r>
        <w:rPr>
          <w:rFonts w:hint="eastAsia" w:ascii="宋体" w:hAnsi="宋体" w:cs="宋体"/>
          <w:b/>
          <w:sz w:val="28"/>
          <w:szCs w:val="28"/>
          <w:highlight w:val="none"/>
          <w:lang w:eastAsia="zh-CN"/>
        </w:rPr>
        <w:t>投标供应商</w:t>
      </w:r>
      <w:r>
        <w:rPr>
          <w:rFonts w:hint="eastAsia" w:ascii="宋体" w:hAnsi="宋体" w:eastAsia="宋体" w:cs="宋体"/>
          <w:b/>
          <w:sz w:val="28"/>
          <w:szCs w:val="28"/>
          <w:highlight w:val="none"/>
        </w:rPr>
        <w:t>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cs="宋体"/>
          <w:sz w:val="24"/>
          <w:szCs w:val="24"/>
          <w:highlight w:val="none"/>
          <w:lang w:eastAsia="zh-CN"/>
        </w:rPr>
        <w:t>投标供应商</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cs="宋体"/>
          <w:sz w:val="24"/>
          <w:szCs w:val="24"/>
          <w:highlight w:val="none"/>
          <w:lang w:eastAsia="zh-CN"/>
        </w:rPr>
        <w:t>投标供应商</w:t>
      </w:r>
      <w:r>
        <w:rPr>
          <w:rFonts w:hint="eastAsia" w:ascii="宋体" w:hAnsi="宋体" w:eastAsia="宋体" w:cs="宋体"/>
          <w:sz w:val="24"/>
          <w:szCs w:val="24"/>
          <w:highlight w:val="none"/>
        </w:rPr>
        <w:t>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18"/>
          <w:szCs w:val="21"/>
          <w:highlight w:val="none"/>
        </w:rPr>
      </w:pPr>
      <w:r>
        <w:rPr>
          <w:rStyle w:val="31"/>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ind w:firstLine="3415" w:firstLineChars="945"/>
        <w:outlineLvl w:val="0"/>
        <w:rPr>
          <w:rFonts w:ascii="宋体" w:hAnsi="宋体" w:cs="宋体"/>
          <w:b/>
          <w:sz w:val="36"/>
          <w:szCs w:val="36"/>
          <w:highlight w:val="none"/>
        </w:rPr>
      </w:pPr>
    </w:p>
    <w:p>
      <w:pPr>
        <w:pStyle w:val="18"/>
        <w:tabs>
          <w:tab w:val="left" w:pos="3152"/>
        </w:tabs>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ab/>
      </w:r>
    </w:p>
    <w:p>
      <w:pPr>
        <w:pStyle w:val="18"/>
        <w:rPr>
          <w:rFonts w:ascii="宋体" w:hAnsi="宋体" w:cs="宋体"/>
          <w:b/>
          <w:sz w:val="36"/>
          <w:szCs w:val="36"/>
          <w:highlight w:val="none"/>
        </w:rPr>
      </w:pPr>
    </w:p>
    <w:p>
      <w:pPr>
        <w:pStyle w:val="18"/>
        <w:rPr>
          <w:rFonts w:ascii="宋体" w:hAnsi="宋体" w:cs="宋体"/>
          <w:b/>
          <w:sz w:val="36"/>
          <w:szCs w:val="36"/>
          <w:highlight w:val="none"/>
        </w:rPr>
      </w:pPr>
    </w:p>
    <w:p>
      <w:pPr>
        <w:pStyle w:val="18"/>
        <w:rPr>
          <w:rFonts w:ascii="宋体" w:hAnsi="宋体" w:cs="宋体"/>
          <w:b/>
          <w:sz w:val="36"/>
          <w:szCs w:val="36"/>
          <w:highlight w:val="none"/>
        </w:rPr>
      </w:pPr>
    </w:p>
    <w:p>
      <w:pPr>
        <w:keepNext w:val="0"/>
        <w:keepLines w:val="0"/>
        <w:pageBreakBefore w:val="0"/>
        <w:numPr>
          <w:ilvl w:val="0"/>
          <w:numId w:val="4"/>
        </w:numPr>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 承诺书</w:t>
      </w:r>
    </w:p>
    <w:p>
      <w:pPr>
        <w:pStyle w:val="18"/>
        <w:numPr>
          <w:ilvl w:val="0"/>
          <w:numId w:val="0"/>
        </w:numPr>
        <w:ind w:leftChars="200"/>
        <w:jc w:val="center"/>
        <w:rPr>
          <w:rFonts w:hint="eastAsia" w:ascii="宋体" w:hAnsi="宋体" w:eastAsia="宋体" w:cs="宋体"/>
          <w:bCs/>
          <w:color w:val="auto"/>
          <w:kern w:val="2"/>
          <w:sz w:val="21"/>
          <w:szCs w:val="21"/>
          <w:highlight w:val="none"/>
          <w:u w:val="none"/>
          <w:lang w:val="en-US" w:eastAsia="zh-CN" w:bidi="ar-SA"/>
        </w:rPr>
      </w:pPr>
      <w:r>
        <w:rPr>
          <w:rFonts w:hint="eastAsia" w:ascii="宋体" w:hAnsi="宋体" w:eastAsia="宋体" w:cs="宋体"/>
          <w:bCs/>
          <w:color w:val="auto"/>
          <w:kern w:val="2"/>
          <w:sz w:val="21"/>
          <w:szCs w:val="21"/>
          <w:highlight w:val="none"/>
          <w:u w:val="none"/>
          <w:lang w:val="en-US" w:eastAsia="zh-CN" w:bidi="ar-SA"/>
        </w:rPr>
        <w:t>（对磋商文件及合同条款的承诺及补充意见）</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widowControl/>
        <w:shd w:val="clear" w:color="auto" w:fill="FFFFFF"/>
        <w:spacing w:line="360" w:lineRule="auto"/>
        <w:jc w:val="left"/>
        <w:rPr>
          <w:rFonts w:hint="eastAsia" w:ascii="宋体" w:hAnsi="宋体" w:eastAsia="宋体" w:cs="宋体"/>
          <w:color w:val="333333"/>
          <w:kern w:val="0"/>
          <w:sz w:val="24"/>
          <w:szCs w:val="24"/>
          <w:highlight w:val="none"/>
        </w:rPr>
      </w:pPr>
    </w:p>
    <w:sectPr>
      <w:headerReference r:id="rId14" w:type="default"/>
      <w:footerReference r:id="rId15" w:type="default"/>
      <w:pgSz w:w="11905" w:h="16838"/>
      <w:pgMar w:top="1440" w:right="1587" w:bottom="1440" w:left="1803"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6840" w:hanging="6840" w:hangingChars="3800"/>
      <w:rPr>
        <w:i w:val="0"/>
        <w:iCs w:val="0"/>
        <w:u w:val="none"/>
        <w:lang w:val="en-US"/>
      </w:rPr>
    </w:pPr>
    <w:r>
      <w:rPr>
        <w:rFonts w:hint="eastAsia"/>
        <w:i w:val="0"/>
        <w:iCs w:val="0"/>
        <w:u w:val="none"/>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3"/>
      </w:rPr>
    </w:pPr>
    <w:r>
      <w:fldChar w:fldCharType="begin"/>
    </w:r>
    <w:r>
      <w:rPr>
        <w:rStyle w:val="23"/>
      </w:rPr>
      <w:instrText xml:space="preserve">PAGE  </w:instrText>
    </w:r>
    <w:r>
      <w:fldChar w:fldCharType="separate"/>
    </w:r>
    <w:r>
      <w:rPr>
        <w:rStyle w:val="23"/>
      </w:rPr>
      <w:t>106</w: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499"/>
        <w:tab w:val="left" w:leader="underscore" w:pos="830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r>
      <w:rPr>
        <w:rFonts w:hint="eastAsia"/>
        <w:u w:val="none"/>
        <w:lang w:val="en-US" w:eastAsia="zh-CN"/>
      </w:rPr>
      <w:t xml:space="preserve">                                                                </w:t>
    </w:r>
  </w:p>
  <w:p>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4153"/>
        <w:tab w:val="left" w:leader="underscore" w:pos="8306"/>
      </w:tabs>
      <w:rPr>
        <w:rStyle w:val="31"/>
        <w:bCs/>
        <w:iC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r>
      <w:rPr>
        <w:rStyle w:val="31"/>
        <w:b/>
        <w:i/>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before="156" w:after="15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right" w:pos="4153"/>
        <w:tab w:val="left" w:leader="underscore"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0ED16"/>
    <w:multiLevelType w:val="singleLevel"/>
    <w:tmpl w:val="C6D0ED16"/>
    <w:lvl w:ilvl="0" w:tentative="0">
      <w:start w:val="5"/>
      <w:numFmt w:val="chineseCounting"/>
      <w:suff w:val="space"/>
      <w:lvlText w:val="第%1章"/>
      <w:lvlJc w:val="left"/>
      <w:rPr>
        <w:rFonts w:hint="eastAsia"/>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chineseCounting"/>
      <w:suff w:val="nothing"/>
      <w:lvlText w:val="%1、"/>
      <w:lvlJc w:val="left"/>
      <w:pPr>
        <w:ind w:firstLine="420"/>
      </w:pPr>
      <w:rPr>
        <w:rFonts w:hint="eastAsia" w:cs="Times New Roman"/>
      </w:rPr>
    </w:lvl>
  </w:abstractNum>
  <w:abstractNum w:abstractNumId="3">
    <w:nsid w:val="1E4A75FE"/>
    <w:multiLevelType w:val="singleLevel"/>
    <w:tmpl w:val="1E4A75FE"/>
    <w:lvl w:ilvl="0" w:tentative="0">
      <w:start w:val="9"/>
      <w:numFmt w:val="chineseCounting"/>
      <w:suff w:val="space"/>
      <w:lvlText w:val="第%1部分"/>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NTk3M2EwMWRjYjU0YWZlOWE2NGFkMGM1MzI3OGE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60C49AE"/>
    <w:rsid w:val="08F8348E"/>
    <w:rsid w:val="09063C58"/>
    <w:rsid w:val="096E3BF7"/>
    <w:rsid w:val="09907300"/>
    <w:rsid w:val="09A73FC7"/>
    <w:rsid w:val="0AA720FE"/>
    <w:rsid w:val="0AAF3B94"/>
    <w:rsid w:val="0AD43A04"/>
    <w:rsid w:val="0B0A6BB0"/>
    <w:rsid w:val="0B280A1E"/>
    <w:rsid w:val="0C0345EF"/>
    <w:rsid w:val="0C0D01E5"/>
    <w:rsid w:val="0DBF2F04"/>
    <w:rsid w:val="0DCF5EA1"/>
    <w:rsid w:val="0DDB4A72"/>
    <w:rsid w:val="0E5076CE"/>
    <w:rsid w:val="0E951860"/>
    <w:rsid w:val="0EB966C4"/>
    <w:rsid w:val="0ED36CB6"/>
    <w:rsid w:val="0EEF2651"/>
    <w:rsid w:val="0F147250"/>
    <w:rsid w:val="0F300484"/>
    <w:rsid w:val="0F877321"/>
    <w:rsid w:val="0F9A0817"/>
    <w:rsid w:val="1199701A"/>
    <w:rsid w:val="119A7D8C"/>
    <w:rsid w:val="12054E29"/>
    <w:rsid w:val="125360FB"/>
    <w:rsid w:val="13180E57"/>
    <w:rsid w:val="13B54432"/>
    <w:rsid w:val="140C3DCA"/>
    <w:rsid w:val="145E29E4"/>
    <w:rsid w:val="14C04C3E"/>
    <w:rsid w:val="159C6CE8"/>
    <w:rsid w:val="15AB3631"/>
    <w:rsid w:val="15DD3C8F"/>
    <w:rsid w:val="16293FDA"/>
    <w:rsid w:val="164A0224"/>
    <w:rsid w:val="17576A80"/>
    <w:rsid w:val="17B50540"/>
    <w:rsid w:val="18D71164"/>
    <w:rsid w:val="1A247EB5"/>
    <w:rsid w:val="1AA14ED9"/>
    <w:rsid w:val="1AA61EB6"/>
    <w:rsid w:val="1C0E5422"/>
    <w:rsid w:val="1CA443B4"/>
    <w:rsid w:val="1D50009C"/>
    <w:rsid w:val="1DEE4FB5"/>
    <w:rsid w:val="1E7164E4"/>
    <w:rsid w:val="1EA614E5"/>
    <w:rsid w:val="1F637E0E"/>
    <w:rsid w:val="1FA87BB2"/>
    <w:rsid w:val="20140345"/>
    <w:rsid w:val="205D1D58"/>
    <w:rsid w:val="20622E8C"/>
    <w:rsid w:val="206623B0"/>
    <w:rsid w:val="210157EE"/>
    <w:rsid w:val="2152344A"/>
    <w:rsid w:val="21C61EAD"/>
    <w:rsid w:val="2216246C"/>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9476EB3"/>
    <w:rsid w:val="29AC6082"/>
    <w:rsid w:val="2A9065A0"/>
    <w:rsid w:val="2AC56216"/>
    <w:rsid w:val="2CF55279"/>
    <w:rsid w:val="2D5B77E5"/>
    <w:rsid w:val="2EDB11AD"/>
    <w:rsid w:val="2F137503"/>
    <w:rsid w:val="2F8855E0"/>
    <w:rsid w:val="2FBA1591"/>
    <w:rsid w:val="2FE60DD2"/>
    <w:rsid w:val="2FEF0FB8"/>
    <w:rsid w:val="2FFC2A72"/>
    <w:rsid w:val="30327416"/>
    <w:rsid w:val="319E013D"/>
    <w:rsid w:val="31B55296"/>
    <w:rsid w:val="323D1D07"/>
    <w:rsid w:val="33D94129"/>
    <w:rsid w:val="35883226"/>
    <w:rsid w:val="359C22F1"/>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836E3"/>
    <w:rsid w:val="3B1D3D88"/>
    <w:rsid w:val="3B6B26A2"/>
    <w:rsid w:val="3B894804"/>
    <w:rsid w:val="3C6008AD"/>
    <w:rsid w:val="3CD71AFE"/>
    <w:rsid w:val="3D4717F5"/>
    <w:rsid w:val="3D736086"/>
    <w:rsid w:val="3DE94093"/>
    <w:rsid w:val="3E0427FF"/>
    <w:rsid w:val="3E1B6A1F"/>
    <w:rsid w:val="3E2C5397"/>
    <w:rsid w:val="3FC50572"/>
    <w:rsid w:val="3FF73C5F"/>
    <w:rsid w:val="40663513"/>
    <w:rsid w:val="40E92655"/>
    <w:rsid w:val="41FD6188"/>
    <w:rsid w:val="42C43BC6"/>
    <w:rsid w:val="42CB7C52"/>
    <w:rsid w:val="42DB25F4"/>
    <w:rsid w:val="42EE156B"/>
    <w:rsid w:val="432A22FC"/>
    <w:rsid w:val="437215DF"/>
    <w:rsid w:val="4385131F"/>
    <w:rsid w:val="445E2A97"/>
    <w:rsid w:val="446B2CF5"/>
    <w:rsid w:val="44F50DE2"/>
    <w:rsid w:val="45016DC9"/>
    <w:rsid w:val="450B1572"/>
    <w:rsid w:val="459C4CE0"/>
    <w:rsid w:val="45B87CDC"/>
    <w:rsid w:val="45C945EF"/>
    <w:rsid w:val="45C9667C"/>
    <w:rsid w:val="4661488C"/>
    <w:rsid w:val="46840079"/>
    <w:rsid w:val="46B21187"/>
    <w:rsid w:val="46D54EE3"/>
    <w:rsid w:val="46EB25CA"/>
    <w:rsid w:val="4727792E"/>
    <w:rsid w:val="47A02B21"/>
    <w:rsid w:val="47AD00CB"/>
    <w:rsid w:val="48245C60"/>
    <w:rsid w:val="48403F2B"/>
    <w:rsid w:val="494F68F8"/>
    <w:rsid w:val="496D062C"/>
    <w:rsid w:val="4AC5484B"/>
    <w:rsid w:val="4B390CB0"/>
    <w:rsid w:val="4BC96FC4"/>
    <w:rsid w:val="4C786227"/>
    <w:rsid w:val="4C9C314F"/>
    <w:rsid w:val="4D16338C"/>
    <w:rsid w:val="4D477007"/>
    <w:rsid w:val="4D945FDB"/>
    <w:rsid w:val="4E266FEC"/>
    <w:rsid w:val="4E4313A3"/>
    <w:rsid w:val="4E567461"/>
    <w:rsid w:val="4E7F2A48"/>
    <w:rsid w:val="4EF31D79"/>
    <w:rsid w:val="4EF43184"/>
    <w:rsid w:val="4FE96673"/>
    <w:rsid w:val="50633F09"/>
    <w:rsid w:val="51071B04"/>
    <w:rsid w:val="5114481D"/>
    <w:rsid w:val="512E7E73"/>
    <w:rsid w:val="513A4509"/>
    <w:rsid w:val="517322DB"/>
    <w:rsid w:val="521D7D61"/>
    <w:rsid w:val="52AE140E"/>
    <w:rsid w:val="532145A6"/>
    <w:rsid w:val="53E27770"/>
    <w:rsid w:val="548B33B8"/>
    <w:rsid w:val="54D9246E"/>
    <w:rsid w:val="55697F23"/>
    <w:rsid w:val="55D50D83"/>
    <w:rsid w:val="562542A9"/>
    <w:rsid w:val="57367CB3"/>
    <w:rsid w:val="57D410A6"/>
    <w:rsid w:val="5809306F"/>
    <w:rsid w:val="58243BA5"/>
    <w:rsid w:val="5897386A"/>
    <w:rsid w:val="59544296"/>
    <w:rsid w:val="5991685B"/>
    <w:rsid w:val="599858D4"/>
    <w:rsid w:val="5A37765C"/>
    <w:rsid w:val="5A3E331D"/>
    <w:rsid w:val="5A574BE8"/>
    <w:rsid w:val="5B495DC7"/>
    <w:rsid w:val="5BBE579F"/>
    <w:rsid w:val="5C035D71"/>
    <w:rsid w:val="5C1B7DF0"/>
    <w:rsid w:val="5C3239B4"/>
    <w:rsid w:val="5C434D77"/>
    <w:rsid w:val="5CB03E12"/>
    <w:rsid w:val="5D7308D9"/>
    <w:rsid w:val="5DCE4834"/>
    <w:rsid w:val="5DEF1EB3"/>
    <w:rsid w:val="5E3C5045"/>
    <w:rsid w:val="5EDA39E1"/>
    <w:rsid w:val="5F775C2F"/>
    <w:rsid w:val="600D1517"/>
    <w:rsid w:val="60E74E08"/>
    <w:rsid w:val="61812AA6"/>
    <w:rsid w:val="62B32A7F"/>
    <w:rsid w:val="62CF4AA5"/>
    <w:rsid w:val="62F4316B"/>
    <w:rsid w:val="63C41A1E"/>
    <w:rsid w:val="63D934C8"/>
    <w:rsid w:val="641C6318"/>
    <w:rsid w:val="6492769B"/>
    <w:rsid w:val="64C6694E"/>
    <w:rsid w:val="64D433D4"/>
    <w:rsid w:val="64F271E1"/>
    <w:rsid w:val="65BC657A"/>
    <w:rsid w:val="65BF5A4E"/>
    <w:rsid w:val="671B5071"/>
    <w:rsid w:val="67A2643E"/>
    <w:rsid w:val="67C85D1E"/>
    <w:rsid w:val="682B6C96"/>
    <w:rsid w:val="690D2E04"/>
    <w:rsid w:val="6A053FC1"/>
    <w:rsid w:val="6A464797"/>
    <w:rsid w:val="6A68276C"/>
    <w:rsid w:val="6A8E3EF3"/>
    <w:rsid w:val="6BBD0C12"/>
    <w:rsid w:val="6BC81C42"/>
    <w:rsid w:val="6C834610"/>
    <w:rsid w:val="6CA1071F"/>
    <w:rsid w:val="6CAC513A"/>
    <w:rsid w:val="6CF76CB6"/>
    <w:rsid w:val="6D5D3FB0"/>
    <w:rsid w:val="6DF92E91"/>
    <w:rsid w:val="6E0F6EEA"/>
    <w:rsid w:val="6F34531A"/>
    <w:rsid w:val="6F9A4891"/>
    <w:rsid w:val="701535A3"/>
    <w:rsid w:val="70D07753"/>
    <w:rsid w:val="70F37976"/>
    <w:rsid w:val="710476CE"/>
    <w:rsid w:val="71170F88"/>
    <w:rsid w:val="715E776A"/>
    <w:rsid w:val="717437E5"/>
    <w:rsid w:val="718A343A"/>
    <w:rsid w:val="71E31664"/>
    <w:rsid w:val="72F33B51"/>
    <w:rsid w:val="732E3655"/>
    <w:rsid w:val="73913B5D"/>
    <w:rsid w:val="73D321B7"/>
    <w:rsid w:val="745A3930"/>
    <w:rsid w:val="74A47253"/>
    <w:rsid w:val="74BE71FE"/>
    <w:rsid w:val="74E809C3"/>
    <w:rsid w:val="765F516C"/>
    <w:rsid w:val="771E1B9C"/>
    <w:rsid w:val="772C7E4F"/>
    <w:rsid w:val="774429A8"/>
    <w:rsid w:val="784C7B05"/>
    <w:rsid w:val="79A25289"/>
    <w:rsid w:val="7ADF1AE9"/>
    <w:rsid w:val="7B9A7898"/>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1"/>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5">
    <w:name w:val="heading 3"/>
    <w:basedOn w:val="1"/>
    <w:next w:val="1"/>
    <w:qFormat/>
    <w:uiPriority w:val="99"/>
    <w:pPr>
      <w:tabs>
        <w:tab w:val="left" w:pos="588"/>
      </w:tabs>
      <w:spacing w:line="360" w:lineRule="auto"/>
      <w:outlineLvl w:val="2"/>
    </w:pPr>
    <w:rPr>
      <w:rFonts w:ascii="Tahoma" w:hAnsi="Tahoma"/>
    </w:rPr>
  </w:style>
  <w:style w:type="character" w:default="1" w:styleId="21">
    <w:name w:val="Default Paragraph Font"/>
    <w:qFormat/>
    <w:uiPriority w:val="1"/>
  </w:style>
  <w:style w:type="table" w:default="1" w:styleId="19">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7290"/>
      </w:tabs>
    </w:pPr>
    <w:rPr>
      <w:b/>
      <w:u w:val="single"/>
    </w:rPr>
  </w:style>
  <w:style w:type="paragraph" w:styleId="6">
    <w:name w:val="Normal Indent"/>
    <w:basedOn w:val="1"/>
    <w:qFormat/>
    <w:uiPriority w:val="0"/>
    <w:pPr>
      <w:ind w:firstLine="420" w:firstLineChars="200"/>
    </w:pPr>
    <w:rPr>
      <w:rFonts w:ascii="Calibri" w:hAnsi="Calibri"/>
      <w:kern w:val="0"/>
      <w:sz w:val="20"/>
    </w:rPr>
  </w:style>
  <w:style w:type="paragraph" w:styleId="7">
    <w:name w:val="annotation text"/>
    <w:basedOn w:val="1"/>
    <w:link w:val="29"/>
    <w:qFormat/>
    <w:uiPriority w:val="0"/>
    <w:pPr>
      <w:jc w:val="left"/>
    </w:pPr>
  </w:style>
  <w:style w:type="paragraph" w:styleId="8">
    <w:name w:val="Body Text Indent"/>
    <w:basedOn w:val="1"/>
    <w:qFormat/>
    <w:uiPriority w:val="0"/>
    <w:pPr>
      <w:spacing w:after="120"/>
      <w:ind w:left="420" w:leftChars="200"/>
    </w:pPr>
    <w:rPr>
      <w:rFonts w:ascii="Times New Roman" w:hAnsi="Times New Roman" w:eastAsia="宋体" w:cs="Times New Roman"/>
    </w:rPr>
  </w:style>
  <w:style w:type="paragraph" w:styleId="9">
    <w:name w:val="Plain Text"/>
    <w:basedOn w:val="1"/>
    <w:qFormat/>
    <w:uiPriority w:val="0"/>
    <w:rPr>
      <w:rFonts w:ascii="宋体" w:hAnsi="Courier New"/>
    </w:rPr>
  </w:style>
  <w:style w:type="paragraph" w:styleId="10">
    <w:name w:val="Date"/>
    <w:basedOn w:val="1"/>
    <w:next w:val="1"/>
    <w:qFormat/>
    <w:uiPriority w:val="0"/>
    <w:rPr>
      <w:rFonts w:ascii="Copperplate Gothic Bold" w:hAnsi="Copperplate Gothic Bold"/>
      <w:sz w:val="32"/>
    </w:rPr>
  </w:style>
  <w:style w:type="paragraph" w:styleId="11">
    <w:name w:val="Balloon Text"/>
    <w:basedOn w:val="1"/>
    <w:qFormat/>
    <w:uiPriority w:val="0"/>
    <w:rPr>
      <w:sz w:val="18"/>
      <w:szCs w:val="18"/>
    </w:rPr>
  </w:style>
  <w:style w:type="paragraph" w:styleId="12">
    <w:name w:val="footer"/>
    <w:basedOn w:val="1"/>
    <w:link w:val="27"/>
    <w:qFormat/>
    <w:uiPriority w:val="0"/>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4"/>
    <w:basedOn w:val="1"/>
    <w:next w:val="1"/>
    <w:qFormat/>
    <w:uiPriority w:val="39"/>
    <w:pPr>
      <w:spacing w:line="440" w:lineRule="exact"/>
      <w:ind w:left="840"/>
      <w:jc w:val="left"/>
    </w:pPr>
    <w:rPr>
      <w:rFonts w:ascii="Calibri" w:hAnsi="Calibri"/>
      <w:sz w:val="18"/>
      <w:szCs w:val="18"/>
    </w:rPr>
  </w:style>
  <w:style w:type="paragraph" w:styleId="15">
    <w:name w:val="Body Text 2"/>
    <w:basedOn w:val="1"/>
    <w:qFormat/>
    <w:uiPriority w:val="0"/>
    <w:pPr>
      <w:jc w:val="center"/>
    </w:pPr>
    <w:rPr>
      <w:b/>
      <w:spacing w:val="-20"/>
      <w:w w:val="130"/>
      <w:sz w:val="48"/>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7"/>
    <w:next w:val="7"/>
    <w:link w:val="30"/>
    <w:qFormat/>
    <w:uiPriority w:val="0"/>
    <w:rPr>
      <w:b/>
      <w:bCs/>
    </w:rPr>
  </w:style>
  <w:style w:type="paragraph" w:styleId="18">
    <w:name w:val="Body Text First Indent 2"/>
    <w:basedOn w:val="8"/>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rPr>
      <w:rFonts w:ascii="Times New Roman" w:hAnsi="Times New Roman" w:eastAsia="宋体" w:cs="Times New Roman"/>
    </w:rPr>
  </w:style>
  <w:style w:type="character" w:styleId="24">
    <w:name w:val="Hyperlink"/>
    <w:basedOn w:val="21"/>
    <w:qFormat/>
    <w:uiPriority w:val="0"/>
    <w:rPr>
      <w:color w:val="0000FF"/>
      <w:u w:val="single"/>
    </w:rPr>
  </w:style>
  <w:style w:type="character" w:styleId="25">
    <w:name w:val="annotation reference"/>
    <w:qFormat/>
    <w:uiPriority w:val="0"/>
    <w:rPr>
      <w:sz w:val="21"/>
      <w:szCs w:val="21"/>
    </w:rPr>
  </w:style>
  <w:style w:type="character" w:customStyle="1" w:styleId="26">
    <w:name w:val="页眉 Char"/>
    <w:link w:val="13"/>
    <w:qFormat/>
    <w:uiPriority w:val="0"/>
    <w:rPr>
      <w:kern w:val="2"/>
      <w:sz w:val="18"/>
      <w:szCs w:val="18"/>
    </w:rPr>
  </w:style>
  <w:style w:type="character" w:customStyle="1" w:styleId="27">
    <w:name w:val="页脚 Char"/>
    <w:link w:val="12"/>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7"/>
    <w:qFormat/>
    <w:uiPriority w:val="0"/>
    <w:rPr>
      <w:kern w:val="2"/>
      <w:sz w:val="21"/>
      <w:szCs w:val="24"/>
    </w:rPr>
  </w:style>
  <w:style w:type="character" w:customStyle="1" w:styleId="30">
    <w:name w:val="批注主题 Char"/>
    <w:link w:val="17"/>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3"/>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1"/>
    <w:qFormat/>
    <w:uiPriority w:val="0"/>
    <w:rPr>
      <w:rFonts w:hint="eastAsia" w:ascii="宋体" w:hAnsi="宋体" w:eastAsia="宋体" w:cs="宋体"/>
      <w:color w:val="000000"/>
      <w:sz w:val="22"/>
      <w:szCs w:val="22"/>
      <w:u w:val="none"/>
    </w:rPr>
  </w:style>
  <w:style w:type="paragraph" w:customStyle="1" w:styleId="36">
    <w:name w:val="No Spacing_135861f0-e3a5-4f37-b04e-d9bc2ad04743"/>
    <w:qFormat/>
    <w:uiPriority w:val="99"/>
    <w:pPr>
      <w:widowControl w:val="0"/>
      <w:jc w:val="both"/>
    </w:pPr>
    <w:rPr>
      <w:rFonts w:ascii="Times New Roman" w:hAnsi="Times New Roman" w:eastAsia="宋体" w:cs="宋体"/>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30</Pages>
  <Words>9636</Words>
  <Characters>10096</Characters>
  <Paragraphs>503</Paragraphs>
  <TotalTime>6</TotalTime>
  <ScaleCrop>false</ScaleCrop>
  <LinksUpToDate>false</LinksUpToDate>
  <CharactersWithSpaces>11060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M丶Young</cp:lastModifiedBy>
  <cp:lastPrinted>2024-07-08T02:02:00Z</cp:lastPrinted>
  <dcterms:modified xsi:type="dcterms:W3CDTF">2024-08-29T09:23:43Z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E9F8B98923C24DD9B0B966D2A769D4FB_13</vt:lpwstr>
  </property>
</Properties>
</file>